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Default="00BA196E"/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  МІСЬКА    РАДА</w:t>
      </w:r>
    </w:p>
    <w:p w14:paraId="4A19FF12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   КОМІТЕТ</w:t>
      </w:r>
    </w:p>
    <w:p w14:paraId="625B2663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DDC7D6D" w14:textId="77EB6733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>РІШЕННЯ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36110F9C" w14:textId="6876593B" w:rsidR="006F4063" w:rsidRDefault="00B75D8C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17 грудня</w:t>
      </w:r>
      <w:r w:rsidR="006F4063" w:rsidRPr="006F4063">
        <w:rPr>
          <w:b/>
          <w:sz w:val="28"/>
          <w:szCs w:val="28"/>
        </w:rPr>
        <w:t xml:space="preserve"> 202</w:t>
      </w:r>
      <w:r w:rsidR="00B27BEC">
        <w:rPr>
          <w:b/>
          <w:sz w:val="28"/>
          <w:szCs w:val="28"/>
        </w:rPr>
        <w:t>5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4942FF">
        <w:rPr>
          <w:b/>
          <w:sz w:val="28"/>
          <w:szCs w:val="28"/>
        </w:rPr>
        <w:t xml:space="preserve">         </w:t>
      </w:r>
      <w:r w:rsidR="006F4063" w:rsidRPr="006F4063">
        <w:rPr>
          <w:b/>
          <w:sz w:val="28"/>
          <w:szCs w:val="28"/>
        </w:rPr>
        <w:t xml:space="preserve">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4942FF">
        <w:rPr>
          <w:b/>
          <w:sz w:val="28"/>
          <w:szCs w:val="28"/>
        </w:rPr>
        <w:t xml:space="preserve">              </w:t>
      </w:r>
      <w:r w:rsidR="006F4063">
        <w:rPr>
          <w:b/>
          <w:sz w:val="28"/>
          <w:szCs w:val="28"/>
        </w:rPr>
        <w:t>№</w:t>
      </w:r>
      <w:r w:rsidR="004942FF">
        <w:rPr>
          <w:b/>
          <w:sz w:val="28"/>
          <w:szCs w:val="28"/>
        </w:rPr>
        <w:t xml:space="preserve"> 368</w:t>
      </w:r>
    </w:p>
    <w:p w14:paraId="2C5AABF0" w14:textId="77777777" w:rsidR="004942FF" w:rsidRDefault="004942FF" w:rsidP="006F4063">
      <w:pPr>
        <w:ind w:right="9"/>
        <w:jc w:val="left"/>
        <w:rPr>
          <w:b/>
          <w:sz w:val="28"/>
          <w:szCs w:val="28"/>
        </w:rPr>
      </w:pPr>
    </w:p>
    <w:p w14:paraId="3E38C3A1" w14:textId="105445A5" w:rsidR="00375335" w:rsidRPr="00A14D65" w:rsidRDefault="00375335" w:rsidP="00950099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затвердження </w:t>
      </w:r>
      <w:r w:rsidR="007171D6">
        <w:rPr>
          <w:b/>
          <w:sz w:val="28"/>
          <w:szCs w:val="28"/>
        </w:rPr>
        <w:t>калькуляції</w:t>
      </w:r>
      <w:r>
        <w:rPr>
          <w:b/>
          <w:sz w:val="28"/>
          <w:szCs w:val="28"/>
        </w:rPr>
        <w:t xml:space="preserve"> на</w:t>
      </w:r>
      <w:r w:rsidR="00A14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послуги</w:t>
      </w:r>
      <w:r w:rsidR="00571C03">
        <w:rPr>
          <w:b/>
          <w:sz w:val="28"/>
          <w:szCs w:val="28"/>
        </w:rPr>
        <w:t xml:space="preserve"> </w:t>
      </w:r>
      <w:r w:rsidR="00750EA2">
        <w:rPr>
          <w:b/>
          <w:sz w:val="28"/>
          <w:szCs w:val="28"/>
        </w:rPr>
        <w:t xml:space="preserve">проведення </w:t>
      </w:r>
      <w:proofErr w:type="spellStart"/>
      <w:r w:rsidR="00750EA2">
        <w:rPr>
          <w:b/>
          <w:sz w:val="28"/>
          <w:szCs w:val="28"/>
        </w:rPr>
        <w:t>передрейсового</w:t>
      </w:r>
      <w:proofErr w:type="spellEnd"/>
      <w:r w:rsidR="00750EA2">
        <w:rPr>
          <w:b/>
          <w:sz w:val="28"/>
          <w:szCs w:val="28"/>
        </w:rPr>
        <w:t xml:space="preserve"> огляду автобусів</w:t>
      </w:r>
      <w:r>
        <w:rPr>
          <w:b/>
          <w:sz w:val="28"/>
          <w:szCs w:val="28"/>
        </w:rPr>
        <w:t>,</w:t>
      </w:r>
      <w:r w:rsidR="00571C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що надаються комунальним підприємством «</w:t>
      </w:r>
      <w:r w:rsidR="00571C03">
        <w:rPr>
          <w:b/>
          <w:sz w:val="28"/>
          <w:szCs w:val="28"/>
        </w:rPr>
        <w:t>Чортківський м</w:t>
      </w:r>
      <w:r w:rsidR="000C224F">
        <w:rPr>
          <w:b/>
          <w:sz w:val="28"/>
          <w:szCs w:val="28"/>
        </w:rPr>
        <w:t>іськ</w:t>
      </w:r>
      <w:r w:rsidR="00571C03">
        <w:rPr>
          <w:b/>
          <w:sz w:val="28"/>
          <w:szCs w:val="28"/>
        </w:rPr>
        <w:t>ий тра</w:t>
      </w:r>
      <w:r w:rsidR="00AF4F5D">
        <w:rPr>
          <w:b/>
          <w:sz w:val="28"/>
          <w:szCs w:val="28"/>
        </w:rPr>
        <w:t>нс</w:t>
      </w:r>
      <w:r w:rsidR="00571C03">
        <w:rPr>
          <w:b/>
          <w:sz w:val="28"/>
          <w:szCs w:val="28"/>
        </w:rPr>
        <w:t>порт</w:t>
      </w:r>
      <w:r>
        <w:rPr>
          <w:b/>
          <w:sz w:val="28"/>
          <w:szCs w:val="28"/>
        </w:rPr>
        <w:t>» Чортківської міської ради</w:t>
      </w:r>
    </w:p>
    <w:p w14:paraId="058AB0B1" w14:textId="5A9F664E" w:rsidR="006F4063" w:rsidRDefault="006F4063" w:rsidP="00950099">
      <w:pPr>
        <w:ind w:right="9"/>
        <w:rPr>
          <w:b/>
          <w:bCs/>
          <w:sz w:val="28"/>
          <w:szCs w:val="28"/>
        </w:rPr>
      </w:pPr>
    </w:p>
    <w:p w14:paraId="404948FA" w14:textId="0C008CBB" w:rsidR="00F5080F" w:rsidRDefault="00F5080F" w:rsidP="00CA6F64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забезпечення сталої та ефективної роботи комунального підприємства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A14D6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14D65" w:rsidRPr="00A14D65">
        <w:rPr>
          <w:sz w:val="28"/>
          <w:szCs w:val="28"/>
        </w:rPr>
        <w:t>о</w:t>
      </w:r>
      <w:r w:rsidR="00A14D65">
        <w:rPr>
          <w:sz w:val="28"/>
          <w:szCs w:val="28"/>
        </w:rPr>
        <w:t xml:space="preserve">зглянувши звернення </w:t>
      </w:r>
      <w:r w:rsidR="00B75D8C">
        <w:rPr>
          <w:sz w:val="28"/>
          <w:szCs w:val="28"/>
        </w:rPr>
        <w:t xml:space="preserve">в.о. </w:t>
      </w:r>
      <w:r w:rsidR="00571C03">
        <w:rPr>
          <w:sz w:val="28"/>
          <w:szCs w:val="28"/>
        </w:rPr>
        <w:t>директора</w:t>
      </w:r>
      <w:r w:rsidR="00A14D65">
        <w:rPr>
          <w:sz w:val="28"/>
          <w:szCs w:val="28"/>
        </w:rPr>
        <w:t xml:space="preserve"> комунального підприємства «</w:t>
      </w:r>
      <w:r w:rsidR="00571C03">
        <w:rPr>
          <w:sz w:val="28"/>
          <w:szCs w:val="28"/>
        </w:rPr>
        <w:t>Чортківський міський транспорт</w:t>
      </w:r>
      <w:r w:rsidR="00A14D65">
        <w:rPr>
          <w:sz w:val="28"/>
          <w:szCs w:val="28"/>
        </w:rPr>
        <w:t xml:space="preserve">» </w:t>
      </w:r>
      <w:r w:rsidR="00B75D8C">
        <w:rPr>
          <w:sz w:val="28"/>
          <w:szCs w:val="28"/>
        </w:rPr>
        <w:t>Петра Кореня</w:t>
      </w:r>
      <w:r>
        <w:rPr>
          <w:sz w:val="28"/>
          <w:szCs w:val="28"/>
        </w:rPr>
        <w:t xml:space="preserve"> </w:t>
      </w:r>
      <w:r w:rsidR="00A14D65">
        <w:rPr>
          <w:sz w:val="28"/>
          <w:szCs w:val="28"/>
        </w:rPr>
        <w:t xml:space="preserve">від </w:t>
      </w:r>
      <w:r w:rsidR="00B75D8C">
        <w:rPr>
          <w:sz w:val="28"/>
          <w:szCs w:val="28"/>
        </w:rPr>
        <w:t>08.12</w:t>
      </w:r>
      <w:r w:rsidR="00B27BEC">
        <w:rPr>
          <w:sz w:val="28"/>
          <w:szCs w:val="28"/>
        </w:rPr>
        <w:t xml:space="preserve">.2025 </w:t>
      </w:r>
      <w:r w:rsidR="00A14D65" w:rsidRPr="00B27BEC">
        <w:rPr>
          <w:sz w:val="28"/>
          <w:szCs w:val="28"/>
        </w:rPr>
        <w:t>№</w:t>
      </w:r>
      <w:r w:rsidR="00B75D8C">
        <w:rPr>
          <w:sz w:val="28"/>
          <w:szCs w:val="28"/>
        </w:rPr>
        <w:t>152</w:t>
      </w:r>
      <w:r w:rsidR="00A14D65">
        <w:rPr>
          <w:sz w:val="28"/>
          <w:szCs w:val="28"/>
        </w:rPr>
        <w:t xml:space="preserve"> щодо затвердження калькуляцій на послуги</w:t>
      </w:r>
      <w:r w:rsidR="00571C03">
        <w:rPr>
          <w:sz w:val="28"/>
          <w:szCs w:val="28"/>
        </w:rPr>
        <w:t xml:space="preserve"> </w:t>
      </w:r>
      <w:r w:rsidR="00750EA2">
        <w:rPr>
          <w:sz w:val="28"/>
          <w:szCs w:val="28"/>
        </w:rPr>
        <w:t xml:space="preserve">проведення </w:t>
      </w:r>
      <w:proofErr w:type="spellStart"/>
      <w:r w:rsidR="00750EA2">
        <w:rPr>
          <w:sz w:val="28"/>
          <w:szCs w:val="28"/>
        </w:rPr>
        <w:t>передрейсового</w:t>
      </w:r>
      <w:proofErr w:type="spellEnd"/>
      <w:r w:rsidR="00750EA2">
        <w:rPr>
          <w:sz w:val="28"/>
          <w:szCs w:val="28"/>
        </w:rPr>
        <w:t xml:space="preserve"> огляду автобусів</w:t>
      </w:r>
      <w:r w:rsidR="00A14D65">
        <w:rPr>
          <w:sz w:val="28"/>
          <w:szCs w:val="28"/>
        </w:rPr>
        <w:t xml:space="preserve">, </w:t>
      </w:r>
      <w:r w:rsidR="00CA6F64">
        <w:rPr>
          <w:sz w:val="28"/>
          <w:szCs w:val="28"/>
        </w:rPr>
        <w:t xml:space="preserve">керуючись підпунктом 2 пункту «а» статті 28, </w:t>
      </w:r>
      <w:r w:rsidR="00A221BF">
        <w:rPr>
          <w:sz w:val="28"/>
          <w:szCs w:val="28"/>
        </w:rPr>
        <w:t xml:space="preserve">статтею 52, </w:t>
      </w:r>
      <w:r w:rsidRPr="00F5080F">
        <w:rPr>
          <w:color w:val="000000"/>
          <w:sz w:val="28"/>
          <w:szCs w:val="28"/>
          <w:shd w:val="clear" w:color="auto" w:fill="FFFFFF"/>
        </w:rPr>
        <w:t>частин</w:t>
      </w:r>
      <w:r w:rsidR="00CA6F64">
        <w:rPr>
          <w:color w:val="000000"/>
          <w:sz w:val="28"/>
          <w:szCs w:val="28"/>
          <w:shd w:val="clear" w:color="auto" w:fill="FFFFFF"/>
        </w:rPr>
        <w:t>ою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6 статті 59 Закону України «Про місцеве самоврядування в Україні»</w:t>
      </w:r>
      <w:r w:rsidR="00A221BF">
        <w:rPr>
          <w:color w:val="000000"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14:paraId="422556BE" w14:textId="77777777" w:rsidR="00A221BF" w:rsidRDefault="00A221BF" w:rsidP="00A221BF">
      <w:pPr>
        <w:rPr>
          <w:color w:val="000000"/>
          <w:sz w:val="28"/>
          <w:szCs w:val="28"/>
          <w:shd w:val="clear" w:color="auto" w:fill="FFFFFF"/>
        </w:rPr>
      </w:pPr>
    </w:p>
    <w:p w14:paraId="46BACDFB" w14:textId="7F084EAA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221BF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14:paraId="3F4B4165" w14:textId="77777777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58A1EC4A" w14:textId="78A5B001" w:rsidR="00A221BF" w:rsidRDefault="00A221BF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 xml:space="preserve">Затвердити </w:t>
      </w:r>
      <w:r w:rsidR="007171D6">
        <w:rPr>
          <w:sz w:val="28"/>
          <w:szCs w:val="28"/>
        </w:rPr>
        <w:t>калькуляції</w:t>
      </w:r>
      <w:r>
        <w:rPr>
          <w:sz w:val="28"/>
          <w:szCs w:val="28"/>
        </w:rPr>
        <w:t xml:space="preserve"> на послуги</w:t>
      </w:r>
      <w:r w:rsidR="00413C09">
        <w:rPr>
          <w:sz w:val="28"/>
          <w:szCs w:val="28"/>
        </w:rPr>
        <w:t xml:space="preserve"> </w:t>
      </w:r>
      <w:r w:rsidR="003C796C">
        <w:rPr>
          <w:sz w:val="28"/>
          <w:szCs w:val="28"/>
        </w:rPr>
        <w:t xml:space="preserve">проведення </w:t>
      </w:r>
      <w:proofErr w:type="spellStart"/>
      <w:r w:rsidR="003C796C">
        <w:rPr>
          <w:sz w:val="28"/>
          <w:szCs w:val="28"/>
        </w:rPr>
        <w:t>передрейсового</w:t>
      </w:r>
      <w:proofErr w:type="spellEnd"/>
      <w:r w:rsidR="003C796C">
        <w:rPr>
          <w:sz w:val="28"/>
          <w:szCs w:val="28"/>
        </w:rPr>
        <w:t xml:space="preserve"> огляду автобусів</w:t>
      </w:r>
      <w:r>
        <w:rPr>
          <w:sz w:val="28"/>
          <w:szCs w:val="28"/>
        </w:rPr>
        <w:t>, що надаються комунальним підприємством «</w:t>
      </w:r>
      <w:r w:rsidR="00413C09">
        <w:rPr>
          <w:sz w:val="28"/>
          <w:szCs w:val="28"/>
        </w:rPr>
        <w:t>Чортківський міський транспорт</w:t>
      </w:r>
      <w:r>
        <w:rPr>
          <w:sz w:val="28"/>
          <w:szCs w:val="28"/>
        </w:rPr>
        <w:t>» Чортківської міської ради, згідно з додатком.</w:t>
      </w:r>
    </w:p>
    <w:p w14:paraId="4968C0EA" w14:textId="3661AE92" w:rsidR="006B3620" w:rsidRDefault="006B3620" w:rsidP="004942FF">
      <w:pPr>
        <w:pStyle w:val="a6"/>
        <w:numPr>
          <w:ilvl w:val="0"/>
          <w:numId w:val="1"/>
        </w:numPr>
        <w:tabs>
          <w:tab w:val="left" w:pos="851"/>
        </w:tabs>
        <w:ind w:left="0" w:firstLine="426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Комунальному підприємству «</w:t>
      </w:r>
      <w:r w:rsidR="00413C09">
        <w:rPr>
          <w:color w:val="000000"/>
          <w:sz w:val="28"/>
          <w:szCs w:val="28"/>
          <w:shd w:val="clear" w:color="auto" w:fill="FFFFFF"/>
        </w:rPr>
        <w:t>Чортківський міський транспорт</w:t>
      </w:r>
      <w:r>
        <w:rPr>
          <w:color w:val="000000"/>
          <w:sz w:val="28"/>
          <w:szCs w:val="28"/>
          <w:shd w:val="clear" w:color="auto" w:fill="FFFFFF"/>
        </w:rPr>
        <w:t xml:space="preserve">» надавати послуги </w:t>
      </w:r>
      <w:r w:rsidR="003C796C">
        <w:rPr>
          <w:sz w:val="28"/>
          <w:szCs w:val="28"/>
        </w:rPr>
        <w:t xml:space="preserve">проведення </w:t>
      </w:r>
      <w:proofErr w:type="spellStart"/>
      <w:r w:rsidR="003C796C">
        <w:rPr>
          <w:sz w:val="28"/>
          <w:szCs w:val="28"/>
        </w:rPr>
        <w:t>передрейсового</w:t>
      </w:r>
      <w:proofErr w:type="spellEnd"/>
      <w:r w:rsidR="003C796C">
        <w:rPr>
          <w:sz w:val="28"/>
          <w:szCs w:val="28"/>
        </w:rPr>
        <w:t xml:space="preserve"> огляду автобусів</w:t>
      </w:r>
      <w:r w:rsidR="003F61B6">
        <w:rPr>
          <w:color w:val="000000"/>
          <w:sz w:val="28"/>
          <w:szCs w:val="28"/>
          <w:shd w:val="clear" w:color="auto" w:fill="FFFFFF"/>
        </w:rPr>
        <w:t xml:space="preserve"> шляхом укладання договору</w:t>
      </w:r>
      <w:r>
        <w:rPr>
          <w:color w:val="000000"/>
          <w:sz w:val="28"/>
          <w:szCs w:val="28"/>
          <w:shd w:val="clear" w:color="auto" w:fill="FFFFFF"/>
        </w:rPr>
        <w:t xml:space="preserve"> з оплатою</w:t>
      </w:r>
      <w:r w:rsidR="00413C09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відповідно до </w:t>
      </w:r>
      <w:r w:rsidR="007171D6">
        <w:rPr>
          <w:color w:val="000000"/>
          <w:sz w:val="28"/>
          <w:szCs w:val="28"/>
          <w:shd w:val="clear" w:color="auto" w:fill="FFFFFF"/>
        </w:rPr>
        <w:t>калькуляцій</w:t>
      </w:r>
      <w:r>
        <w:rPr>
          <w:color w:val="000000"/>
          <w:sz w:val="28"/>
          <w:szCs w:val="28"/>
          <w:shd w:val="clear" w:color="auto" w:fill="FFFFFF"/>
        </w:rPr>
        <w:t xml:space="preserve">, затверджених </w:t>
      </w:r>
      <w:r w:rsidR="00B27BEC">
        <w:rPr>
          <w:color w:val="000000"/>
          <w:sz w:val="28"/>
          <w:szCs w:val="28"/>
          <w:shd w:val="clear" w:color="auto" w:fill="FFFFFF"/>
        </w:rPr>
        <w:t>дан</w:t>
      </w:r>
      <w:r>
        <w:rPr>
          <w:color w:val="000000"/>
          <w:sz w:val="28"/>
          <w:szCs w:val="28"/>
          <w:shd w:val="clear" w:color="auto" w:fill="FFFFFF"/>
        </w:rPr>
        <w:t>им рішенням.</w:t>
      </w:r>
    </w:p>
    <w:p w14:paraId="03ACFD85" w14:textId="13A318FA" w:rsidR="006A06C5" w:rsidRDefault="006A06C5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Відповідальність за достовірність поданих розрахунків покла</w:t>
      </w:r>
      <w:r w:rsidR="00084B2E">
        <w:rPr>
          <w:sz w:val="28"/>
          <w:szCs w:val="28"/>
        </w:rPr>
        <w:t>сти</w:t>
      </w:r>
      <w:r>
        <w:rPr>
          <w:sz w:val="28"/>
          <w:szCs w:val="28"/>
        </w:rPr>
        <w:t xml:space="preserve"> на </w:t>
      </w:r>
      <w:r w:rsidR="00084B2E">
        <w:rPr>
          <w:sz w:val="28"/>
          <w:szCs w:val="28"/>
        </w:rPr>
        <w:t>начальника комунального підприємства «</w:t>
      </w:r>
      <w:r w:rsidR="00413C09">
        <w:rPr>
          <w:sz w:val="28"/>
          <w:szCs w:val="28"/>
        </w:rPr>
        <w:t>Чортківський міський транспорт</w:t>
      </w:r>
      <w:r w:rsidR="00084B2E">
        <w:rPr>
          <w:sz w:val="28"/>
          <w:szCs w:val="28"/>
        </w:rPr>
        <w:t xml:space="preserve">» </w:t>
      </w:r>
      <w:r w:rsidR="006934AC">
        <w:rPr>
          <w:sz w:val="28"/>
          <w:szCs w:val="28"/>
        </w:rPr>
        <w:t xml:space="preserve"> </w:t>
      </w:r>
      <w:r w:rsidR="00413C09">
        <w:rPr>
          <w:sz w:val="28"/>
          <w:szCs w:val="28"/>
        </w:rPr>
        <w:t xml:space="preserve">міської ради </w:t>
      </w:r>
      <w:r w:rsidR="00B75D8C">
        <w:rPr>
          <w:sz w:val="28"/>
          <w:szCs w:val="28"/>
        </w:rPr>
        <w:t>Петра</w:t>
      </w:r>
      <w:r w:rsidR="002F3B5A">
        <w:rPr>
          <w:sz w:val="28"/>
          <w:szCs w:val="28"/>
        </w:rPr>
        <w:t xml:space="preserve"> Кореня</w:t>
      </w:r>
      <w:r>
        <w:rPr>
          <w:sz w:val="28"/>
          <w:szCs w:val="28"/>
        </w:rPr>
        <w:t>.</w:t>
      </w:r>
    </w:p>
    <w:p w14:paraId="2BC33EBB" w14:textId="527B2947" w:rsidR="002F3B5A" w:rsidRDefault="002F3B5A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Дане рішення набирає чинності з 01.01.2026 року.</w:t>
      </w:r>
    </w:p>
    <w:p w14:paraId="315E9B84" w14:textId="77777777" w:rsidR="004942FF" w:rsidRDefault="002F3B5A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>
        <w:rPr>
          <w:sz w:val="28"/>
          <w:szCs w:val="28"/>
        </w:rPr>
        <w:t>Рі</w:t>
      </w:r>
      <w:r w:rsidR="00611371">
        <w:rPr>
          <w:sz w:val="28"/>
          <w:szCs w:val="28"/>
        </w:rPr>
        <w:t xml:space="preserve">шення виконавчого комітету від 16.04.2025 №123 «Про затвердження калькуляції на послуги проведення </w:t>
      </w:r>
      <w:proofErr w:type="spellStart"/>
      <w:r w:rsidR="00611371">
        <w:rPr>
          <w:sz w:val="28"/>
          <w:szCs w:val="28"/>
        </w:rPr>
        <w:t>передрейсового</w:t>
      </w:r>
      <w:proofErr w:type="spellEnd"/>
      <w:r w:rsidR="00611371">
        <w:rPr>
          <w:sz w:val="28"/>
          <w:szCs w:val="28"/>
        </w:rPr>
        <w:t xml:space="preserve"> огляду автобусів, що надаються комунальним підприємством «Чортківський міський транспорт» Чортківської міської ради» вважати таким, що втратило чинність з 01.01.2026 року.</w:t>
      </w:r>
    </w:p>
    <w:p w14:paraId="3AE6FD15" w14:textId="77777777" w:rsidR="004942FF" w:rsidRPr="004942FF" w:rsidRDefault="009804EF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4942FF">
        <w:rPr>
          <w:color w:val="000000"/>
          <w:sz w:val="28"/>
          <w:szCs w:val="28"/>
          <w:shd w:val="clear" w:color="auto" w:fill="FFFFFF"/>
        </w:rPr>
        <w:t xml:space="preserve">Копію рішення направити </w:t>
      </w:r>
      <w:r w:rsidR="00611371" w:rsidRPr="004942FF">
        <w:rPr>
          <w:color w:val="000000"/>
          <w:sz w:val="28"/>
          <w:szCs w:val="28"/>
          <w:shd w:val="clear" w:color="auto" w:fill="FFFFFF"/>
        </w:rPr>
        <w:t xml:space="preserve">управлінню комунального господарства  міської ради, </w:t>
      </w:r>
      <w:r w:rsidR="00B27BEC" w:rsidRPr="004942FF">
        <w:rPr>
          <w:color w:val="000000"/>
          <w:sz w:val="28"/>
          <w:szCs w:val="28"/>
          <w:shd w:val="clear" w:color="auto" w:fill="FFFFFF"/>
        </w:rPr>
        <w:t>КП</w:t>
      </w:r>
      <w:r w:rsidRPr="004942FF">
        <w:rPr>
          <w:color w:val="000000"/>
          <w:sz w:val="28"/>
          <w:szCs w:val="28"/>
          <w:shd w:val="clear" w:color="auto" w:fill="FFFFFF"/>
        </w:rPr>
        <w:t xml:space="preserve"> «</w:t>
      </w:r>
      <w:r w:rsidR="00413C09" w:rsidRPr="004942FF">
        <w:rPr>
          <w:color w:val="000000"/>
          <w:sz w:val="28"/>
          <w:szCs w:val="28"/>
          <w:shd w:val="clear" w:color="auto" w:fill="FFFFFF"/>
        </w:rPr>
        <w:t>Чортківський міський транспорт</w:t>
      </w:r>
      <w:r w:rsidRPr="004942FF">
        <w:rPr>
          <w:color w:val="000000"/>
          <w:sz w:val="28"/>
          <w:szCs w:val="28"/>
          <w:shd w:val="clear" w:color="auto" w:fill="FFFFFF"/>
        </w:rPr>
        <w:t>»</w:t>
      </w:r>
      <w:r w:rsidR="004942FF">
        <w:rPr>
          <w:color w:val="000000"/>
          <w:sz w:val="28"/>
          <w:szCs w:val="28"/>
          <w:shd w:val="clear" w:color="auto" w:fill="FFFFFF"/>
        </w:rPr>
        <w:t>.</w:t>
      </w:r>
    </w:p>
    <w:p w14:paraId="6A03439F" w14:textId="34339BA6" w:rsidR="00397D50" w:rsidRPr="004942FF" w:rsidRDefault="00397D50" w:rsidP="004942FF">
      <w:pPr>
        <w:pStyle w:val="a6"/>
        <w:numPr>
          <w:ilvl w:val="0"/>
          <w:numId w:val="1"/>
        </w:numPr>
        <w:ind w:left="0" w:firstLine="426"/>
        <w:rPr>
          <w:sz w:val="28"/>
          <w:szCs w:val="28"/>
        </w:rPr>
      </w:pPr>
      <w:r w:rsidRPr="004942FF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3309F9" w:rsidRPr="004942FF">
        <w:rPr>
          <w:sz w:val="28"/>
          <w:szCs w:val="28"/>
        </w:rPr>
        <w:t xml:space="preserve">першого </w:t>
      </w:r>
      <w:r w:rsidRPr="004942FF">
        <w:rPr>
          <w:sz w:val="28"/>
          <w:szCs w:val="28"/>
        </w:rPr>
        <w:t xml:space="preserve">заступника міського голови з питань діяльності виконавчих органів </w:t>
      </w:r>
      <w:r w:rsidR="00B27BEC" w:rsidRPr="004942FF">
        <w:rPr>
          <w:sz w:val="28"/>
          <w:szCs w:val="28"/>
        </w:rPr>
        <w:t xml:space="preserve">міської ради </w:t>
      </w:r>
      <w:r w:rsidRPr="004942FF">
        <w:rPr>
          <w:sz w:val="28"/>
          <w:szCs w:val="28"/>
        </w:rPr>
        <w:t>Наталію ВОЙЦЕХОВСЬКУ.</w:t>
      </w:r>
    </w:p>
    <w:p w14:paraId="0D8CBE34" w14:textId="77777777" w:rsidR="00041BD6" w:rsidRDefault="00041BD6"/>
    <w:p w14:paraId="43A912FF" w14:textId="77777777" w:rsidR="00883D28" w:rsidRDefault="00883D28"/>
    <w:p w14:paraId="7B0799E9" w14:textId="77777777" w:rsidR="004942FF" w:rsidRPr="004942FF" w:rsidRDefault="004942FF" w:rsidP="004942FF">
      <w:pPr>
        <w:suppressAutoHyphens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Перший заступник міського голови з питань </w:t>
      </w:r>
    </w:p>
    <w:p w14:paraId="6DA880D2" w14:textId="77777777" w:rsidR="004942FF" w:rsidRPr="004942FF" w:rsidRDefault="004942FF" w:rsidP="004942FF">
      <w:pPr>
        <w:suppressAutoHyphens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діяльності </w:t>
      </w: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ab/>
        <w:t>виконавчих органів</w:t>
      </w:r>
    </w:p>
    <w:p w14:paraId="7462D7D2" w14:textId="63C88187" w:rsidR="004942FF" w:rsidRPr="004942FF" w:rsidRDefault="004942FF" w:rsidP="004942FF">
      <w:pPr>
        <w:suppressAutoHyphens/>
        <w:jc w:val="left"/>
        <w:rPr>
          <w:rFonts w:eastAsia="Times New Roman"/>
          <w:b/>
          <w:bCs/>
          <w:color w:val="000000"/>
          <w:sz w:val="28"/>
          <w:szCs w:val="28"/>
          <w:lang w:eastAsia="ar-SA"/>
        </w:rPr>
      </w:pP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>міської ради</w:t>
      </w: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ab/>
      </w: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ab/>
      </w: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ab/>
        <w:t xml:space="preserve">                                </w:t>
      </w:r>
      <w:r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  </w:t>
      </w:r>
      <w:r w:rsidRPr="004942FF">
        <w:rPr>
          <w:rFonts w:eastAsia="Times New Roman"/>
          <w:b/>
          <w:bCs/>
          <w:color w:val="000000"/>
          <w:sz w:val="28"/>
          <w:szCs w:val="28"/>
          <w:lang w:eastAsia="ar-SA"/>
        </w:rPr>
        <w:t xml:space="preserve"> Наталія ВОЙЦЕХОВСЬКА</w:t>
      </w:r>
    </w:p>
    <w:p w14:paraId="372D58A9" w14:textId="77777777" w:rsidR="00CC5D44" w:rsidRDefault="00CC5D44"/>
    <w:p w14:paraId="61AF1173" w14:textId="77777777" w:rsidR="00CC5D44" w:rsidRDefault="00CC5D44"/>
    <w:p w14:paraId="143D629D" w14:textId="77777777" w:rsidR="00CC5D44" w:rsidRDefault="00CC5D44"/>
    <w:p w14:paraId="11FCE1DA" w14:textId="77777777" w:rsidR="00CC5D44" w:rsidRDefault="00CC5D44"/>
    <w:p w14:paraId="2D71203E" w14:textId="77777777" w:rsidR="00CC5D44" w:rsidRDefault="00CC5D44"/>
    <w:p w14:paraId="67EEBF44" w14:textId="77777777" w:rsidR="00CC5D44" w:rsidRDefault="00CC5D44"/>
    <w:p w14:paraId="4D2C7E40" w14:textId="77777777" w:rsidR="00CC5D44" w:rsidRDefault="00CC5D44"/>
    <w:p w14:paraId="3EF44254" w14:textId="77777777" w:rsidR="00CC5D44" w:rsidRDefault="00CC5D44"/>
    <w:p w14:paraId="3BA16BA1" w14:textId="77777777" w:rsidR="00CC5D44" w:rsidRDefault="00CC5D44"/>
    <w:p w14:paraId="3AAAD488" w14:textId="77777777" w:rsidR="00CC5D44" w:rsidRDefault="00CC5D44"/>
    <w:p w14:paraId="46A84577" w14:textId="77777777" w:rsidR="00CC5D44" w:rsidRDefault="00CC5D44"/>
    <w:p w14:paraId="42D85B82" w14:textId="77777777" w:rsidR="006934AC" w:rsidRDefault="006934AC"/>
    <w:p w14:paraId="1E4BA2EA" w14:textId="77777777" w:rsidR="00AF4F5D" w:rsidRDefault="00AF4F5D"/>
    <w:p w14:paraId="12A474AB" w14:textId="77777777" w:rsidR="00AF4F5D" w:rsidRDefault="00AF4F5D"/>
    <w:p w14:paraId="413079BD" w14:textId="77777777" w:rsidR="00AF4F5D" w:rsidRDefault="00AF4F5D"/>
    <w:p w14:paraId="52775A66" w14:textId="77777777" w:rsidR="00AF4F5D" w:rsidRDefault="00AF4F5D"/>
    <w:p w14:paraId="26221547" w14:textId="77777777" w:rsidR="00AF4F5D" w:rsidRDefault="00AF4F5D"/>
    <w:p w14:paraId="30ECE7A6" w14:textId="77777777" w:rsidR="00AF4F5D" w:rsidRDefault="00AF4F5D"/>
    <w:p w14:paraId="3BC9C449" w14:textId="77777777" w:rsidR="00AF4F5D" w:rsidRDefault="00AF4F5D"/>
    <w:p w14:paraId="1CD72CBC" w14:textId="77777777" w:rsidR="00AF4F5D" w:rsidRDefault="00AF4F5D"/>
    <w:p w14:paraId="6250E125" w14:textId="77777777" w:rsidR="00AF4F5D" w:rsidRDefault="00AF4F5D"/>
    <w:p w14:paraId="77867A98" w14:textId="77777777" w:rsidR="00AF4F5D" w:rsidRDefault="00AF4F5D"/>
    <w:p w14:paraId="6C17A3F2" w14:textId="77777777" w:rsidR="00AF4F5D" w:rsidRDefault="00AF4F5D"/>
    <w:p w14:paraId="39A78EA6" w14:textId="77777777" w:rsidR="00AF4F5D" w:rsidRDefault="00AF4F5D"/>
    <w:p w14:paraId="79A8258D" w14:textId="77777777" w:rsidR="00AF4F5D" w:rsidRDefault="00AF4F5D"/>
    <w:p w14:paraId="4C6E5DF2" w14:textId="77777777" w:rsidR="00AF4F5D" w:rsidRDefault="00AF4F5D"/>
    <w:p w14:paraId="26F2A809" w14:textId="77777777" w:rsidR="00AF4F5D" w:rsidRDefault="00AF4F5D"/>
    <w:p w14:paraId="1C9E9B41" w14:textId="77777777" w:rsidR="00AF4F5D" w:rsidRDefault="00AF4F5D"/>
    <w:p w14:paraId="7CC8E5F7" w14:textId="77777777" w:rsidR="00AF4F5D" w:rsidRDefault="00AF4F5D"/>
    <w:p w14:paraId="0C4D4129" w14:textId="77777777" w:rsidR="00AF4F5D" w:rsidRDefault="00AF4F5D"/>
    <w:p w14:paraId="6FCD967B" w14:textId="77777777" w:rsidR="00AF4F5D" w:rsidRDefault="00AF4F5D"/>
    <w:p w14:paraId="170B9530" w14:textId="2A406C81" w:rsidR="00AF4F5D" w:rsidRDefault="00AF4F5D"/>
    <w:p w14:paraId="35ED4D16" w14:textId="62356017" w:rsidR="00AF4F5D" w:rsidRDefault="00AF4F5D"/>
    <w:p w14:paraId="45ED3958" w14:textId="19E430EB" w:rsidR="00856DFB" w:rsidRDefault="00856DFB" w:rsidP="00856DFB">
      <w:pPr>
        <w:rPr>
          <w:b/>
          <w:bCs/>
          <w:sz w:val="28"/>
          <w:szCs w:val="28"/>
        </w:rPr>
        <w:sectPr w:rsidR="00856DFB" w:rsidSect="007A648D">
          <w:pgSz w:w="11906" w:h="16838"/>
          <w:pgMar w:top="851" w:right="567" w:bottom="993" w:left="1701" w:header="709" w:footer="709" w:gutter="0"/>
          <w:cols w:space="708"/>
          <w:docGrid w:linePitch="360"/>
        </w:sectPr>
      </w:pPr>
    </w:p>
    <w:p w14:paraId="1E38F72C" w14:textId="63EA7808" w:rsidR="00856DFB" w:rsidRPr="001506F5" w:rsidRDefault="00856DFB" w:rsidP="00856DFB">
      <w:pPr>
        <w:rPr>
          <w:b/>
          <w:bCs/>
          <w:color w:val="FFFFFF" w:themeColor="background1"/>
          <w:sz w:val="28"/>
          <w:szCs w:val="28"/>
          <w:lang w:eastAsia="en-US"/>
        </w:rPr>
      </w:pPr>
      <w:r w:rsidRPr="001506F5">
        <w:rPr>
          <w:b/>
          <w:bCs/>
          <w:color w:val="FFFFFF" w:themeColor="background1"/>
          <w:sz w:val="28"/>
          <w:szCs w:val="28"/>
          <w:lang w:eastAsia="en-US"/>
        </w:rPr>
        <w:lastRenderedPageBreak/>
        <w:t>А</w:t>
      </w:r>
    </w:p>
    <w:sectPr w:rsidR="00856DFB" w:rsidRPr="001506F5" w:rsidSect="00856DFB">
      <w:pgSz w:w="16838" w:h="11906" w:orient="landscape"/>
      <w:pgMar w:top="709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3D0F"/>
    <w:rsid w:val="00041BD6"/>
    <w:rsid w:val="00084B2E"/>
    <w:rsid w:val="000C224F"/>
    <w:rsid w:val="000D58B1"/>
    <w:rsid w:val="000F05D8"/>
    <w:rsid w:val="001506F5"/>
    <w:rsid w:val="00173223"/>
    <w:rsid w:val="00183726"/>
    <w:rsid w:val="00222025"/>
    <w:rsid w:val="00223A01"/>
    <w:rsid w:val="002350CA"/>
    <w:rsid w:val="00240EDC"/>
    <w:rsid w:val="002D6A41"/>
    <w:rsid w:val="002F3B5A"/>
    <w:rsid w:val="002F6189"/>
    <w:rsid w:val="003309F9"/>
    <w:rsid w:val="00375335"/>
    <w:rsid w:val="00397D50"/>
    <w:rsid w:val="003A2B29"/>
    <w:rsid w:val="003B4123"/>
    <w:rsid w:val="003C796C"/>
    <w:rsid w:val="003F61B6"/>
    <w:rsid w:val="00410A0D"/>
    <w:rsid w:val="00413C09"/>
    <w:rsid w:val="004232BA"/>
    <w:rsid w:val="00486C5A"/>
    <w:rsid w:val="004942FF"/>
    <w:rsid w:val="0052681F"/>
    <w:rsid w:val="00571C03"/>
    <w:rsid w:val="005A6EAA"/>
    <w:rsid w:val="005E0CD4"/>
    <w:rsid w:val="005E33B1"/>
    <w:rsid w:val="005F7F5E"/>
    <w:rsid w:val="00600E3A"/>
    <w:rsid w:val="00607C4E"/>
    <w:rsid w:val="00611371"/>
    <w:rsid w:val="00635BFB"/>
    <w:rsid w:val="00685391"/>
    <w:rsid w:val="00687E29"/>
    <w:rsid w:val="006934AC"/>
    <w:rsid w:val="006A06C5"/>
    <w:rsid w:val="006B3620"/>
    <w:rsid w:val="006B71A9"/>
    <w:rsid w:val="006D3033"/>
    <w:rsid w:val="006F4063"/>
    <w:rsid w:val="007171D6"/>
    <w:rsid w:val="00750EA2"/>
    <w:rsid w:val="007A648D"/>
    <w:rsid w:val="007B1A05"/>
    <w:rsid w:val="008064DD"/>
    <w:rsid w:val="00856DFB"/>
    <w:rsid w:val="00883D28"/>
    <w:rsid w:val="008A63B8"/>
    <w:rsid w:val="008C273E"/>
    <w:rsid w:val="008D7FB0"/>
    <w:rsid w:val="008E1F66"/>
    <w:rsid w:val="00932FB2"/>
    <w:rsid w:val="00950099"/>
    <w:rsid w:val="009515AB"/>
    <w:rsid w:val="00960706"/>
    <w:rsid w:val="009616C0"/>
    <w:rsid w:val="009722FF"/>
    <w:rsid w:val="009804EF"/>
    <w:rsid w:val="0098273B"/>
    <w:rsid w:val="009A53A7"/>
    <w:rsid w:val="009A7E49"/>
    <w:rsid w:val="009D1F6B"/>
    <w:rsid w:val="00A14D65"/>
    <w:rsid w:val="00A221BF"/>
    <w:rsid w:val="00A36F80"/>
    <w:rsid w:val="00AD5851"/>
    <w:rsid w:val="00AF4F5D"/>
    <w:rsid w:val="00B27BEC"/>
    <w:rsid w:val="00B32F98"/>
    <w:rsid w:val="00B45A8F"/>
    <w:rsid w:val="00B7233D"/>
    <w:rsid w:val="00B75D8C"/>
    <w:rsid w:val="00BA196E"/>
    <w:rsid w:val="00BE29AC"/>
    <w:rsid w:val="00BE695B"/>
    <w:rsid w:val="00CA6F64"/>
    <w:rsid w:val="00CA78AE"/>
    <w:rsid w:val="00CC5D44"/>
    <w:rsid w:val="00CE0A34"/>
    <w:rsid w:val="00CE14D0"/>
    <w:rsid w:val="00D21FE5"/>
    <w:rsid w:val="00DA2F3C"/>
    <w:rsid w:val="00DD37E4"/>
    <w:rsid w:val="00DE2094"/>
    <w:rsid w:val="00DE4478"/>
    <w:rsid w:val="00E27262"/>
    <w:rsid w:val="00E650E2"/>
    <w:rsid w:val="00EC2A72"/>
    <w:rsid w:val="00ED6789"/>
    <w:rsid w:val="00EF552C"/>
    <w:rsid w:val="00F5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6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5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  <w:style w:type="paragraph" w:styleId="a7">
    <w:name w:val="No Spacing"/>
    <w:uiPriority w:val="1"/>
    <w:qFormat/>
    <w:rsid w:val="00AF4F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26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254</Words>
  <Characters>1893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61</cp:revision>
  <cp:lastPrinted>2025-12-18T11:10:00Z</cp:lastPrinted>
  <dcterms:created xsi:type="dcterms:W3CDTF">2022-02-23T10:35:00Z</dcterms:created>
  <dcterms:modified xsi:type="dcterms:W3CDTF">2025-12-18T11:22:00Z</dcterms:modified>
</cp:coreProperties>
</file>