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D007" w14:textId="77777777" w:rsidR="003D2D21" w:rsidRPr="002B3F1B" w:rsidRDefault="003D2D21" w:rsidP="00504020">
      <w:pPr>
        <w:pStyle w:val="a5"/>
        <w:jc w:val="center"/>
        <w:rPr>
          <w:b/>
          <w:bCs/>
        </w:rPr>
      </w:pPr>
    </w:p>
    <w:p w14:paraId="75116572" w14:textId="77777777" w:rsidR="003D2D21" w:rsidRPr="00D867C6" w:rsidRDefault="00000000" w:rsidP="00504020">
      <w:pPr>
        <w:pStyle w:val="a5"/>
        <w:jc w:val="center"/>
        <w:rPr>
          <w:b/>
          <w:bCs/>
          <w:color w:val="333333"/>
          <w:sz w:val="28"/>
          <w:szCs w:val="28"/>
          <w:bdr w:val="none" w:sz="0" w:space="0" w:color="auto" w:frame="1"/>
        </w:rPr>
      </w:pPr>
      <w:r>
        <w:rPr>
          <w:noProof/>
        </w:rPr>
        <w:pict w14:anchorId="3780E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049" style="position:absolute;left:0;text-align:left;margin-left:3in;margin-top:-9pt;width:47.85pt;height:66pt;z-index:1;visibility:visible" filled="t" fillcolor="aqua">
            <v:imagedata r:id="rId5" o:title="" blacklevel="3932f"/>
            <w10:wrap type="topAndBottom"/>
          </v:shape>
        </w:pict>
      </w:r>
      <w:r w:rsidR="003D2D21" w:rsidRPr="00D867C6">
        <w:rPr>
          <w:b/>
          <w:bCs/>
          <w:sz w:val="28"/>
          <w:szCs w:val="28"/>
        </w:rPr>
        <w:t>ЧОРТКІВСЬКА  МІСЬКА  РАДА</w:t>
      </w:r>
    </w:p>
    <w:p w14:paraId="376DBC80" w14:textId="77777777" w:rsidR="003D2D21" w:rsidRPr="00D867C6" w:rsidRDefault="003D2D21" w:rsidP="000E0FA7">
      <w:pPr>
        <w:ind w:right="-5"/>
        <w:jc w:val="center"/>
        <w:rPr>
          <w:b/>
          <w:bCs/>
          <w:sz w:val="28"/>
          <w:szCs w:val="28"/>
          <w:lang w:val="uk-UA"/>
        </w:rPr>
      </w:pPr>
      <w:r>
        <w:rPr>
          <w:b/>
          <w:bCs/>
          <w:sz w:val="28"/>
          <w:szCs w:val="28"/>
          <w:lang w:val="uk-UA"/>
        </w:rPr>
        <w:t>СТО ДВАДЦЯТЬ П’ЯТА</w:t>
      </w:r>
      <w:r w:rsidRPr="00D867C6">
        <w:rPr>
          <w:b/>
          <w:bCs/>
          <w:sz w:val="28"/>
          <w:szCs w:val="28"/>
          <w:lang w:val="uk-UA"/>
        </w:rPr>
        <w:t xml:space="preserve"> СЕСІЯ ВОСЬМОГО СКЛИКАННЯ</w:t>
      </w:r>
    </w:p>
    <w:p w14:paraId="07E55E88" w14:textId="77777777" w:rsidR="003D2D21" w:rsidRPr="00A77C2E" w:rsidRDefault="003D2D21" w:rsidP="000159F7">
      <w:pPr>
        <w:ind w:right="-5"/>
        <w:jc w:val="center"/>
        <w:rPr>
          <w:sz w:val="28"/>
          <w:szCs w:val="28"/>
          <w:lang w:val="uk-UA"/>
        </w:rPr>
      </w:pPr>
      <w:r w:rsidRPr="00D867C6">
        <w:rPr>
          <w:sz w:val="28"/>
          <w:szCs w:val="28"/>
          <w:lang w:val="uk-UA"/>
        </w:rPr>
        <w:t xml:space="preserve">           </w:t>
      </w:r>
      <w:r>
        <w:rPr>
          <w:sz w:val="28"/>
          <w:szCs w:val="28"/>
          <w:lang w:val="uk-UA"/>
        </w:rPr>
        <w:t xml:space="preserve">                                                      </w:t>
      </w:r>
      <w:r w:rsidRPr="00D867C6">
        <w:rPr>
          <w:sz w:val="28"/>
          <w:szCs w:val="28"/>
          <w:lang w:val="uk-UA"/>
        </w:rPr>
        <w:t xml:space="preserve">                       </w:t>
      </w:r>
    </w:p>
    <w:p w14:paraId="05684DB1" w14:textId="77777777" w:rsidR="003D2D21" w:rsidRPr="00A77C2E" w:rsidRDefault="003D2D21" w:rsidP="002E37F9">
      <w:pPr>
        <w:ind w:right="-5"/>
        <w:rPr>
          <w:b/>
          <w:bCs/>
          <w:sz w:val="28"/>
          <w:szCs w:val="28"/>
          <w:highlight w:val="yellow"/>
          <w:lang w:val="uk-UA"/>
        </w:rPr>
      </w:pPr>
      <w:r>
        <w:rPr>
          <w:b/>
          <w:bCs/>
          <w:sz w:val="28"/>
          <w:szCs w:val="28"/>
          <w:lang w:val="uk-UA"/>
        </w:rPr>
        <w:t xml:space="preserve">                                                          </w:t>
      </w:r>
      <w:r w:rsidRPr="00A77C2E">
        <w:rPr>
          <w:b/>
          <w:bCs/>
          <w:sz w:val="28"/>
          <w:szCs w:val="28"/>
          <w:lang w:val="uk-UA"/>
        </w:rPr>
        <w:t>РІШЕННЯ</w:t>
      </w:r>
    </w:p>
    <w:p w14:paraId="0D794151" w14:textId="77777777" w:rsidR="003D2D21" w:rsidRPr="00A77C2E" w:rsidRDefault="003D2D21" w:rsidP="009B4701">
      <w:pPr>
        <w:ind w:right="-5"/>
        <w:rPr>
          <w:b/>
          <w:bCs/>
          <w:sz w:val="28"/>
          <w:szCs w:val="28"/>
          <w:highlight w:val="yellow"/>
          <w:lang w:val="uk-UA"/>
        </w:rPr>
      </w:pPr>
    </w:p>
    <w:p w14:paraId="7FCB74DF" w14:textId="77777777" w:rsidR="003D2D21" w:rsidRPr="00A77C2E" w:rsidRDefault="003D2D21" w:rsidP="001A43E5">
      <w:pPr>
        <w:pStyle w:val="a4"/>
        <w:shd w:val="clear" w:color="auto" w:fill="FFFFFF"/>
        <w:spacing w:before="0" w:beforeAutospacing="0" w:after="0" w:afterAutospacing="0"/>
        <w:rPr>
          <w:b/>
          <w:bCs/>
          <w:sz w:val="28"/>
          <w:szCs w:val="28"/>
          <w:lang w:val="uk-UA"/>
        </w:rPr>
      </w:pPr>
      <w:r>
        <w:rPr>
          <w:b/>
          <w:bCs/>
          <w:sz w:val="28"/>
          <w:szCs w:val="28"/>
          <w:lang w:val="uk-UA"/>
        </w:rPr>
        <w:t>23 грудня 2025</w:t>
      </w:r>
      <w:r w:rsidRPr="00A77C2E">
        <w:rPr>
          <w:b/>
          <w:bCs/>
          <w:sz w:val="28"/>
          <w:szCs w:val="28"/>
          <w:lang w:val="uk-UA"/>
        </w:rPr>
        <w:t xml:space="preserve"> року</w:t>
      </w:r>
    </w:p>
    <w:p w14:paraId="3B4F94E9" w14:textId="77777777" w:rsidR="003D2D21" w:rsidRPr="00437EE0" w:rsidRDefault="003D2D21" w:rsidP="001A43E5">
      <w:pPr>
        <w:pStyle w:val="a4"/>
        <w:shd w:val="clear" w:color="auto" w:fill="FFFFFF"/>
        <w:spacing w:before="0" w:beforeAutospacing="0" w:after="0" w:afterAutospacing="0"/>
        <w:rPr>
          <w:b/>
          <w:bCs/>
          <w:sz w:val="28"/>
          <w:szCs w:val="28"/>
        </w:rPr>
      </w:pPr>
      <w:r w:rsidRPr="00A77C2E">
        <w:rPr>
          <w:b/>
          <w:bCs/>
          <w:sz w:val="28"/>
          <w:szCs w:val="28"/>
          <w:lang w:val="uk-UA"/>
        </w:rPr>
        <w:t xml:space="preserve">м. Чортків                                                                                                     № </w:t>
      </w:r>
      <w:r w:rsidRPr="00437EE0">
        <w:rPr>
          <w:b/>
          <w:bCs/>
          <w:sz w:val="28"/>
          <w:szCs w:val="28"/>
        </w:rPr>
        <w:t>2908</w:t>
      </w:r>
    </w:p>
    <w:p w14:paraId="771078E5" w14:textId="77777777" w:rsidR="003D2D21" w:rsidRPr="00A77C2E" w:rsidRDefault="003D2D21" w:rsidP="00EA5A8F">
      <w:pPr>
        <w:widowControl w:val="0"/>
        <w:tabs>
          <w:tab w:val="left" w:pos="6300"/>
        </w:tabs>
        <w:autoSpaceDE w:val="0"/>
        <w:autoSpaceDN w:val="0"/>
        <w:adjustRightInd w:val="0"/>
        <w:spacing w:line="256" w:lineRule="auto"/>
        <w:ind w:right="-75"/>
        <w:jc w:val="center"/>
        <w:rPr>
          <w:b/>
          <w:bCs/>
          <w:noProof/>
          <w:sz w:val="28"/>
          <w:szCs w:val="28"/>
          <w:lang w:val="uk-UA"/>
        </w:rPr>
      </w:pPr>
    </w:p>
    <w:p w14:paraId="4DFAE99E" w14:textId="77777777" w:rsidR="003D2D21" w:rsidRPr="00A77C2E" w:rsidRDefault="003D2D21" w:rsidP="00357A66">
      <w:pPr>
        <w:pStyle w:val="4"/>
        <w:ind w:firstLine="0"/>
        <w:jc w:val="left"/>
        <w:outlineLvl w:val="3"/>
        <w:rPr>
          <w:rFonts w:ascii="Times New Roman" w:hAnsi="Times New Roman" w:cs="Times New Roman"/>
          <w:b/>
          <w:bCs/>
          <w:sz w:val="28"/>
          <w:szCs w:val="28"/>
          <w:lang w:val="uk-UA"/>
        </w:rPr>
      </w:pPr>
      <w:r w:rsidRPr="00A77C2E">
        <w:rPr>
          <w:rFonts w:ascii="Times New Roman" w:hAnsi="Times New Roman" w:cs="Times New Roman"/>
          <w:b/>
          <w:bCs/>
          <w:sz w:val="28"/>
          <w:szCs w:val="28"/>
          <w:lang w:val="uk-UA"/>
        </w:rPr>
        <w:t>Про бюджет Чортківської міської</w:t>
      </w:r>
    </w:p>
    <w:p w14:paraId="2DE13920" w14:textId="77777777" w:rsidR="003D2D21" w:rsidRPr="00A77C2E" w:rsidRDefault="003D2D21" w:rsidP="00357A66">
      <w:pPr>
        <w:rPr>
          <w:b/>
          <w:bCs/>
          <w:sz w:val="28"/>
          <w:szCs w:val="28"/>
          <w:lang w:val="uk-UA"/>
        </w:rPr>
      </w:pPr>
      <w:r>
        <w:rPr>
          <w:b/>
          <w:bCs/>
          <w:sz w:val="28"/>
          <w:szCs w:val="28"/>
          <w:lang w:val="uk-UA"/>
        </w:rPr>
        <w:t>територіальної громади на 2026</w:t>
      </w:r>
      <w:r w:rsidRPr="00A77C2E">
        <w:rPr>
          <w:b/>
          <w:bCs/>
          <w:sz w:val="28"/>
          <w:szCs w:val="28"/>
          <w:lang w:val="uk-UA"/>
        </w:rPr>
        <w:t xml:space="preserve">  рік</w:t>
      </w:r>
    </w:p>
    <w:p w14:paraId="34595B97" w14:textId="77777777" w:rsidR="003D2D21" w:rsidRPr="00A77C2E" w:rsidRDefault="003D2D21" w:rsidP="00357A66">
      <w:pPr>
        <w:rPr>
          <w:b/>
          <w:bCs/>
          <w:lang w:val="uk-UA"/>
        </w:rPr>
      </w:pPr>
      <w:r w:rsidRPr="00A77C2E">
        <w:rPr>
          <w:b/>
          <w:bCs/>
          <w:lang w:val="uk-UA"/>
        </w:rPr>
        <w:t>(код бюджету19554000000)</w:t>
      </w:r>
    </w:p>
    <w:p w14:paraId="631B76F6" w14:textId="77777777" w:rsidR="003D2D21" w:rsidRPr="00A77C2E" w:rsidRDefault="003D2D21" w:rsidP="00357A66">
      <w:pPr>
        <w:pStyle w:val="3"/>
        <w:spacing w:after="0"/>
        <w:ind w:firstLine="720"/>
        <w:jc w:val="both"/>
        <w:rPr>
          <w:sz w:val="28"/>
          <w:szCs w:val="28"/>
        </w:rPr>
      </w:pPr>
    </w:p>
    <w:p w14:paraId="2FAFA3AB" w14:textId="71172AE3" w:rsidR="003D2D21" w:rsidRPr="00437EE0" w:rsidRDefault="00C111AE" w:rsidP="00437EE0">
      <w:pPr>
        <w:pStyle w:val="3"/>
        <w:spacing w:after="0"/>
        <w:jc w:val="both"/>
        <w:rPr>
          <w:sz w:val="28"/>
          <w:szCs w:val="28"/>
        </w:rPr>
      </w:pPr>
      <w:r>
        <w:rPr>
          <w:sz w:val="28"/>
          <w:szCs w:val="28"/>
        </w:rPr>
        <w:t xml:space="preserve">         </w:t>
      </w:r>
      <w:r w:rsidR="003D2D21" w:rsidRPr="00A77C2E">
        <w:rPr>
          <w:sz w:val="28"/>
          <w:szCs w:val="28"/>
        </w:rPr>
        <w:t>Відповідно до пункту 23 частини 1 статті 26, статей 59 та 61 Закону України "Про місцеве самоврядування в Україні", норм Бюджетного кодексу України, Податкового кодексу України,</w:t>
      </w:r>
      <w:r w:rsidR="003D2D21" w:rsidRPr="00437EE0">
        <w:rPr>
          <w:sz w:val="28"/>
          <w:szCs w:val="28"/>
        </w:rPr>
        <w:t xml:space="preserve"> міська рада</w:t>
      </w:r>
    </w:p>
    <w:p w14:paraId="0026AAF8" w14:textId="77777777" w:rsidR="003D2D21" w:rsidRPr="00437EE0" w:rsidRDefault="003D2D21" w:rsidP="0011664A">
      <w:pPr>
        <w:pStyle w:val="3"/>
        <w:spacing w:after="0"/>
        <w:jc w:val="both"/>
        <w:rPr>
          <w:sz w:val="28"/>
          <w:szCs w:val="28"/>
        </w:rPr>
      </w:pPr>
    </w:p>
    <w:p w14:paraId="6679A962" w14:textId="77777777" w:rsidR="003D2D21" w:rsidRPr="00D867C6" w:rsidRDefault="003D2D21" w:rsidP="00357A66">
      <w:pPr>
        <w:jc w:val="both"/>
        <w:rPr>
          <w:sz w:val="28"/>
          <w:szCs w:val="28"/>
          <w:lang w:val="uk-UA"/>
        </w:rPr>
      </w:pPr>
      <w:r w:rsidRPr="00D867C6">
        <w:rPr>
          <w:b/>
          <w:bCs/>
          <w:sz w:val="28"/>
          <w:szCs w:val="28"/>
          <w:lang w:val="uk-UA"/>
        </w:rPr>
        <w:t>ВИРІШИЛА</w:t>
      </w:r>
      <w:r w:rsidRPr="00D867C6">
        <w:rPr>
          <w:sz w:val="28"/>
          <w:szCs w:val="28"/>
          <w:lang w:val="uk-UA"/>
        </w:rPr>
        <w:t>:</w:t>
      </w:r>
    </w:p>
    <w:p w14:paraId="646404C5" w14:textId="77777777" w:rsidR="003D2D21" w:rsidRPr="00F42CA4" w:rsidRDefault="003D2D21" w:rsidP="00357A66">
      <w:pPr>
        <w:jc w:val="both"/>
        <w:rPr>
          <w:sz w:val="28"/>
          <w:szCs w:val="28"/>
        </w:rPr>
      </w:pPr>
    </w:p>
    <w:p w14:paraId="6C17DE91" w14:textId="77777777" w:rsidR="003D2D21" w:rsidRPr="00D867C6" w:rsidRDefault="003D2D21" w:rsidP="00357A66">
      <w:pPr>
        <w:jc w:val="both"/>
        <w:rPr>
          <w:sz w:val="28"/>
          <w:szCs w:val="28"/>
          <w:lang w:val="uk-UA"/>
        </w:rPr>
      </w:pPr>
      <w:r>
        <w:rPr>
          <w:sz w:val="28"/>
          <w:szCs w:val="28"/>
          <w:lang w:val="uk-UA"/>
        </w:rPr>
        <w:t>1. Визначити на 2026</w:t>
      </w:r>
      <w:r w:rsidRPr="00D867C6">
        <w:rPr>
          <w:sz w:val="28"/>
          <w:szCs w:val="28"/>
          <w:lang w:val="uk-UA"/>
        </w:rPr>
        <w:t xml:space="preserve"> рік:</w:t>
      </w:r>
    </w:p>
    <w:p w14:paraId="6AC25B2E" w14:textId="77777777" w:rsidR="003D2D21" w:rsidRDefault="003D2D21" w:rsidP="00357A66">
      <w:pPr>
        <w:jc w:val="both"/>
        <w:rPr>
          <w:b/>
          <w:bCs/>
          <w:sz w:val="28"/>
          <w:szCs w:val="28"/>
          <w:lang w:val="uk-UA"/>
        </w:rPr>
      </w:pPr>
    </w:p>
    <w:p w14:paraId="3D30F350" w14:textId="77777777" w:rsidR="003D2D21" w:rsidRPr="009675F0" w:rsidRDefault="003D2D21" w:rsidP="00357A66">
      <w:pPr>
        <w:jc w:val="both"/>
        <w:rPr>
          <w:sz w:val="28"/>
          <w:szCs w:val="28"/>
          <w:lang w:val="uk-UA"/>
        </w:rPr>
      </w:pPr>
      <w:r w:rsidRPr="00D867C6">
        <w:rPr>
          <w:b/>
          <w:bCs/>
          <w:sz w:val="28"/>
          <w:szCs w:val="28"/>
          <w:lang w:val="uk-UA"/>
        </w:rPr>
        <w:t>доходи</w:t>
      </w:r>
      <w:r w:rsidRPr="00D867C6">
        <w:rPr>
          <w:sz w:val="28"/>
          <w:szCs w:val="28"/>
          <w:lang w:val="uk-UA"/>
        </w:rPr>
        <w:t xml:space="preserve"> бюджету міської територіа</w:t>
      </w:r>
      <w:r>
        <w:rPr>
          <w:sz w:val="28"/>
          <w:szCs w:val="28"/>
          <w:lang w:val="uk-UA"/>
        </w:rPr>
        <w:t>льної громади у сумі 353 578 500 гривень, з них:</w:t>
      </w:r>
      <w:r w:rsidRPr="00D867C6">
        <w:rPr>
          <w:sz w:val="28"/>
          <w:szCs w:val="28"/>
          <w:lang w:val="uk-UA"/>
        </w:rPr>
        <w:t xml:space="preserve"> до</w:t>
      </w:r>
      <w:r>
        <w:rPr>
          <w:sz w:val="28"/>
          <w:szCs w:val="28"/>
          <w:lang w:val="uk-UA"/>
        </w:rPr>
        <w:t>ходи загального фонду – 341 381 300</w:t>
      </w:r>
      <w:r w:rsidRPr="00D867C6">
        <w:rPr>
          <w:sz w:val="28"/>
          <w:szCs w:val="28"/>
          <w:lang w:val="uk-UA"/>
        </w:rPr>
        <w:t> гривень та доходи</w:t>
      </w:r>
      <w:r>
        <w:rPr>
          <w:sz w:val="28"/>
          <w:szCs w:val="28"/>
          <w:lang w:val="uk-UA"/>
        </w:rPr>
        <w:t xml:space="preserve"> спеціального фонду – 12 197 200</w:t>
      </w:r>
      <w:r w:rsidRPr="00D867C6">
        <w:rPr>
          <w:sz w:val="28"/>
          <w:szCs w:val="28"/>
          <w:lang w:val="uk-UA"/>
        </w:rPr>
        <w:t> гривень, у тому числі бюдже</w:t>
      </w:r>
      <w:r>
        <w:rPr>
          <w:sz w:val="28"/>
          <w:szCs w:val="28"/>
          <w:lang w:val="uk-UA"/>
        </w:rPr>
        <w:t xml:space="preserve">ту розвитку – </w:t>
      </w:r>
      <w:r w:rsidRPr="00F039E1">
        <w:rPr>
          <w:sz w:val="28"/>
          <w:szCs w:val="28"/>
        </w:rPr>
        <w:t>7</w:t>
      </w:r>
      <w:r>
        <w:rPr>
          <w:sz w:val="28"/>
          <w:szCs w:val="28"/>
          <w:lang w:val="en-US"/>
        </w:rPr>
        <w:t> </w:t>
      </w:r>
      <w:r>
        <w:rPr>
          <w:sz w:val="28"/>
          <w:szCs w:val="28"/>
          <w:lang w:val="uk-UA"/>
        </w:rPr>
        <w:t>0</w:t>
      </w:r>
      <w:r w:rsidRPr="00F039E1">
        <w:rPr>
          <w:sz w:val="28"/>
          <w:szCs w:val="28"/>
        </w:rPr>
        <w:t>00 000</w:t>
      </w:r>
      <w:r w:rsidRPr="00D867C6">
        <w:rPr>
          <w:sz w:val="28"/>
          <w:szCs w:val="28"/>
          <w:lang w:val="uk-UA"/>
        </w:rPr>
        <w:t xml:space="preserve"> гривень згідно з додатком 1 до цього рішення;</w:t>
      </w:r>
    </w:p>
    <w:p w14:paraId="19F32AB8" w14:textId="77777777" w:rsidR="003D2D21" w:rsidRPr="00437EE0" w:rsidRDefault="003D2D21" w:rsidP="00357A66">
      <w:pPr>
        <w:jc w:val="both"/>
        <w:rPr>
          <w:b/>
          <w:bCs/>
          <w:sz w:val="28"/>
          <w:szCs w:val="28"/>
        </w:rPr>
      </w:pPr>
    </w:p>
    <w:p w14:paraId="20BA827A" w14:textId="77777777" w:rsidR="003D2D21" w:rsidRPr="001C18AA" w:rsidRDefault="003D2D21" w:rsidP="00357A66">
      <w:pPr>
        <w:jc w:val="both"/>
        <w:rPr>
          <w:sz w:val="28"/>
          <w:szCs w:val="28"/>
          <w:lang w:val="uk-UA"/>
        </w:rPr>
      </w:pPr>
      <w:r w:rsidRPr="00D867C6">
        <w:rPr>
          <w:b/>
          <w:bCs/>
          <w:sz w:val="28"/>
          <w:szCs w:val="28"/>
          <w:lang w:val="uk-UA"/>
        </w:rPr>
        <w:t>видатки</w:t>
      </w:r>
      <w:r w:rsidRPr="00D867C6">
        <w:rPr>
          <w:sz w:val="28"/>
          <w:szCs w:val="28"/>
          <w:lang w:val="uk-UA"/>
        </w:rPr>
        <w:t xml:space="preserve"> бюджету міської територіа</w:t>
      </w:r>
      <w:r>
        <w:rPr>
          <w:sz w:val="28"/>
          <w:szCs w:val="28"/>
          <w:lang w:val="uk-UA"/>
        </w:rPr>
        <w:t>льної громади у сумі 351 048 280</w:t>
      </w:r>
      <w:r w:rsidRPr="00D867C6">
        <w:rPr>
          <w:sz w:val="28"/>
          <w:szCs w:val="28"/>
          <w:lang w:val="uk-UA"/>
        </w:rPr>
        <w:t xml:space="preserve"> гривень, у тому числі видатк</w:t>
      </w:r>
      <w:r>
        <w:rPr>
          <w:sz w:val="28"/>
          <w:szCs w:val="28"/>
          <w:lang w:val="uk-UA"/>
        </w:rPr>
        <w:t>и загального фонду – 313 246 757</w:t>
      </w:r>
      <w:r w:rsidRPr="00D867C6">
        <w:rPr>
          <w:sz w:val="28"/>
          <w:szCs w:val="28"/>
          <w:lang w:val="uk-UA"/>
        </w:rPr>
        <w:t xml:space="preserve"> гривень та видатки</w:t>
      </w:r>
      <w:r>
        <w:rPr>
          <w:sz w:val="28"/>
          <w:szCs w:val="28"/>
          <w:lang w:val="uk-UA"/>
        </w:rPr>
        <w:t xml:space="preserve"> спеціального фонду – </w:t>
      </w:r>
      <w:r>
        <w:rPr>
          <w:sz w:val="28"/>
          <w:szCs w:val="28"/>
        </w:rPr>
        <w:t>3</w:t>
      </w:r>
      <w:r>
        <w:rPr>
          <w:sz w:val="28"/>
          <w:szCs w:val="28"/>
          <w:lang w:val="uk-UA"/>
        </w:rPr>
        <w:t>7 801 523</w:t>
      </w:r>
      <w:r w:rsidRPr="00D867C6">
        <w:rPr>
          <w:sz w:val="28"/>
          <w:szCs w:val="28"/>
          <w:lang w:val="uk-UA"/>
        </w:rPr>
        <w:t xml:space="preserve">  гривень;</w:t>
      </w:r>
      <w:bookmarkStart w:id="0" w:name="n9"/>
      <w:bookmarkEnd w:id="0"/>
    </w:p>
    <w:p w14:paraId="2E2C4D8D" w14:textId="77777777" w:rsidR="003D2D21" w:rsidRPr="00437EE0" w:rsidRDefault="003D2D21" w:rsidP="00357A66">
      <w:pPr>
        <w:jc w:val="both"/>
        <w:rPr>
          <w:b/>
          <w:bCs/>
          <w:sz w:val="28"/>
          <w:szCs w:val="28"/>
        </w:rPr>
      </w:pPr>
    </w:p>
    <w:p w14:paraId="74A7DBC8" w14:textId="77777777" w:rsidR="003D2D21" w:rsidRPr="00437EE0" w:rsidRDefault="003D2D21" w:rsidP="001C18AA">
      <w:pPr>
        <w:jc w:val="both"/>
        <w:rPr>
          <w:sz w:val="28"/>
          <w:szCs w:val="28"/>
        </w:rPr>
      </w:pPr>
      <w:r w:rsidRPr="00D867C6">
        <w:rPr>
          <w:b/>
          <w:bCs/>
          <w:sz w:val="28"/>
          <w:szCs w:val="28"/>
          <w:lang w:val="uk-UA"/>
        </w:rPr>
        <w:t>профіцит</w:t>
      </w:r>
      <w:r w:rsidRPr="00D867C6">
        <w:rPr>
          <w:sz w:val="28"/>
          <w:szCs w:val="28"/>
          <w:lang w:val="uk-UA"/>
        </w:rPr>
        <w:t xml:space="preserve"> за загальним фондом бюджету міської територ</w:t>
      </w:r>
      <w:r>
        <w:rPr>
          <w:sz w:val="28"/>
          <w:szCs w:val="28"/>
          <w:lang w:val="uk-UA"/>
        </w:rPr>
        <w:t>іальної громади у сумі 28 134 543</w:t>
      </w:r>
      <w:r w:rsidRPr="00D867C6">
        <w:rPr>
          <w:sz w:val="28"/>
          <w:szCs w:val="28"/>
          <w:lang w:val="uk-UA"/>
        </w:rPr>
        <w:t xml:space="preserve"> гривень згідно з додатком 2 до цього рішення;</w:t>
      </w:r>
    </w:p>
    <w:p w14:paraId="66A78562" w14:textId="77777777" w:rsidR="003D2D21" w:rsidRPr="001C18AA" w:rsidRDefault="003D2D21" w:rsidP="001C18AA">
      <w:pPr>
        <w:jc w:val="both"/>
        <w:rPr>
          <w:sz w:val="28"/>
          <w:szCs w:val="28"/>
          <w:lang w:val="uk-UA"/>
        </w:rPr>
      </w:pPr>
      <w:r w:rsidRPr="001C18AA">
        <w:rPr>
          <w:b/>
          <w:bCs/>
          <w:sz w:val="28"/>
          <w:szCs w:val="28"/>
          <w:lang w:val="uk-UA"/>
        </w:rPr>
        <w:t xml:space="preserve">дефіцит </w:t>
      </w:r>
      <w:r w:rsidRPr="001C18AA">
        <w:rPr>
          <w:sz w:val="28"/>
          <w:szCs w:val="28"/>
          <w:lang w:val="uk-UA"/>
        </w:rPr>
        <w:t xml:space="preserve">за спеціальним фондом бюджету міської територіальної громади у сумі </w:t>
      </w:r>
      <w:r>
        <w:rPr>
          <w:sz w:val="28"/>
          <w:szCs w:val="28"/>
          <w:lang w:val="uk-UA"/>
        </w:rPr>
        <w:t>25 604 323</w:t>
      </w:r>
      <w:r w:rsidRPr="00D867C6">
        <w:rPr>
          <w:sz w:val="28"/>
          <w:szCs w:val="28"/>
          <w:lang w:val="uk-UA"/>
        </w:rPr>
        <w:t xml:space="preserve"> </w:t>
      </w:r>
      <w:r w:rsidRPr="001C18AA">
        <w:rPr>
          <w:sz w:val="28"/>
          <w:szCs w:val="28"/>
          <w:lang w:val="uk-UA"/>
        </w:rPr>
        <w:t xml:space="preserve"> гривень згідно з додатком 2 до цього рішення;</w:t>
      </w:r>
    </w:p>
    <w:p w14:paraId="43B4F903" w14:textId="77777777" w:rsidR="003D2D21" w:rsidRPr="007D7189" w:rsidRDefault="003D2D21" w:rsidP="001C18AA">
      <w:pPr>
        <w:pStyle w:val="a4"/>
        <w:spacing w:before="0" w:beforeAutospacing="0" w:after="0" w:afterAutospacing="0"/>
        <w:jc w:val="both"/>
        <w:rPr>
          <w:b/>
          <w:bCs/>
          <w:sz w:val="28"/>
          <w:szCs w:val="28"/>
        </w:rPr>
      </w:pPr>
    </w:p>
    <w:p w14:paraId="10C1BDF6" w14:textId="77777777" w:rsidR="003D2D21" w:rsidRPr="001C18AA" w:rsidRDefault="003D2D21" w:rsidP="001C18AA">
      <w:pPr>
        <w:pStyle w:val="a4"/>
        <w:spacing w:before="0" w:beforeAutospacing="0" w:after="0" w:afterAutospacing="0"/>
        <w:jc w:val="both"/>
        <w:rPr>
          <w:sz w:val="28"/>
          <w:szCs w:val="28"/>
          <w:lang w:val="uk-UA"/>
        </w:rPr>
      </w:pPr>
      <w:r w:rsidRPr="001C18AA">
        <w:rPr>
          <w:b/>
          <w:bCs/>
          <w:sz w:val="28"/>
          <w:szCs w:val="28"/>
          <w:lang w:val="uk-UA"/>
        </w:rPr>
        <w:t xml:space="preserve">оборотний залишок бюджетних коштів </w:t>
      </w:r>
      <w:r w:rsidRPr="001C18AA">
        <w:rPr>
          <w:sz w:val="28"/>
          <w:szCs w:val="28"/>
          <w:lang w:val="uk-UA"/>
        </w:rPr>
        <w:t>бюджету міської територіальної громади у розмірі 100 000 гривень, що становить 0,032 відсотка видатків загального фонду бюджету територіальної громади;</w:t>
      </w:r>
    </w:p>
    <w:p w14:paraId="73A13FFC" w14:textId="77777777" w:rsidR="003D2D21" w:rsidRPr="00437EE0" w:rsidRDefault="003D2D21" w:rsidP="00357A66">
      <w:pPr>
        <w:jc w:val="both"/>
        <w:rPr>
          <w:b/>
          <w:bCs/>
          <w:sz w:val="28"/>
          <w:szCs w:val="28"/>
        </w:rPr>
      </w:pPr>
    </w:p>
    <w:p w14:paraId="0C209A8A" w14:textId="77777777" w:rsidR="003D2D21" w:rsidRPr="00437EE0" w:rsidRDefault="003D2D21" w:rsidP="00357A66">
      <w:pPr>
        <w:jc w:val="both"/>
        <w:rPr>
          <w:sz w:val="28"/>
          <w:szCs w:val="28"/>
        </w:rPr>
      </w:pPr>
      <w:r w:rsidRPr="005650FA">
        <w:rPr>
          <w:b/>
          <w:bCs/>
          <w:sz w:val="28"/>
          <w:szCs w:val="28"/>
          <w:lang w:val="uk-UA"/>
        </w:rPr>
        <w:lastRenderedPageBreak/>
        <w:t>резервний фонд</w:t>
      </w:r>
      <w:r w:rsidRPr="005650FA">
        <w:rPr>
          <w:sz w:val="28"/>
          <w:szCs w:val="28"/>
          <w:lang w:val="uk-UA"/>
        </w:rPr>
        <w:t xml:space="preserve"> бюджету міської територіальної громади у розмірі                    </w:t>
      </w:r>
      <w:r>
        <w:rPr>
          <w:sz w:val="28"/>
          <w:szCs w:val="28"/>
          <w:lang w:val="uk-UA"/>
        </w:rPr>
        <w:t>3</w:t>
      </w:r>
      <w:r>
        <w:rPr>
          <w:sz w:val="28"/>
          <w:szCs w:val="28"/>
        </w:rPr>
        <w:t> </w:t>
      </w:r>
      <w:r w:rsidRPr="00F039E1">
        <w:rPr>
          <w:sz w:val="28"/>
          <w:szCs w:val="28"/>
        </w:rPr>
        <w:t xml:space="preserve">000 </w:t>
      </w:r>
      <w:r w:rsidRPr="005650FA">
        <w:rPr>
          <w:sz w:val="28"/>
          <w:szCs w:val="28"/>
          <w:lang w:val="uk-UA"/>
        </w:rPr>
        <w:t xml:space="preserve">000 гривень, що становить </w:t>
      </w:r>
      <w:r>
        <w:rPr>
          <w:sz w:val="28"/>
          <w:szCs w:val="28"/>
          <w:lang w:val="uk-UA"/>
        </w:rPr>
        <w:t>0,9</w:t>
      </w:r>
      <w:r w:rsidRPr="0042096F">
        <w:rPr>
          <w:sz w:val="28"/>
          <w:szCs w:val="28"/>
        </w:rPr>
        <w:t>6</w:t>
      </w:r>
      <w:r w:rsidRPr="00D867C6">
        <w:rPr>
          <w:sz w:val="28"/>
          <w:szCs w:val="28"/>
          <w:lang w:val="uk-UA"/>
        </w:rPr>
        <w:t xml:space="preserve"> відсотка видатків загального фонду бюджету територіальної громади.</w:t>
      </w:r>
    </w:p>
    <w:p w14:paraId="59D55A80" w14:textId="77777777" w:rsidR="003D2D21" w:rsidRPr="00A77C2E" w:rsidRDefault="003D2D21" w:rsidP="00357A66">
      <w:pPr>
        <w:jc w:val="both"/>
        <w:rPr>
          <w:sz w:val="28"/>
          <w:szCs w:val="28"/>
          <w:lang w:val="uk-UA"/>
        </w:rPr>
      </w:pPr>
      <w:r w:rsidRPr="00A77C2E">
        <w:rPr>
          <w:sz w:val="28"/>
          <w:szCs w:val="28"/>
          <w:lang w:val="uk-UA"/>
        </w:rPr>
        <w:t xml:space="preserve">2. Затвердити </w:t>
      </w:r>
      <w:r w:rsidRPr="00A77C2E">
        <w:rPr>
          <w:b/>
          <w:bCs/>
          <w:sz w:val="28"/>
          <w:szCs w:val="28"/>
          <w:lang w:val="uk-UA"/>
        </w:rPr>
        <w:t>бюджетні призначення</w:t>
      </w:r>
      <w:r w:rsidRPr="00A77C2E">
        <w:rPr>
          <w:sz w:val="28"/>
          <w:szCs w:val="28"/>
          <w:lang w:val="uk-UA"/>
        </w:rPr>
        <w:t xml:space="preserve"> головним розпорядникам коштів бюджету місько</w:t>
      </w:r>
      <w:r>
        <w:rPr>
          <w:sz w:val="28"/>
          <w:szCs w:val="28"/>
          <w:lang w:val="uk-UA"/>
        </w:rPr>
        <w:t>ї територіальної громади на 2026</w:t>
      </w:r>
      <w:r w:rsidRPr="00A77C2E">
        <w:rPr>
          <w:sz w:val="28"/>
          <w:szCs w:val="28"/>
          <w:lang w:val="uk-UA"/>
        </w:rPr>
        <w:t xml:space="preserve"> рік у розрізі відповідальних виконавців за бюджетними програмами згідно з додатком 3 до цього рішення.</w:t>
      </w:r>
    </w:p>
    <w:p w14:paraId="68FDCD72" w14:textId="77777777" w:rsidR="003D2D21" w:rsidRPr="0009485D" w:rsidRDefault="003D2D21" w:rsidP="009B1B4B">
      <w:pPr>
        <w:jc w:val="both"/>
        <w:rPr>
          <w:sz w:val="28"/>
          <w:szCs w:val="28"/>
          <w:lang w:val="uk-UA"/>
        </w:rPr>
      </w:pPr>
    </w:p>
    <w:p w14:paraId="6BBF6C4C" w14:textId="77777777" w:rsidR="003D2D21" w:rsidRPr="006A3111" w:rsidRDefault="003D2D21" w:rsidP="009B1B4B">
      <w:pPr>
        <w:jc w:val="both"/>
        <w:rPr>
          <w:sz w:val="28"/>
          <w:szCs w:val="28"/>
          <w:lang w:val="uk-UA"/>
        </w:rPr>
      </w:pPr>
      <w:r>
        <w:rPr>
          <w:sz w:val="28"/>
          <w:szCs w:val="28"/>
          <w:lang w:val="uk-UA"/>
        </w:rPr>
        <w:t>3. Затвердити на 2026</w:t>
      </w:r>
      <w:r w:rsidRPr="00A77C2E">
        <w:rPr>
          <w:sz w:val="28"/>
          <w:szCs w:val="28"/>
          <w:lang w:val="uk-UA"/>
        </w:rPr>
        <w:t xml:space="preserve"> рік </w:t>
      </w:r>
      <w:r w:rsidRPr="00A77C2E">
        <w:rPr>
          <w:b/>
          <w:bCs/>
          <w:sz w:val="28"/>
          <w:szCs w:val="28"/>
          <w:lang w:val="uk-UA"/>
        </w:rPr>
        <w:t>міжбюджетні трансферти</w:t>
      </w:r>
      <w:r w:rsidRPr="00A77C2E">
        <w:rPr>
          <w:sz w:val="28"/>
          <w:szCs w:val="28"/>
          <w:lang w:val="uk-UA"/>
        </w:rPr>
        <w:t xml:space="preserve"> згідно з додатком 4 до цього рішення.</w:t>
      </w:r>
    </w:p>
    <w:p w14:paraId="29AA904E" w14:textId="77777777" w:rsidR="003D2D21" w:rsidRPr="00911858" w:rsidRDefault="003D2D21" w:rsidP="009B1B4B">
      <w:pPr>
        <w:jc w:val="both"/>
        <w:rPr>
          <w:sz w:val="28"/>
          <w:szCs w:val="28"/>
        </w:rPr>
      </w:pPr>
    </w:p>
    <w:p w14:paraId="0F6EBB02" w14:textId="77777777" w:rsidR="003D2D21" w:rsidRPr="00A77C2E" w:rsidRDefault="003D2D21" w:rsidP="009B1B4B">
      <w:pPr>
        <w:jc w:val="both"/>
        <w:rPr>
          <w:sz w:val="28"/>
          <w:szCs w:val="28"/>
          <w:lang w:val="uk-UA"/>
        </w:rPr>
      </w:pPr>
      <w:r>
        <w:rPr>
          <w:sz w:val="28"/>
          <w:szCs w:val="28"/>
          <w:lang w:val="uk-UA"/>
        </w:rPr>
        <w:t>4. Затвердити на 2026</w:t>
      </w:r>
      <w:r w:rsidRPr="00A77C2E">
        <w:rPr>
          <w:sz w:val="28"/>
          <w:szCs w:val="28"/>
          <w:lang w:val="uk-UA"/>
        </w:rPr>
        <w:t xml:space="preserve"> рік </w:t>
      </w:r>
      <w:r w:rsidRPr="00A77C2E">
        <w:rPr>
          <w:b/>
          <w:bCs/>
          <w:color w:val="000000"/>
          <w:sz w:val="28"/>
          <w:szCs w:val="28"/>
          <w:lang w:val="uk-UA"/>
        </w:rPr>
        <w:t xml:space="preserve">обсяги </w:t>
      </w:r>
      <w:r>
        <w:rPr>
          <w:b/>
          <w:bCs/>
          <w:color w:val="000000"/>
          <w:sz w:val="28"/>
          <w:szCs w:val="28"/>
          <w:lang w:val="uk-UA"/>
        </w:rPr>
        <w:t xml:space="preserve">публічних інвестицій </w:t>
      </w:r>
      <w:r w:rsidRPr="00A77C2E">
        <w:rPr>
          <w:color w:val="000000"/>
          <w:sz w:val="28"/>
          <w:szCs w:val="28"/>
          <w:lang w:val="uk-UA"/>
        </w:rPr>
        <w:t xml:space="preserve"> у розрізі</w:t>
      </w:r>
      <w:r>
        <w:rPr>
          <w:color w:val="000000"/>
          <w:sz w:val="28"/>
          <w:szCs w:val="28"/>
          <w:lang w:val="uk-UA"/>
        </w:rPr>
        <w:t xml:space="preserve"> публічних інвестиційних </w:t>
      </w:r>
      <w:proofErr w:type="spellStart"/>
      <w:r w:rsidRPr="00A77C2E">
        <w:rPr>
          <w:color w:val="000000"/>
          <w:sz w:val="28"/>
          <w:szCs w:val="28"/>
          <w:lang w:val="uk-UA"/>
        </w:rPr>
        <w:t>проектів</w:t>
      </w:r>
      <w:proofErr w:type="spellEnd"/>
      <w:r w:rsidRPr="00A77C2E">
        <w:rPr>
          <w:color w:val="000000"/>
          <w:sz w:val="28"/>
          <w:szCs w:val="28"/>
          <w:lang w:val="uk-UA"/>
        </w:rPr>
        <w:t xml:space="preserve"> </w:t>
      </w:r>
      <w:r>
        <w:rPr>
          <w:color w:val="000000"/>
          <w:sz w:val="28"/>
          <w:szCs w:val="28"/>
          <w:lang w:val="uk-UA"/>
        </w:rPr>
        <w:t xml:space="preserve">та програм публічних інвестицій </w:t>
      </w:r>
      <w:r w:rsidRPr="00A77C2E">
        <w:rPr>
          <w:color w:val="000000"/>
          <w:sz w:val="28"/>
          <w:szCs w:val="28"/>
          <w:lang w:val="uk-UA"/>
        </w:rPr>
        <w:t>зг</w:t>
      </w:r>
      <w:r w:rsidRPr="00A77C2E">
        <w:rPr>
          <w:sz w:val="28"/>
          <w:szCs w:val="28"/>
          <w:lang w:val="uk-UA"/>
        </w:rPr>
        <w:t xml:space="preserve">ідно з </w:t>
      </w:r>
      <w:hyperlink r:id="rId6" w:anchor="n107" w:history="1">
        <w:r w:rsidRPr="00A77C2E">
          <w:rPr>
            <w:sz w:val="28"/>
            <w:szCs w:val="28"/>
            <w:lang w:val="uk-UA"/>
          </w:rPr>
          <w:t>додатком </w:t>
        </w:r>
      </w:hyperlink>
      <w:r w:rsidRPr="00A77C2E">
        <w:rPr>
          <w:sz w:val="28"/>
          <w:szCs w:val="28"/>
          <w:lang w:val="uk-UA"/>
        </w:rPr>
        <w:t>5 до цього рішення.</w:t>
      </w:r>
    </w:p>
    <w:p w14:paraId="2608F7D2" w14:textId="77777777" w:rsidR="003D2D21" w:rsidRPr="00A77C2E" w:rsidRDefault="003D2D21" w:rsidP="00357A66">
      <w:pPr>
        <w:jc w:val="both"/>
        <w:rPr>
          <w:sz w:val="28"/>
          <w:szCs w:val="28"/>
          <w:highlight w:val="yellow"/>
          <w:lang w:val="uk-UA"/>
        </w:rPr>
      </w:pPr>
    </w:p>
    <w:p w14:paraId="411800B1" w14:textId="77777777" w:rsidR="003D2D21" w:rsidRPr="00A77C2E" w:rsidRDefault="003D2D21" w:rsidP="00357A66">
      <w:pPr>
        <w:jc w:val="both"/>
        <w:rPr>
          <w:sz w:val="28"/>
          <w:szCs w:val="28"/>
          <w:highlight w:val="yellow"/>
          <w:lang w:val="uk-UA"/>
        </w:rPr>
      </w:pPr>
      <w:r w:rsidRPr="00A77C2E">
        <w:rPr>
          <w:sz w:val="28"/>
          <w:szCs w:val="28"/>
          <w:lang w:val="uk-UA"/>
        </w:rPr>
        <w:t xml:space="preserve">5. Затвердити </w:t>
      </w:r>
      <w:r w:rsidRPr="002E37F9">
        <w:rPr>
          <w:bCs/>
          <w:sz w:val="28"/>
          <w:szCs w:val="28"/>
          <w:lang w:val="uk-UA"/>
        </w:rPr>
        <w:t>розподіл витрат бюджету</w:t>
      </w:r>
      <w:r w:rsidRPr="002E37F9">
        <w:rPr>
          <w:sz w:val="28"/>
          <w:szCs w:val="28"/>
          <w:lang w:val="uk-UA"/>
        </w:rPr>
        <w:t xml:space="preserve"> </w:t>
      </w:r>
      <w:r w:rsidRPr="00A77C2E">
        <w:rPr>
          <w:sz w:val="28"/>
          <w:szCs w:val="28"/>
          <w:lang w:val="uk-UA"/>
        </w:rPr>
        <w:t>міської територіальної громади</w:t>
      </w:r>
      <w:r>
        <w:rPr>
          <w:b/>
          <w:bCs/>
          <w:sz w:val="28"/>
          <w:szCs w:val="28"/>
          <w:lang w:val="uk-UA"/>
        </w:rPr>
        <w:t xml:space="preserve"> на реалізацію місцевих</w:t>
      </w:r>
      <w:r w:rsidRPr="00A77C2E">
        <w:rPr>
          <w:b/>
          <w:bCs/>
          <w:sz w:val="28"/>
          <w:szCs w:val="28"/>
          <w:lang w:val="uk-UA"/>
        </w:rPr>
        <w:t xml:space="preserve"> програм </w:t>
      </w:r>
      <w:r w:rsidRPr="00D867C6">
        <w:rPr>
          <w:sz w:val="28"/>
          <w:szCs w:val="28"/>
          <w:lang w:val="uk-UA"/>
        </w:rPr>
        <w:t xml:space="preserve">у сумі </w:t>
      </w:r>
      <w:r>
        <w:rPr>
          <w:b/>
          <w:bCs/>
          <w:sz w:val="28"/>
          <w:szCs w:val="28"/>
          <w:lang w:val="uk-UA"/>
        </w:rPr>
        <w:t xml:space="preserve"> 100 778 800</w:t>
      </w:r>
      <w:r w:rsidRPr="00D867C6">
        <w:rPr>
          <w:b/>
          <w:bCs/>
          <w:sz w:val="28"/>
          <w:szCs w:val="28"/>
          <w:lang w:val="uk-UA"/>
        </w:rPr>
        <w:t xml:space="preserve"> </w:t>
      </w:r>
      <w:r w:rsidRPr="00D867C6">
        <w:rPr>
          <w:sz w:val="28"/>
          <w:szCs w:val="28"/>
          <w:lang w:val="uk-UA"/>
        </w:rPr>
        <w:t>гривень згідно з додатком 6 до цього рішення.</w:t>
      </w:r>
    </w:p>
    <w:p w14:paraId="50DF5221" w14:textId="77777777" w:rsidR="003D2D21" w:rsidRPr="00A77C2E" w:rsidRDefault="003D2D21" w:rsidP="00357A66">
      <w:pPr>
        <w:jc w:val="both"/>
        <w:rPr>
          <w:sz w:val="28"/>
          <w:szCs w:val="28"/>
          <w:highlight w:val="yellow"/>
          <w:lang w:val="uk-UA"/>
        </w:rPr>
      </w:pPr>
    </w:p>
    <w:p w14:paraId="225E8EF0" w14:textId="77777777" w:rsidR="003D2D21" w:rsidRDefault="003D2D21" w:rsidP="009D0BC6">
      <w:pPr>
        <w:ind w:right="-1"/>
        <w:jc w:val="both"/>
        <w:rPr>
          <w:lang w:val="uk-UA"/>
        </w:rPr>
      </w:pPr>
      <w:r w:rsidRPr="00A77C2E">
        <w:rPr>
          <w:sz w:val="28"/>
          <w:szCs w:val="28"/>
          <w:lang w:val="uk-UA"/>
        </w:rPr>
        <w:t>6. Установити, що у загальному фонді бюджету місько</w:t>
      </w:r>
      <w:r>
        <w:rPr>
          <w:sz w:val="28"/>
          <w:szCs w:val="28"/>
          <w:lang w:val="uk-UA"/>
        </w:rPr>
        <w:t>ї територіальної громади на 2026</w:t>
      </w:r>
      <w:r w:rsidRPr="00A77C2E">
        <w:rPr>
          <w:sz w:val="28"/>
          <w:szCs w:val="28"/>
          <w:lang w:val="uk-UA"/>
        </w:rPr>
        <w:t xml:space="preserve"> рік:</w:t>
      </w:r>
      <w:r w:rsidRPr="009D0BC6">
        <w:t xml:space="preserve"> </w:t>
      </w:r>
    </w:p>
    <w:p w14:paraId="209E4396" w14:textId="77777777" w:rsidR="003D2D21" w:rsidRPr="001C18AA" w:rsidRDefault="003D2D21" w:rsidP="009D0BC6">
      <w:pPr>
        <w:ind w:right="-1"/>
        <w:jc w:val="both"/>
        <w:rPr>
          <w:sz w:val="28"/>
          <w:szCs w:val="28"/>
        </w:rPr>
      </w:pPr>
      <w:r w:rsidRPr="001C18AA">
        <w:rPr>
          <w:sz w:val="28"/>
          <w:szCs w:val="28"/>
        </w:rPr>
        <w:t xml:space="preserve">1) до </w:t>
      </w:r>
      <w:proofErr w:type="spellStart"/>
      <w:r w:rsidRPr="001C18AA">
        <w:rPr>
          <w:sz w:val="28"/>
          <w:szCs w:val="28"/>
        </w:rPr>
        <w:t>доходів</w:t>
      </w:r>
      <w:proofErr w:type="spellEnd"/>
      <w:r w:rsidRPr="001C18AA">
        <w:rPr>
          <w:sz w:val="28"/>
          <w:szCs w:val="28"/>
        </w:rPr>
        <w:t xml:space="preserve"> </w:t>
      </w:r>
      <w:proofErr w:type="spellStart"/>
      <w:r w:rsidRPr="001C18AA">
        <w:rPr>
          <w:sz w:val="28"/>
          <w:szCs w:val="28"/>
        </w:rPr>
        <w:t>загального</w:t>
      </w:r>
      <w:proofErr w:type="spellEnd"/>
      <w:r w:rsidRPr="001C18AA">
        <w:rPr>
          <w:sz w:val="28"/>
          <w:szCs w:val="28"/>
        </w:rPr>
        <w:t xml:space="preserve"> фонду бюджету </w:t>
      </w:r>
      <w:proofErr w:type="spellStart"/>
      <w:r w:rsidRPr="001C18AA">
        <w:rPr>
          <w:sz w:val="28"/>
          <w:szCs w:val="28"/>
        </w:rPr>
        <w:t>громади</w:t>
      </w:r>
      <w:proofErr w:type="spellEnd"/>
      <w:r w:rsidRPr="001C18AA">
        <w:rPr>
          <w:sz w:val="28"/>
          <w:szCs w:val="28"/>
        </w:rPr>
        <w:t xml:space="preserve"> належать доходи, </w:t>
      </w:r>
      <w:proofErr w:type="spellStart"/>
      <w:r w:rsidRPr="001C18AA">
        <w:rPr>
          <w:sz w:val="28"/>
          <w:szCs w:val="28"/>
        </w:rPr>
        <w:t>визначені</w:t>
      </w:r>
      <w:proofErr w:type="spellEnd"/>
      <w:r w:rsidRPr="001C18AA">
        <w:rPr>
          <w:sz w:val="28"/>
          <w:szCs w:val="28"/>
        </w:rPr>
        <w:t xml:space="preserve"> </w:t>
      </w:r>
      <w:proofErr w:type="spellStart"/>
      <w:r w:rsidRPr="001C18AA">
        <w:rPr>
          <w:sz w:val="28"/>
          <w:szCs w:val="28"/>
        </w:rPr>
        <w:t>статтею</w:t>
      </w:r>
      <w:proofErr w:type="spellEnd"/>
      <w:r w:rsidRPr="001C18AA">
        <w:rPr>
          <w:sz w:val="28"/>
          <w:szCs w:val="28"/>
        </w:rPr>
        <w:t xml:space="preserve"> 64 </w:t>
      </w:r>
      <w:hyperlink r:id="rId7"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 xml:space="preserve"> та </w:t>
      </w:r>
      <w:proofErr w:type="spellStart"/>
      <w:r w:rsidRPr="001C18AA">
        <w:rPr>
          <w:sz w:val="28"/>
          <w:szCs w:val="28"/>
        </w:rPr>
        <w:t>трансферти</w:t>
      </w:r>
      <w:proofErr w:type="spellEnd"/>
      <w:r w:rsidRPr="001C18AA">
        <w:rPr>
          <w:sz w:val="28"/>
          <w:szCs w:val="28"/>
        </w:rPr>
        <w:t xml:space="preserve">, </w:t>
      </w:r>
      <w:proofErr w:type="spellStart"/>
      <w:r w:rsidRPr="001C18AA">
        <w:rPr>
          <w:sz w:val="28"/>
          <w:szCs w:val="28"/>
        </w:rPr>
        <w:t>визначені</w:t>
      </w:r>
      <w:proofErr w:type="spellEnd"/>
      <w:r w:rsidRPr="001C18AA">
        <w:rPr>
          <w:sz w:val="28"/>
          <w:szCs w:val="28"/>
        </w:rPr>
        <w:t xml:space="preserve"> </w:t>
      </w:r>
      <w:proofErr w:type="spellStart"/>
      <w:r w:rsidRPr="001C18AA">
        <w:rPr>
          <w:sz w:val="28"/>
          <w:szCs w:val="28"/>
        </w:rPr>
        <w:t>статтями</w:t>
      </w:r>
      <w:proofErr w:type="spellEnd"/>
      <w:r w:rsidRPr="001C18AA">
        <w:rPr>
          <w:sz w:val="28"/>
          <w:szCs w:val="28"/>
        </w:rPr>
        <w:t xml:space="preserve"> 97, 101 Бюджетного кодексу </w:t>
      </w:r>
      <w:proofErr w:type="spellStart"/>
      <w:r w:rsidRPr="001C18AA">
        <w:rPr>
          <w:sz w:val="28"/>
          <w:szCs w:val="28"/>
        </w:rPr>
        <w:t>України</w:t>
      </w:r>
      <w:proofErr w:type="spellEnd"/>
      <w:r w:rsidRPr="001C18AA">
        <w:rPr>
          <w:sz w:val="28"/>
          <w:szCs w:val="28"/>
        </w:rPr>
        <w:t xml:space="preserve"> (</w:t>
      </w:r>
      <w:proofErr w:type="spellStart"/>
      <w:r w:rsidRPr="001C18AA">
        <w:rPr>
          <w:sz w:val="28"/>
          <w:szCs w:val="28"/>
        </w:rPr>
        <w:t>крім</w:t>
      </w:r>
      <w:proofErr w:type="spellEnd"/>
      <w:r w:rsidRPr="001C18AA">
        <w:rPr>
          <w:sz w:val="28"/>
          <w:szCs w:val="28"/>
        </w:rPr>
        <w:t xml:space="preserve"> </w:t>
      </w:r>
      <w:proofErr w:type="spellStart"/>
      <w:r w:rsidRPr="001C18AA">
        <w:rPr>
          <w:sz w:val="28"/>
          <w:szCs w:val="28"/>
        </w:rPr>
        <w:t>субвенцій</w:t>
      </w:r>
      <w:proofErr w:type="spellEnd"/>
      <w:r w:rsidRPr="001C18AA">
        <w:rPr>
          <w:sz w:val="28"/>
          <w:szCs w:val="28"/>
        </w:rPr>
        <w:t xml:space="preserve">, </w:t>
      </w:r>
      <w:proofErr w:type="spellStart"/>
      <w:r w:rsidRPr="001C18AA">
        <w:rPr>
          <w:sz w:val="28"/>
          <w:szCs w:val="28"/>
        </w:rPr>
        <w:t>визначених</w:t>
      </w:r>
      <w:proofErr w:type="spellEnd"/>
      <w:r w:rsidRPr="001C18AA">
        <w:rPr>
          <w:sz w:val="28"/>
          <w:szCs w:val="28"/>
        </w:rPr>
        <w:t xml:space="preserve"> </w:t>
      </w:r>
      <w:hyperlink r:id="rId8" w:tgtFrame="_top">
        <w:proofErr w:type="spellStart"/>
        <w:r w:rsidRPr="001C18AA">
          <w:rPr>
            <w:sz w:val="28"/>
            <w:szCs w:val="28"/>
          </w:rPr>
          <w:t>статтею</w:t>
        </w:r>
        <w:proofErr w:type="spellEnd"/>
        <w:r w:rsidRPr="001C18AA">
          <w:rPr>
            <w:sz w:val="28"/>
            <w:szCs w:val="28"/>
          </w:rPr>
          <w:t xml:space="preserve"> 69-1</w:t>
        </w:r>
      </w:hyperlink>
      <w:r w:rsidRPr="001C18AA">
        <w:rPr>
          <w:sz w:val="28"/>
          <w:szCs w:val="28"/>
        </w:rPr>
        <w:t xml:space="preserve"> та </w:t>
      </w:r>
      <w:hyperlink r:id="rId9" w:tgtFrame="_top">
        <w:proofErr w:type="spellStart"/>
        <w:r w:rsidRPr="001C18AA">
          <w:rPr>
            <w:sz w:val="28"/>
            <w:szCs w:val="28"/>
          </w:rPr>
          <w:t>частиною</w:t>
        </w:r>
        <w:proofErr w:type="spellEnd"/>
        <w:r w:rsidRPr="001C18AA">
          <w:rPr>
            <w:sz w:val="28"/>
            <w:szCs w:val="28"/>
          </w:rPr>
          <w:t xml:space="preserve"> </w:t>
        </w:r>
        <w:proofErr w:type="spellStart"/>
        <w:r w:rsidRPr="001C18AA">
          <w:rPr>
            <w:sz w:val="28"/>
            <w:szCs w:val="28"/>
          </w:rPr>
          <w:t>першою</w:t>
        </w:r>
        <w:proofErr w:type="spellEnd"/>
        <w:r w:rsidRPr="001C18AA">
          <w:rPr>
            <w:sz w:val="28"/>
            <w:szCs w:val="28"/>
          </w:rPr>
          <w:t xml:space="preserve"> </w:t>
        </w:r>
        <w:proofErr w:type="spellStart"/>
        <w:r w:rsidRPr="001C18AA">
          <w:rPr>
            <w:sz w:val="28"/>
            <w:szCs w:val="28"/>
          </w:rPr>
          <w:t>статті</w:t>
        </w:r>
        <w:proofErr w:type="spellEnd"/>
        <w:r w:rsidRPr="001C18AA">
          <w:rPr>
            <w:sz w:val="28"/>
            <w:szCs w:val="28"/>
          </w:rPr>
          <w:t xml:space="preserve"> 71 Бюджетного кодексу </w:t>
        </w:r>
        <w:proofErr w:type="spellStart"/>
        <w:r w:rsidRPr="001C18AA">
          <w:rPr>
            <w:sz w:val="28"/>
            <w:szCs w:val="28"/>
          </w:rPr>
          <w:t>України</w:t>
        </w:r>
        <w:proofErr w:type="spellEnd"/>
      </w:hyperlink>
      <w:r w:rsidRPr="001C18AA">
        <w:rPr>
          <w:sz w:val="28"/>
          <w:szCs w:val="28"/>
        </w:rPr>
        <w:t xml:space="preserve">);  </w:t>
      </w:r>
    </w:p>
    <w:p w14:paraId="7293A662" w14:textId="77777777" w:rsidR="003D2D21" w:rsidRPr="001C18AA" w:rsidRDefault="003D2D21" w:rsidP="009D0BC6">
      <w:pPr>
        <w:ind w:right="-1"/>
        <w:jc w:val="both"/>
        <w:rPr>
          <w:sz w:val="28"/>
          <w:szCs w:val="28"/>
        </w:rPr>
      </w:pPr>
      <w:r w:rsidRPr="001C18AA">
        <w:rPr>
          <w:sz w:val="28"/>
          <w:szCs w:val="28"/>
        </w:rPr>
        <w:t xml:space="preserve">2) </w:t>
      </w:r>
      <w:proofErr w:type="spellStart"/>
      <w:r w:rsidRPr="001C18AA">
        <w:rPr>
          <w:sz w:val="28"/>
          <w:szCs w:val="28"/>
        </w:rPr>
        <w:t>джерелами</w:t>
      </w:r>
      <w:proofErr w:type="spellEnd"/>
      <w:r w:rsidRPr="001C18AA">
        <w:rPr>
          <w:sz w:val="28"/>
          <w:szCs w:val="28"/>
        </w:rPr>
        <w:t xml:space="preserve"> </w:t>
      </w:r>
      <w:proofErr w:type="spellStart"/>
      <w:r w:rsidRPr="001C18AA">
        <w:rPr>
          <w:sz w:val="28"/>
          <w:szCs w:val="28"/>
        </w:rPr>
        <w:t>формування</w:t>
      </w:r>
      <w:proofErr w:type="spellEnd"/>
      <w:r w:rsidRPr="001C18AA">
        <w:rPr>
          <w:sz w:val="28"/>
          <w:szCs w:val="28"/>
        </w:rPr>
        <w:t xml:space="preserve"> у </w:t>
      </w:r>
      <w:proofErr w:type="spellStart"/>
      <w:r w:rsidRPr="001C18AA">
        <w:rPr>
          <w:sz w:val="28"/>
          <w:szCs w:val="28"/>
        </w:rPr>
        <w:t>частині</w:t>
      </w:r>
      <w:proofErr w:type="spellEnd"/>
      <w:r w:rsidRPr="001C18AA">
        <w:rPr>
          <w:sz w:val="28"/>
          <w:szCs w:val="28"/>
        </w:rPr>
        <w:t xml:space="preserve"> </w:t>
      </w:r>
      <w:proofErr w:type="spellStart"/>
      <w:r w:rsidRPr="001C18AA">
        <w:rPr>
          <w:sz w:val="28"/>
          <w:szCs w:val="28"/>
        </w:rPr>
        <w:t>фінансування</w:t>
      </w:r>
      <w:proofErr w:type="spellEnd"/>
      <w:r w:rsidRPr="001C18AA">
        <w:rPr>
          <w:sz w:val="28"/>
          <w:szCs w:val="28"/>
        </w:rPr>
        <w:t xml:space="preserve"> є </w:t>
      </w:r>
      <w:proofErr w:type="spellStart"/>
      <w:r w:rsidRPr="001C18AA">
        <w:rPr>
          <w:sz w:val="28"/>
          <w:szCs w:val="28"/>
        </w:rPr>
        <w:t>надходження</w:t>
      </w:r>
      <w:proofErr w:type="spellEnd"/>
      <w:r w:rsidRPr="001C18AA">
        <w:rPr>
          <w:sz w:val="28"/>
          <w:szCs w:val="28"/>
        </w:rPr>
        <w:t xml:space="preserve">, </w:t>
      </w:r>
      <w:proofErr w:type="spellStart"/>
      <w:r w:rsidRPr="001C18AA">
        <w:rPr>
          <w:sz w:val="28"/>
          <w:szCs w:val="28"/>
        </w:rPr>
        <w:t>визначені</w:t>
      </w:r>
      <w:proofErr w:type="spellEnd"/>
      <w:r w:rsidRPr="001C18AA">
        <w:rPr>
          <w:sz w:val="28"/>
          <w:szCs w:val="28"/>
        </w:rPr>
        <w:t xml:space="preserve"> пунктом 4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15 ,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72  </w:t>
      </w:r>
      <w:hyperlink r:id="rId10"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w:t>
      </w:r>
    </w:p>
    <w:p w14:paraId="2562F617" w14:textId="77777777" w:rsidR="003D2D21" w:rsidRPr="001C18AA" w:rsidRDefault="003D2D21" w:rsidP="009D0BC6">
      <w:pPr>
        <w:ind w:right="-1"/>
        <w:jc w:val="both"/>
        <w:rPr>
          <w:sz w:val="28"/>
          <w:szCs w:val="28"/>
          <w:lang w:val="uk-UA"/>
        </w:rPr>
      </w:pPr>
    </w:p>
    <w:p w14:paraId="608786D4" w14:textId="77777777" w:rsidR="003D2D21" w:rsidRDefault="003D2D21" w:rsidP="009D0BC6">
      <w:pPr>
        <w:ind w:right="-1"/>
        <w:jc w:val="both"/>
        <w:rPr>
          <w:lang w:val="uk-UA"/>
        </w:rPr>
      </w:pPr>
      <w:r w:rsidRPr="00D867C6">
        <w:rPr>
          <w:sz w:val="28"/>
          <w:szCs w:val="28"/>
          <w:lang w:val="uk-UA"/>
        </w:rPr>
        <w:t>7. Установити, що джерелами формування спеціального фонду бюджету місько</w:t>
      </w:r>
      <w:r>
        <w:rPr>
          <w:sz w:val="28"/>
          <w:szCs w:val="28"/>
          <w:lang w:val="uk-UA"/>
        </w:rPr>
        <w:t>ї територіальної громади на 2026</w:t>
      </w:r>
      <w:r w:rsidRPr="002B0C7E">
        <w:rPr>
          <w:sz w:val="28"/>
          <w:szCs w:val="28"/>
        </w:rPr>
        <w:t xml:space="preserve"> </w:t>
      </w:r>
      <w:r w:rsidRPr="00D867C6">
        <w:rPr>
          <w:sz w:val="28"/>
          <w:szCs w:val="28"/>
          <w:lang w:val="uk-UA"/>
        </w:rPr>
        <w:t>рік</w:t>
      </w:r>
      <w:r>
        <w:t xml:space="preserve"> </w:t>
      </w:r>
    </w:p>
    <w:p w14:paraId="4A4C4EE1" w14:textId="77777777" w:rsidR="003D2D21" w:rsidRPr="001C18AA" w:rsidRDefault="003D2D21" w:rsidP="009D0BC6">
      <w:pPr>
        <w:ind w:right="-1"/>
        <w:jc w:val="both"/>
        <w:rPr>
          <w:sz w:val="28"/>
          <w:szCs w:val="28"/>
        </w:rPr>
      </w:pPr>
      <w:r w:rsidRPr="001C18AA">
        <w:rPr>
          <w:sz w:val="28"/>
          <w:szCs w:val="28"/>
        </w:rPr>
        <w:t xml:space="preserve">1) у </w:t>
      </w:r>
      <w:proofErr w:type="spellStart"/>
      <w:r w:rsidRPr="001C18AA">
        <w:rPr>
          <w:sz w:val="28"/>
          <w:szCs w:val="28"/>
        </w:rPr>
        <w:t>частині</w:t>
      </w:r>
      <w:proofErr w:type="spellEnd"/>
      <w:r w:rsidRPr="001C18AA">
        <w:rPr>
          <w:sz w:val="28"/>
          <w:szCs w:val="28"/>
        </w:rPr>
        <w:t xml:space="preserve"> </w:t>
      </w:r>
      <w:proofErr w:type="spellStart"/>
      <w:r w:rsidRPr="001C18AA">
        <w:rPr>
          <w:sz w:val="28"/>
          <w:szCs w:val="28"/>
        </w:rPr>
        <w:t>доходів</w:t>
      </w:r>
      <w:proofErr w:type="spellEnd"/>
      <w:r w:rsidRPr="001C18AA">
        <w:rPr>
          <w:sz w:val="28"/>
          <w:szCs w:val="28"/>
        </w:rPr>
        <w:t xml:space="preserve"> є </w:t>
      </w:r>
      <w:proofErr w:type="spellStart"/>
      <w:r w:rsidRPr="001C18AA">
        <w:rPr>
          <w:sz w:val="28"/>
          <w:szCs w:val="28"/>
        </w:rPr>
        <w:t>надходження</w:t>
      </w:r>
      <w:proofErr w:type="spellEnd"/>
      <w:r w:rsidRPr="001C18AA">
        <w:rPr>
          <w:sz w:val="28"/>
          <w:szCs w:val="28"/>
        </w:rPr>
        <w:t xml:space="preserve">, </w:t>
      </w:r>
      <w:proofErr w:type="spellStart"/>
      <w:r w:rsidRPr="001C18AA">
        <w:rPr>
          <w:sz w:val="28"/>
          <w:szCs w:val="28"/>
        </w:rPr>
        <w:t>визначені</w:t>
      </w:r>
      <w:proofErr w:type="spellEnd"/>
      <w:r w:rsidRPr="001C18AA">
        <w:rPr>
          <w:sz w:val="28"/>
          <w:szCs w:val="28"/>
        </w:rPr>
        <w:t xml:space="preserve"> </w:t>
      </w:r>
      <w:proofErr w:type="spellStart"/>
      <w:r w:rsidRPr="001C18AA">
        <w:rPr>
          <w:sz w:val="28"/>
          <w:szCs w:val="28"/>
        </w:rPr>
        <w:t>статтями</w:t>
      </w:r>
      <w:proofErr w:type="spellEnd"/>
      <w:r w:rsidRPr="001C18AA">
        <w:rPr>
          <w:sz w:val="28"/>
          <w:szCs w:val="28"/>
        </w:rPr>
        <w:t xml:space="preserve"> 69-1 та </w:t>
      </w:r>
      <w:proofErr w:type="spellStart"/>
      <w:r w:rsidRPr="001C18AA">
        <w:rPr>
          <w:sz w:val="28"/>
          <w:szCs w:val="28"/>
        </w:rPr>
        <w:t>частиною</w:t>
      </w:r>
      <w:proofErr w:type="spellEnd"/>
      <w:r w:rsidRPr="001C18AA">
        <w:rPr>
          <w:sz w:val="28"/>
          <w:szCs w:val="28"/>
        </w:rPr>
        <w:t xml:space="preserve"> </w:t>
      </w:r>
      <w:proofErr w:type="spellStart"/>
      <w:r w:rsidRPr="001C18AA">
        <w:rPr>
          <w:sz w:val="28"/>
          <w:szCs w:val="28"/>
        </w:rPr>
        <w:t>першою</w:t>
      </w:r>
      <w:proofErr w:type="spellEnd"/>
      <w:r w:rsidRPr="001C18AA">
        <w:rPr>
          <w:sz w:val="28"/>
          <w:szCs w:val="28"/>
        </w:rPr>
        <w:t xml:space="preserve"> </w:t>
      </w:r>
      <w:proofErr w:type="spellStart"/>
      <w:r w:rsidRPr="001C18AA">
        <w:rPr>
          <w:sz w:val="28"/>
          <w:szCs w:val="28"/>
        </w:rPr>
        <w:t>статті</w:t>
      </w:r>
      <w:proofErr w:type="spellEnd"/>
      <w:r w:rsidRPr="001C18AA">
        <w:rPr>
          <w:sz w:val="28"/>
          <w:szCs w:val="28"/>
        </w:rPr>
        <w:t xml:space="preserve"> 71 </w:t>
      </w:r>
      <w:hyperlink r:id="rId11"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w:t>
      </w:r>
    </w:p>
    <w:p w14:paraId="6C7ADBBC" w14:textId="77777777" w:rsidR="003D2D21" w:rsidRPr="001C18AA" w:rsidRDefault="003D2D21" w:rsidP="009D0BC6">
      <w:pPr>
        <w:ind w:right="-1"/>
        <w:jc w:val="both"/>
        <w:rPr>
          <w:sz w:val="28"/>
          <w:szCs w:val="28"/>
        </w:rPr>
      </w:pPr>
      <w:r w:rsidRPr="001C18AA">
        <w:rPr>
          <w:sz w:val="28"/>
          <w:szCs w:val="28"/>
        </w:rPr>
        <w:t xml:space="preserve">2) у </w:t>
      </w:r>
      <w:proofErr w:type="spellStart"/>
      <w:r w:rsidRPr="001C18AA">
        <w:rPr>
          <w:sz w:val="28"/>
          <w:szCs w:val="28"/>
        </w:rPr>
        <w:t>частині</w:t>
      </w:r>
      <w:proofErr w:type="spellEnd"/>
      <w:r w:rsidRPr="001C18AA">
        <w:rPr>
          <w:sz w:val="28"/>
          <w:szCs w:val="28"/>
        </w:rPr>
        <w:t xml:space="preserve"> </w:t>
      </w:r>
      <w:proofErr w:type="spellStart"/>
      <w:r w:rsidRPr="001C18AA">
        <w:rPr>
          <w:sz w:val="28"/>
          <w:szCs w:val="28"/>
        </w:rPr>
        <w:t>фінансування</w:t>
      </w:r>
      <w:proofErr w:type="spellEnd"/>
      <w:r w:rsidRPr="001C18AA">
        <w:rPr>
          <w:sz w:val="28"/>
          <w:szCs w:val="28"/>
        </w:rPr>
        <w:t xml:space="preserve"> є </w:t>
      </w:r>
      <w:proofErr w:type="spellStart"/>
      <w:r w:rsidRPr="001C18AA">
        <w:rPr>
          <w:sz w:val="28"/>
          <w:szCs w:val="28"/>
        </w:rPr>
        <w:t>надходження</w:t>
      </w:r>
      <w:proofErr w:type="spellEnd"/>
      <w:r w:rsidRPr="001C18AA">
        <w:rPr>
          <w:sz w:val="28"/>
          <w:szCs w:val="28"/>
        </w:rPr>
        <w:t xml:space="preserve">, </w:t>
      </w:r>
      <w:proofErr w:type="spellStart"/>
      <w:r w:rsidRPr="001C18AA">
        <w:rPr>
          <w:sz w:val="28"/>
          <w:szCs w:val="28"/>
        </w:rPr>
        <w:t>передбачені</w:t>
      </w:r>
      <w:proofErr w:type="spellEnd"/>
      <w:r w:rsidRPr="001C18AA">
        <w:rPr>
          <w:sz w:val="28"/>
          <w:szCs w:val="28"/>
        </w:rPr>
        <w:t xml:space="preserve">, пунктами 9, 10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71, </w:t>
      </w:r>
      <w:proofErr w:type="spellStart"/>
      <w:r w:rsidRPr="001C18AA">
        <w:rPr>
          <w:sz w:val="28"/>
          <w:szCs w:val="28"/>
        </w:rPr>
        <w:t>частиною</w:t>
      </w:r>
      <w:proofErr w:type="spellEnd"/>
      <w:r w:rsidRPr="001C18AA">
        <w:rPr>
          <w:sz w:val="28"/>
          <w:szCs w:val="28"/>
        </w:rPr>
        <w:t xml:space="preserve">  2 </w:t>
      </w:r>
      <w:proofErr w:type="spellStart"/>
      <w:r w:rsidRPr="001C18AA">
        <w:rPr>
          <w:sz w:val="28"/>
          <w:szCs w:val="28"/>
        </w:rPr>
        <w:t>статті</w:t>
      </w:r>
      <w:proofErr w:type="spellEnd"/>
      <w:r w:rsidRPr="001C18AA">
        <w:rPr>
          <w:sz w:val="28"/>
          <w:szCs w:val="28"/>
        </w:rPr>
        <w:t xml:space="preserve"> 72 </w:t>
      </w:r>
      <w:hyperlink r:id="rId12"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w:t>
      </w:r>
    </w:p>
    <w:p w14:paraId="404CBEDF" w14:textId="77777777" w:rsidR="003D2D21" w:rsidRDefault="003D2D21" w:rsidP="009D0BC6">
      <w:pPr>
        <w:ind w:right="-1"/>
        <w:jc w:val="both"/>
        <w:rPr>
          <w:sz w:val="28"/>
          <w:szCs w:val="28"/>
          <w:lang w:val="uk-UA"/>
        </w:rPr>
      </w:pPr>
    </w:p>
    <w:p w14:paraId="5B43495A" w14:textId="77777777" w:rsidR="003D2D21" w:rsidRPr="001C18AA" w:rsidRDefault="003D2D21" w:rsidP="009D0BC6">
      <w:pPr>
        <w:ind w:right="-1"/>
        <w:jc w:val="both"/>
        <w:rPr>
          <w:sz w:val="28"/>
          <w:szCs w:val="28"/>
        </w:rPr>
      </w:pPr>
      <w:r w:rsidRPr="001C18AA">
        <w:rPr>
          <w:sz w:val="28"/>
          <w:szCs w:val="28"/>
        </w:rPr>
        <w:t xml:space="preserve">8. </w:t>
      </w:r>
      <w:proofErr w:type="spellStart"/>
      <w:r w:rsidRPr="001C18AA">
        <w:rPr>
          <w:sz w:val="28"/>
          <w:szCs w:val="28"/>
        </w:rPr>
        <w:t>Установити</w:t>
      </w:r>
      <w:proofErr w:type="spellEnd"/>
      <w:r w:rsidRPr="001C18AA">
        <w:rPr>
          <w:sz w:val="28"/>
          <w:szCs w:val="28"/>
        </w:rPr>
        <w:t xml:space="preserve">, </w:t>
      </w:r>
      <w:proofErr w:type="spellStart"/>
      <w:r w:rsidRPr="001C18AA">
        <w:rPr>
          <w:sz w:val="28"/>
          <w:szCs w:val="28"/>
        </w:rPr>
        <w:t>що</w:t>
      </w:r>
      <w:proofErr w:type="spellEnd"/>
      <w:r w:rsidRPr="001C18AA">
        <w:rPr>
          <w:sz w:val="28"/>
          <w:szCs w:val="28"/>
        </w:rPr>
        <w:t xml:space="preserve"> у 2026 </w:t>
      </w:r>
      <w:proofErr w:type="spellStart"/>
      <w:r w:rsidRPr="001C18AA">
        <w:rPr>
          <w:sz w:val="28"/>
          <w:szCs w:val="28"/>
        </w:rPr>
        <w:t>році</w:t>
      </w:r>
      <w:proofErr w:type="spellEnd"/>
      <w:r w:rsidRPr="001C18AA">
        <w:rPr>
          <w:sz w:val="28"/>
          <w:szCs w:val="28"/>
        </w:rPr>
        <w:t xml:space="preserve"> </w:t>
      </w:r>
      <w:proofErr w:type="spellStart"/>
      <w:r w:rsidRPr="001C18AA">
        <w:rPr>
          <w:sz w:val="28"/>
          <w:szCs w:val="28"/>
        </w:rPr>
        <w:t>кошти</w:t>
      </w:r>
      <w:proofErr w:type="spellEnd"/>
      <w:r w:rsidRPr="001C18AA">
        <w:rPr>
          <w:sz w:val="28"/>
          <w:szCs w:val="28"/>
        </w:rPr>
        <w:t xml:space="preserve">, </w:t>
      </w:r>
      <w:proofErr w:type="spellStart"/>
      <w:r w:rsidRPr="001C18AA">
        <w:rPr>
          <w:sz w:val="28"/>
          <w:szCs w:val="28"/>
        </w:rPr>
        <w:t>отримані</w:t>
      </w:r>
      <w:proofErr w:type="spellEnd"/>
      <w:r w:rsidRPr="001C18AA">
        <w:rPr>
          <w:sz w:val="28"/>
          <w:szCs w:val="28"/>
        </w:rPr>
        <w:t xml:space="preserve"> до </w:t>
      </w:r>
      <w:proofErr w:type="spellStart"/>
      <w:r w:rsidRPr="001C18AA">
        <w:rPr>
          <w:sz w:val="28"/>
          <w:szCs w:val="28"/>
        </w:rPr>
        <w:t>спеціального</w:t>
      </w:r>
      <w:proofErr w:type="spellEnd"/>
      <w:r w:rsidRPr="001C18AA">
        <w:rPr>
          <w:sz w:val="28"/>
          <w:szCs w:val="28"/>
        </w:rPr>
        <w:t xml:space="preserve"> фонду бюджету </w:t>
      </w:r>
      <w:proofErr w:type="spellStart"/>
      <w:r w:rsidRPr="001C18AA">
        <w:rPr>
          <w:sz w:val="28"/>
          <w:szCs w:val="28"/>
        </w:rPr>
        <w:t>громади</w:t>
      </w:r>
      <w:proofErr w:type="spellEnd"/>
      <w:r w:rsidRPr="001C18AA">
        <w:rPr>
          <w:sz w:val="28"/>
          <w:szCs w:val="28"/>
        </w:rPr>
        <w:t xml:space="preserve">  </w:t>
      </w:r>
      <w:proofErr w:type="spellStart"/>
      <w:r w:rsidRPr="001C18AA">
        <w:rPr>
          <w:sz w:val="28"/>
          <w:szCs w:val="28"/>
        </w:rPr>
        <w:t>згідно</w:t>
      </w:r>
      <w:proofErr w:type="spellEnd"/>
      <w:r w:rsidRPr="001C18AA">
        <w:rPr>
          <w:sz w:val="28"/>
          <w:szCs w:val="28"/>
        </w:rPr>
        <w:t xml:space="preserve"> з </w:t>
      </w:r>
      <w:proofErr w:type="spellStart"/>
      <w:r w:rsidRPr="001C18AA">
        <w:rPr>
          <w:sz w:val="28"/>
          <w:szCs w:val="28"/>
        </w:rPr>
        <w:t>відповідними</w:t>
      </w:r>
      <w:proofErr w:type="spellEnd"/>
      <w:r w:rsidRPr="001C18AA">
        <w:rPr>
          <w:sz w:val="28"/>
          <w:szCs w:val="28"/>
        </w:rPr>
        <w:t xml:space="preserve"> пунктами </w:t>
      </w:r>
      <w:proofErr w:type="spellStart"/>
      <w:r w:rsidRPr="001C18AA">
        <w:rPr>
          <w:sz w:val="28"/>
          <w:szCs w:val="28"/>
        </w:rPr>
        <w:t>частини</w:t>
      </w:r>
      <w:proofErr w:type="spellEnd"/>
      <w:r w:rsidRPr="001C18AA">
        <w:rPr>
          <w:sz w:val="28"/>
          <w:szCs w:val="28"/>
        </w:rPr>
        <w:t xml:space="preserve"> 1 </w:t>
      </w:r>
      <w:proofErr w:type="spellStart"/>
      <w:r w:rsidRPr="001C18AA">
        <w:rPr>
          <w:sz w:val="28"/>
          <w:szCs w:val="28"/>
        </w:rPr>
        <w:t>статті</w:t>
      </w:r>
      <w:proofErr w:type="spellEnd"/>
      <w:r w:rsidRPr="001C18AA">
        <w:rPr>
          <w:sz w:val="28"/>
          <w:szCs w:val="28"/>
        </w:rPr>
        <w:t xml:space="preserve"> 71 </w:t>
      </w:r>
      <w:hyperlink r:id="rId13" w:tgtFrame="_top">
        <w:r w:rsidRPr="001C18AA">
          <w:rPr>
            <w:sz w:val="28"/>
            <w:szCs w:val="28"/>
          </w:rPr>
          <w:t xml:space="preserve">Бюджетного кодексу </w:t>
        </w:r>
        <w:proofErr w:type="spellStart"/>
        <w:r w:rsidRPr="001C18AA">
          <w:rPr>
            <w:sz w:val="28"/>
            <w:szCs w:val="28"/>
          </w:rPr>
          <w:t>України</w:t>
        </w:r>
        <w:proofErr w:type="spellEnd"/>
      </w:hyperlink>
      <w:r w:rsidRPr="001C18AA">
        <w:rPr>
          <w:sz w:val="28"/>
          <w:szCs w:val="28"/>
        </w:rPr>
        <w:t xml:space="preserve">, </w:t>
      </w:r>
      <w:proofErr w:type="spellStart"/>
      <w:r w:rsidRPr="001C18AA">
        <w:rPr>
          <w:sz w:val="28"/>
          <w:szCs w:val="28"/>
        </w:rPr>
        <w:t>спрямовуються</w:t>
      </w:r>
      <w:proofErr w:type="spellEnd"/>
      <w:r w:rsidRPr="001C18AA">
        <w:rPr>
          <w:sz w:val="28"/>
          <w:szCs w:val="28"/>
        </w:rPr>
        <w:t xml:space="preserve"> на </w:t>
      </w:r>
      <w:proofErr w:type="spellStart"/>
      <w:r w:rsidRPr="001C18AA">
        <w:rPr>
          <w:sz w:val="28"/>
          <w:szCs w:val="28"/>
        </w:rPr>
        <w:t>реалізацію</w:t>
      </w:r>
      <w:proofErr w:type="spellEnd"/>
      <w:r w:rsidRPr="001C18AA">
        <w:rPr>
          <w:sz w:val="28"/>
          <w:szCs w:val="28"/>
        </w:rPr>
        <w:t xml:space="preserve"> </w:t>
      </w:r>
      <w:proofErr w:type="spellStart"/>
      <w:r w:rsidRPr="001C18AA">
        <w:rPr>
          <w:sz w:val="28"/>
          <w:szCs w:val="28"/>
        </w:rPr>
        <w:t>заходів</w:t>
      </w:r>
      <w:proofErr w:type="spellEnd"/>
      <w:r w:rsidRPr="001C18AA">
        <w:rPr>
          <w:sz w:val="28"/>
          <w:szCs w:val="28"/>
        </w:rPr>
        <w:t xml:space="preserve">, </w:t>
      </w:r>
      <w:proofErr w:type="spellStart"/>
      <w:r w:rsidRPr="001C18AA">
        <w:rPr>
          <w:sz w:val="28"/>
          <w:szCs w:val="28"/>
        </w:rPr>
        <w:t>визначених</w:t>
      </w:r>
      <w:proofErr w:type="spellEnd"/>
      <w:r w:rsidRPr="001C18AA">
        <w:rPr>
          <w:sz w:val="28"/>
          <w:szCs w:val="28"/>
        </w:rPr>
        <w:t xml:space="preserve"> </w:t>
      </w:r>
      <w:proofErr w:type="spellStart"/>
      <w:r w:rsidRPr="001C18AA">
        <w:rPr>
          <w:sz w:val="28"/>
          <w:szCs w:val="28"/>
        </w:rPr>
        <w:t>частиною</w:t>
      </w:r>
      <w:proofErr w:type="spellEnd"/>
      <w:r w:rsidRPr="001C18AA">
        <w:rPr>
          <w:sz w:val="28"/>
          <w:szCs w:val="28"/>
        </w:rPr>
        <w:t xml:space="preserve"> 2 </w:t>
      </w:r>
      <w:proofErr w:type="spellStart"/>
      <w:r w:rsidRPr="001C18AA">
        <w:rPr>
          <w:sz w:val="28"/>
          <w:szCs w:val="28"/>
        </w:rPr>
        <w:t>статті</w:t>
      </w:r>
      <w:proofErr w:type="spellEnd"/>
      <w:r w:rsidRPr="001C18AA">
        <w:rPr>
          <w:sz w:val="28"/>
          <w:szCs w:val="28"/>
        </w:rPr>
        <w:t xml:space="preserve"> 71 Бюджетного кодексу </w:t>
      </w:r>
      <w:proofErr w:type="spellStart"/>
      <w:r w:rsidRPr="001C18AA">
        <w:rPr>
          <w:sz w:val="28"/>
          <w:szCs w:val="28"/>
        </w:rPr>
        <w:t>України</w:t>
      </w:r>
      <w:proofErr w:type="spellEnd"/>
      <w:r w:rsidRPr="001C18AA">
        <w:rPr>
          <w:sz w:val="28"/>
          <w:szCs w:val="28"/>
        </w:rPr>
        <w:t>.</w:t>
      </w:r>
    </w:p>
    <w:p w14:paraId="3F61E174" w14:textId="77777777" w:rsidR="003D2D21" w:rsidRPr="00A77C2E" w:rsidRDefault="003D2D21" w:rsidP="00357A66">
      <w:pPr>
        <w:jc w:val="both"/>
        <w:rPr>
          <w:sz w:val="28"/>
          <w:szCs w:val="28"/>
          <w:highlight w:val="yellow"/>
          <w:lang w:val="uk-UA"/>
        </w:rPr>
      </w:pPr>
      <w:bookmarkStart w:id="1" w:name="BM72"/>
      <w:bookmarkEnd w:id="1"/>
    </w:p>
    <w:p w14:paraId="2912FE3A" w14:textId="77777777" w:rsidR="003D2D21" w:rsidRPr="00A77C2E" w:rsidRDefault="003D2D21" w:rsidP="00357A66">
      <w:pPr>
        <w:jc w:val="both"/>
        <w:rPr>
          <w:sz w:val="28"/>
          <w:szCs w:val="28"/>
          <w:lang w:val="uk-UA"/>
        </w:rPr>
      </w:pPr>
      <w:r>
        <w:rPr>
          <w:sz w:val="28"/>
          <w:szCs w:val="28"/>
          <w:lang w:val="uk-UA"/>
        </w:rPr>
        <w:t>9. Визначити на 2026</w:t>
      </w:r>
      <w:r w:rsidRPr="00A77C2E">
        <w:rPr>
          <w:sz w:val="28"/>
          <w:szCs w:val="28"/>
          <w:lang w:val="uk-UA"/>
        </w:rPr>
        <w:t xml:space="preserve"> рік відповідно </w:t>
      </w:r>
      <w:r w:rsidRPr="00D867C6">
        <w:rPr>
          <w:sz w:val="28"/>
          <w:szCs w:val="28"/>
          <w:lang w:val="uk-UA"/>
        </w:rPr>
        <w:t xml:space="preserve">до статті 55 Бюджетного кодексу України </w:t>
      </w:r>
      <w:r w:rsidRPr="00A77C2E">
        <w:rPr>
          <w:sz w:val="28"/>
          <w:szCs w:val="28"/>
          <w:lang w:val="uk-UA"/>
        </w:rPr>
        <w:t>захищеними видатками бюджету міської територіальної громади видатки загального фонду на:</w:t>
      </w:r>
    </w:p>
    <w:p w14:paraId="58AFBDCD" w14:textId="77777777" w:rsidR="003D2D21" w:rsidRPr="00A77C2E" w:rsidRDefault="003D2D21" w:rsidP="00437EE0">
      <w:pPr>
        <w:pStyle w:val="rvps2"/>
        <w:shd w:val="clear" w:color="auto" w:fill="FFFFFF"/>
        <w:spacing w:before="0" w:beforeAutospacing="0" w:after="0" w:afterAutospacing="0"/>
        <w:jc w:val="both"/>
        <w:rPr>
          <w:sz w:val="28"/>
          <w:szCs w:val="28"/>
        </w:rPr>
      </w:pPr>
      <w:r w:rsidRPr="00A77C2E">
        <w:rPr>
          <w:sz w:val="28"/>
          <w:szCs w:val="28"/>
        </w:rPr>
        <w:t>оплату праці працівників бюджетних установ;</w:t>
      </w:r>
    </w:p>
    <w:p w14:paraId="69114D4B"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2" w:name="n900"/>
      <w:bookmarkEnd w:id="2"/>
      <w:r w:rsidRPr="00A77C2E">
        <w:rPr>
          <w:sz w:val="28"/>
          <w:szCs w:val="28"/>
        </w:rPr>
        <w:t>нарахування на заробітну плату;</w:t>
      </w:r>
    </w:p>
    <w:p w14:paraId="57CF1EB2"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3" w:name="n901"/>
      <w:bookmarkEnd w:id="3"/>
      <w:r w:rsidRPr="00A77C2E">
        <w:rPr>
          <w:sz w:val="28"/>
          <w:szCs w:val="28"/>
        </w:rPr>
        <w:lastRenderedPageBreak/>
        <w:t>придбання медикаментів та перев'язувальних матеріалів;</w:t>
      </w:r>
    </w:p>
    <w:p w14:paraId="3FD97472"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4" w:name="n902"/>
      <w:bookmarkEnd w:id="4"/>
      <w:r w:rsidRPr="00A77C2E">
        <w:rPr>
          <w:sz w:val="28"/>
          <w:szCs w:val="28"/>
        </w:rPr>
        <w:t>забезпечення продуктами харчування;</w:t>
      </w:r>
    </w:p>
    <w:p w14:paraId="145514D4"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5" w:name="n903"/>
      <w:bookmarkEnd w:id="5"/>
      <w:r w:rsidRPr="00A77C2E">
        <w:rPr>
          <w:sz w:val="28"/>
          <w:szCs w:val="28"/>
        </w:rPr>
        <w:t>оплату комунальних послуг та енергоносіїв;</w:t>
      </w:r>
    </w:p>
    <w:p w14:paraId="1F0CD392"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6" w:name="n904"/>
      <w:bookmarkEnd w:id="6"/>
      <w:r w:rsidRPr="00A77C2E">
        <w:rPr>
          <w:sz w:val="28"/>
          <w:szCs w:val="28"/>
        </w:rPr>
        <w:t>обслу</w:t>
      </w:r>
      <w:r>
        <w:rPr>
          <w:sz w:val="28"/>
          <w:szCs w:val="28"/>
        </w:rPr>
        <w:t>говування місцевого</w:t>
      </w:r>
      <w:r w:rsidRPr="00E72F27">
        <w:rPr>
          <w:sz w:val="28"/>
          <w:szCs w:val="28"/>
          <w:lang w:val="ru-RU"/>
        </w:rPr>
        <w:t xml:space="preserve"> </w:t>
      </w:r>
      <w:r w:rsidRPr="00A77C2E">
        <w:rPr>
          <w:sz w:val="28"/>
          <w:szCs w:val="28"/>
        </w:rPr>
        <w:t>боргу;</w:t>
      </w:r>
    </w:p>
    <w:p w14:paraId="4A1D579D" w14:textId="77777777" w:rsidR="003D2D21" w:rsidRPr="00A77C2E" w:rsidRDefault="003D2D21" w:rsidP="00437EE0">
      <w:pPr>
        <w:pStyle w:val="rvps2"/>
        <w:shd w:val="clear" w:color="auto" w:fill="FFFFFF"/>
        <w:spacing w:before="0" w:beforeAutospacing="0" w:after="0" w:afterAutospacing="0"/>
        <w:jc w:val="both"/>
        <w:rPr>
          <w:sz w:val="28"/>
          <w:szCs w:val="28"/>
        </w:rPr>
      </w:pPr>
      <w:bookmarkStart w:id="7" w:name="n2132"/>
      <w:bookmarkStart w:id="8" w:name="n905"/>
      <w:bookmarkEnd w:id="7"/>
      <w:bookmarkEnd w:id="8"/>
      <w:r w:rsidRPr="00A77C2E">
        <w:rPr>
          <w:sz w:val="28"/>
          <w:szCs w:val="28"/>
        </w:rPr>
        <w:t>соціальне забезпечення;</w:t>
      </w:r>
    </w:p>
    <w:p w14:paraId="62B6F820" w14:textId="77777777" w:rsidR="003D2D21" w:rsidRPr="00A77C2E" w:rsidRDefault="003D2D21" w:rsidP="00357A66">
      <w:pPr>
        <w:pStyle w:val="rvps2"/>
        <w:shd w:val="clear" w:color="auto" w:fill="FFFFFF"/>
        <w:spacing w:before="0" w:beforeAutospacing="0" w:after="0" w:afterAutospacing="0"/>
        <w:jc w:val="both"/>
        <w:rPr>
          <w:sz w:val="28"/>
          <w:szCs w:val="28"/>
        </w:rPr>
      </w:pPr>
      <w:bookmarkStart w:id="9" w:name="n3618"/>
      <w:bookmarkStart w:id="10" w:name="n906"/>
      <w:bookmarkEnd w:id="9"/>
      <w:bookmarkEnd w:id="10"/>
      <w:r w:rsidRPr="00A77C2E">
        <w:rPr>
          <w:sz w:val="28"/>
          <w:szCs w:val="28"/>
        </w:rPr>
        <w:t>поточні трансферти місцевим бюджетам.</w:t>
      </w:r>
    </w:p>
    <w:p w14:paraId="2059D884" w14:textId="77777777" w:rsidR="003D2D21" w:rsidRPr="00A77C2E" w:rsidRDefault="003D2D21" w:rsidP="00357A66">
      <w:pPr>
        <w:pStyle w:val="rvps2"/>
        <w:shd w:val="clear" w:color="auto" w:fill="FFFFFF"/>
        <w:spacing w:before="0" w:beforeAutospacing="0" w:after="0" w:afterAutospacing="0"/>
        <w:jc w:val="both"/>
        <w:rPr>
          <w:sz w:val="28"/>
          <w:szCs w:val="28"/>
          <w:highlight w:val="yellow"/>
        </w:rPr>
      </w:pPr>
      <w:bookmarkStart w:id="11" w:name="n907"/>
      <w:bookmarkStart w:id="12" w:name="n2136"/>
      <w:bookmarkStart w:id="13" w:name="n2135"/>
      <w:bookmarkStart w:id="14" w:name="n2720"/>
      <w:bookmarkStart w:id="15" w:name="n2751"/>
      <w:bookmarkStart w:id="16" w:name="n3621"/>
      <w:bookmarkStart w:id="17" w:name="n908"/>
      <w:bookmarkStart w:id="18" w:name="n909"/>
      <w:bookmarkStart w:id="19" w:name="n3622"/>
      <w:bookmarkStart w:id="20" w:name="n910"/>
      <w:bookmarkStart w:id="21" w:name="n911"/>
      <w:bookmarkStart w:id="22" w:name="n912"/>
      <w:bookmarkStart w:id="23" w:name="n913"/>
      <w:bookmarkStart w:id="24" w:name="n2134"/>
      <w:bookmarkStart w:id="25" w:name="n2133"/>
      <w:bookmarkStart w:id="26" w:name="n2645"/>
      <w:bookmarkStart w:id="27" w:name="n3261"/>
      <w:bookmarkStart w:id="28" w:name="n379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1D40138" w14:textId="77777777" w:rsidR="003D2D21" w:rsidRPr="00A77C2E" w:rsidRDefault="003D2D21" w:rsidP="00357A66">
      <w:pPr>
        <w:jc w:val="both"/>
        <w:rPr>
          <w:color w:val="000000"/>
          <w:sz w:val="28"/>
          <w:szCs w:val="28"/>
          <w:highlight w:val="yellow"/>
          <w:lang w:val="uk-UA"/>
        </w:rPr>
      </w:pPr>
      <w:r>
        <w:rPr>
          <w:sz w:val="28"/>
          <w:szCs w:val="28"/>
          <w:lang w:val="uk-UA"/>
        </w:rPr>
        <w:t>10</w:t>
      </w:r>
      <w:r w:rsidRPr="00D867C6">
        <w:rPr>
          <w:sz w:val="28"/>
          <w:szCs w:val="28"/>
          <w:lang w:val="uk-UA"/>
        </w:rPr>
        <w:t>. Відповідно до пункту 8 статті 16 Бюджетного кодексу України та статті 65 та пункту 2 статті 70 Закону України</w:t>
      </w:r>
      <w:r w:rsidRPr="00A77C2E">
        <w:rPr>
          <w:sz w:val="28"/>
          <w:szCs w:val="28"/>
          <w:lang w:val="uk-UA"/>
        </w:rPr>
        <w:t xml:space="preserve"> "Про місцеве самоврядування в Україні" надати фінансовому управлінню Чортківської міської ради право</w:t>
      </w:r>
      <w:r w:rsidRPr="00A77C2E">
        <w:rPr>
          <w:color w:val="000000"/>
          <w:sz w:val="28"/>
          <w:szCs w:val="28"/>
          <w:lang w:val="uk-UA"/>
        </w:rPr>
        <w:t xml:space="preserve"> у межах поточного бюджетного періоду здійснювати на конкурсних засадах розміщення тимчасово вільних коштів бюджету громади на депозитах, з подальшим поверненням таких коштів до кінця поточного бюджетного періоду.</w:t>
      </w:r>
    </w:p>
    <w:p w14:paraId="2D3F7CD7" w14:textId="77777777" w:rsidR="003D2D21" w:rsidRPr="00A77C2E" w:rsidRDefault="003D2D21" w:rsidP="00357A66">
      <w:pPr>
        <w:jc w:val="both"/>
        <w:rPr>
          <w:color w:val="000000"/>
          <w:sz w:val="28"/>
          <w:szCs w:val="28"/>
          <w:highlight w:val="yellow"/>
          <w:lang w:val="uk-UA"/>
        </w:rPr>
      </w:pPr>
    </w:p>
    <w:p w14:paraId="77A5001F" w14:textId="77777777" w:rsidR="003D2D21" w:rsidRPr="001C18AA" w:rsidRDefault="003D2D21" w:rsidP="00357A66">
      <w:pPr>
        <w:jc w:val="both"/>
        <w:rPr>
          <w:color w:val="000000"/>
          <w:sz w:val="28"/>
          <w:szCs w:val="28"/>
          <w:lang w:val="uk-UA"/>
        </w:rPr>
      </w:pPr>
      <w:r>
        <w:rPr>
          <w:color w:val="000000"/>
          <w:sz w:val="28"/>
          <w:szCs w:val="28"/>
          <w:lang w:val="uk-UA"/>
        </w:rPr>
        <w:t>11</w:t>
      </w:r>
      <w:r w:rsidRPr="00D867C6">
        <w:rPr>
          <w:color w:val="000000"/>
          <w:sz w:val="28"/>
          <w:szCs w:val="28"/>
          <w:lang w:val="uk-UA"/>
        </w:rPr>
        <w:t xml:space="preserve">. Відповідно до </w:t>
      </w:r>
      <w:r w:rsidRPr="00D867C6">
        <w:rPr>
          <w:sz w:val="28"/>
          <w:szCs w:val="28"/>
          <w:lang w:val="uk-UA"/>
        </w:rPr>
        <w:t>статті</w:t>
      </w:r>
      <w:r w:rsidRPr="00D867C6">
        <w:rPr>
          <w:color w:val="000000"/>
          <w:sz w:val="28"/>
          <w:szCs w:val="28"/>
          <w:lang w:val="uk-UA"/>
        </w:rPr>
        <w:t xml:space="preserve"> 43 та пункту 1 статті 73 </w:t>
      </w:r>
      <w:r w:rsidRPr="00D867C6">
        <w:rPr>
          <w:sz w:val="28"/>
          <w:szCs w:val="28"/>
          <w:lang w:val="uk-UA"/>
        </w:rPr>
        <w:t>Бюджетного кодексу України</w:t>
      </w:r>
      <w:r w:rsidRPr="00A77C2E">
        <w:rPr>
          <w:color w:val="000000"/>
          <w:sz w:val="28"/>
          <w:szCs w:val="28"/>
          <w:highlight w:val="yellow"/>
          <w:lang w:val="uk-UA"/>
        </w:rPr>
        <w:t xml:space="preserve"> </w:t>
      </w:r>
      <w:r w:rsidRPr="00A77C2E">
        <w:rPr>
          <w:color w:val="000000"/>
          <w:sz w:val="28"/>
          <w:szCs w:val="28"/>
          <w:lang w:val="uk-UA"/>
        </w:rPr>
        <w:t>надати право фінансовому управлінню міської ради отримувати у порядку, визначен</w:t>
      </w:r>
      <w:r>
        <w:rPr>
          <w:color w:val="000000"/>
          <w:sz w:val="28"/>
          <w:szCs w:val="28"/>
          <w:lang w:val="uk-UA"/>
        </w:rPr>
        <w:t xml:space="preserve">ому Кабінетом Міністрів України </w:t>
      </w:r>
      <w:r w:rsidRPr="00A77C2E">
        <w:rPr>
          <w:color w:val="000000"/>
          <w:sz w:val="28"/>
          <w:szCs w:val="28"/>
          <w:lang w:val="uk-UA"/>
        </w:rPr>
        <w:t xml:space="preserve">позики на покриття тимчасових касових розривів бюджету міської територіальної громади, пов’язаних із забезпеченням захищених видатків загального фонду бюджету міської територіальної громади, </w:t>
      </w:r>
      <w:r w:rsidRPr="00A77C2E">
        <w:rPr>
          <w:sz w:val="28"/>
          <w:szCs w:val="28"/>
          <w:lang w:val="uk-UA"/>
        </w:rPr>
        <w:t>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10029210" w14:textId="77777777" w:rsidR="003D2D21" w:rsidRPr="00A77C2E" w:rsidRDefault="003D2D21" w:rsidP="00357A66">
      <w:pPr>
        <w:jc w:val="both"/>
        <w:rPr>
          <w:sz w:val="28"/>
          <w:szCs w:val="28"/>
          <w:highlight w:val="yellow"/>
          <w:lang w:val="uk-UA"/>
        </w:rPr>
      </w:pPr>
    </w:p>
    <w:p w14:paraId="4DAA1966" w14:textId="77777777" w:rsidR="003D2D21" w:rsidRDefault="003D2D21" w:rsidP="00357A66">
      <w:pPr>
        <w:jc w:val="both"/>
        <w:rPr>
          <w:sz w:val="28"/>
          <w:szCs w:val="28"/>
          <w:lang w:val="uk-UA"/>
        </w:rPr>
      </w:pPr>
      <w:r>
        <w:rPr>
          <w:sz w:val="28"/>
          <w:szCs w:val="28"/>
          <w:lang w:val="uk-UA"/>
        </w:rPr>
        <w:t>12</w:t>
      </w:r>
      <w:r w:rsidRPr="00D867C6">
        <w:rPr>
          <w:sz w:val="28"/>
          <w:szCs w:val="28"/>
          <w:lang w:val="uk-UA"/>
        </w:rPr>
        <w:t xml:space="preserve">. </w:t>
      </w:r>
      <w:r w:rsidRPr="00D867C6">
        <w:rPr>
          <w:color w:val="000000"/>
          <w:sz w:val="28"/>
          <w:szCs w:val="28"/>
          <w:lang w:val="uk-UA"/>
        </w:rPr>
        <w:t>Головним</w:t>
      </w:r>
      <w:r w:rsidRPr="00D867C6">
        <w:rPr>
          <w:sz w:val="28"/>
          <w:szCs w:val="28"/>
          <w:lang w:val="uk-UA"/>
        </w:rPr>
        <w:t xml:space="preserve"> розпорядникам коштів бюджету міської територіальної громади на виконання норм Бюджетного кодексу України:</w:t>
      </w:r>
    </w:p>
    <w:p w14:paraId="119D30A1" w14:textId="77777777" w:rsidR="003D2D21" w:rsidRPr="00D867C6" w:rsidRDefault="003D2D21" w:rsidP="00357A66">
      <w:pPr>
        <w:jc w:val="both"/>
        <w:rPr>
          <w:sz w:val="28"/>
          <w:szCs w:val="28"/>
          <w:lang w:val="uk-UA"/>
        </w:rPr>
      </w:pPr>
      <w:r>
        <w:rPr>
          <w:sz w:val="28"/>
          <w:szCs w:val="28"/>
          <w:lang w:val="uk-UA"/>
        </w:rPr>
        <w:t>1) до 01 лютого 2026</w:t>
      </w:r>
      <w:r w:rsidRPr="00D867C6">
        <w:rPr>
          <w:sz w:val="28"/>
          <w:szCs w:val="28"/>
          <w:lang w:val="uk-UA"/>
        </w:rPr>
        <w:t xml:space="preserve"> року розробити </w:t>
      </w:r>
      <w:proofErr w:type="spellStart"/>
      <w:r w:rsidRPr="00D867C6">
        <w:rPr>
          <w:sz w:val="28"/>
          <w:szCs w:val="28"/>
          <w:lang w:val="uk-UA"/>
        </w:rPr>
        <w:t>проекти</w:t>
      </w:r>
      <w:proofErr w:type="spellEnd"/>
      <w:r w:rsidRPr="00D867C6">
        <w:rPr>
          <w:sz w:val="28"/>
          <w:szCs w:val="28"/>
          <w:lang w:val="uk-UA"/>
        </w:rPr>
        <w:t xml:space="preserve"> паспортів бюджетних програм і подати їх на погодження до фінансового управління міської ради.</w:t>
      </w:r>
    </w:p>
    <w:p w14:paraId="565F4A68" w14:textId="77777777" w:rsidR="003D2D21" w:rsidRPr="00D867C6" w:rsidRDefault="003D2D21" w:rsidP="00357A66">
      <w:pPr>
        <w:jc w:val="both"/>
        <w:rPr>
          <w:sz w:val="28"/>
          <w:szCs w:val="28"/>
          <w:lang w:val="uk-UA"/>
        </w:rPr>
      </w:pPr>
      <w:r w:rsidRPr="00D867C6">
        <w:rPr>
          <w:sz w:val="28"/>
          <w:szCs w:val="28"/>
          <w:lang w:val="uk-UA"/>
        </w:rPr>
        <w:t>Погоджені паспорти бюджетних програм затвердити не пізніше 45 днів з дня набрання чинності рішення про бюджет міської територіа</w:t>
      </w:r>
      <w:r>
        <w:rPr>
          <w:sz w:val="28"/>
          <w:szCs w:val="28"/>
          <w:lang w:val="uk-UA"/>
        </w:rPr>
        <w:t>льної громади (до 15 лютого 2026</w:t>
      </w:r>
      <w:r w:rsidRPr="00D867C6">
        <w:rPr>
          <w:sz w:val="28"/>
          <w:szCs w:val="28"/>
          <w:lang w:val="uk-UA"/>
        </w:rPr>
        <w:t xml:space="preserve"> року).</w:t>
      </w:r>
    </w:p>
    <w:p w14:paraId="20B66148" w14:textId="77777777" w:rsidR="003D2D21" w:rsidRDefault="003D2D21" w:rsidP="00357A66">
      <w:pPr>
        <w:jc w:val="both"/>
        <w:rPr>
          <w:sz w:val="28"/>
          <w:szCs w:val="28"/>
          <w:lang w:val="uk-UA"/>
        </w:rPr>
      </w:pPr>
      <w:r w:rsidRPr="00D867C6">
        <w:rPr>
          <w:sz w:val="28"/>
          <w:szCs w:val="28"/>
          <w:lang w:val="uk-UA"/>
        </w:rPr>
        <w:t>Протягом трьох робочих днів від дня затвердження передати завірені в установленому законодавством порядку копії паспортів та наказів про їх затвердження фінансовому управлінню;</w:t>
      </w:r>
    </w:p>
    <w:p w14:paraId="0FBED768" w14:textId="77777777" w:rsidR="003D2D21" w:rsidRDefault="003D2D21" w:rsidP="00357A66">
      <w:pPr>
        <w:jc w:val="both"/>
        <w:rPr>
          <w:sz w:val="28"/>
          <w:szCs w:val="28"/>
          <w:lang w:val="uk-UA"/>
        </w:rPr>
      </w:pPr>
      <w:r w:rsidRPr="00D867C6">
        <w:rPr>
          <w:sz w:val="28"/>
          <w:szCs w:val="28"/>
          <w:lang w:val="uk-UA"/>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275A78DD" w14:textId="77777777" w:rsidR="003D2D21" w:rsidRDefault="003D2D21" w:rsidP="00357A66">
      <w:pPr>
        <w:jc w:val="both"/>
        <w:rPr>
          <w:sz w:val="28"/>
          <w:szCs w:val="28"/>
          <w:lang w:val="uk-UA"/>
        </w:rPr>
      </w:pPr>
      <w:r w:rsidRPr="00D867C6">
        <w:rPr>
          <w:sz w:val="28"/>
          <w:szCs w:val="28"/>
          <w:lang w:val="uk-UA"/>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54DB8615" w14:textId="77777777" w:rsidR="003D2D21" w:rsidRDefault="003D2D21" w:rsidP="00357A66">
      <w:pPr>
        <w:jc w:val="both"/>
        <w:rPr>
          <w:sz w:val="28"/>
          <w:szCs w:val="28"/>
          <w:lang w:val="uk-UA"/>
        </w:rPr>
      </w:pPr>
      <w:r w:rsidRPr="00D867C6">
        <w:rPr>
          <w:sz w:val="28"/>
          <w:szCs w:val="28"/>
          <w:lang w:val="uk-UA"/>
        </w:rPr>
        <w:lastRenderedPageBreak/>
        <w:t>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04B3BEA1" w14:textId="77777777" w:rsidR="003D2D21" w:rsidRPr="00D867C6" w:rsidRDefault="003D2D21" w:rsidP="00357A66">
      <w:pPr>
        <w:jc w:val="both"/>
        <w:rPr>
          <w:sz w:val="28"/>
          <w:szCs w:val="28"/>
          <w:lang w:val="uk-UA"/>
        </w:rPr>
      </w:pPr>
      <w:r w:rsidRPr="00D867C6">
        <w:rPr>
          <w:sz w:val="28"/>
          <w:szCs w:val="28"/>
          <w:lang w:val="uk-UA"/>
        </w:rPr>
        <w:t>5)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у кошторисах або планах використання бюджетних коштів.</w:t>
      </w:r>
    </w:p>
    <w:p w14:paraId="7EA4E8A5" w14:textId="77777777" w:rsidR="003D2D21" w:rsidRPr="00D867C6" w:rsidRDefault="003D2D21" w:rsidP="00357A66">
      <w:pPr>
        <w:jc w:val="both"/>
        <w:rPr>
          <w:sz w:val="28"/>
          <w:szCs w:val="28"/>
          <w:lang w:val="uk-UA"/>
        </w:rPr>
      </w:pPr>
    </w:p>
    <w:p w14:paraId="177E110F" w14:textId="77777777" w:rsidR="003D2D21" w:rsidRPr="00D867C6" w:rsidRDefault="003D2D21" w:rsidP="00B61F87">
      <w:pPr>
        <w:jc w:val="both"/>
        <w:rPr>
          <w:sz w:val="28"/>
          <w:szCs w:val="28"/>
          <w:lang w:val="uk-UA"/>
        </w:rPr>
      </w:pPr>
      <w:r>
        <w:rPr>
          <w:sz w:val="28"/>
          <w:szCs w:val="28"/>
          <w:lang w:val="uk-UA"/>
        </w:rPr>
        <w:t xml:space="preserve">13. </w:t>
      </w:r>
      <w:r w:rsidRPr="0009485D">
        <w:rPr>
          <w:sz w:val="28"/>
          <w:szCs w:val="28"/>
        </w:rPr>
        <w:t>Н</w:t>
      </w:r>
      <w:proofErr w:type="spellStart"/>
      <w:r>
        <w:rPr>
          <w:sz w:val="28"/>
          <w:szCs w:val="28"/>
          <w:lang w:val="uk-UA"/>
        </w:rPr>
        <w:t>адати</w:t>
      </w:r>
      <w:proofErr w:type="spellEnd"/>
      <w:r>
        <w:rPr>
          <w:sz w:val="28"/>
          <w:szCs w:val="28"/>
          <w:lang w:val="uk-UA"/>
        </w:rPr>
        <w:t xml:space="preserve"> право</w:t>
      </w:r>
      <w:r w:rsidRPr="00D867C6">
        <w:rPr>
          <w:sz w:val="28"/>
          <w:szCs w:val="28"/>
          <w:lang w:val="uk-UA"/>
        </w:rPr>
        <w:t xml:space="preserve"> фінансовому управлінню міської ради в процесі виконання бюджету громади, у виняткових випадках, за обґрунтованим поданням головного розпорядника коштів, здійснювати перерозподіл видатків за кодами програмної класифікації в розрізі економічної класифікації в межах загального обсягу його бюджетних призначень окремо по загальному та спеціальному фондах міського бюджету. </w:t>
      </w:r>
    </w:p>
    <w:p w14:paraId="5A611D87" w14:textId="77777777" w:rsidR="003D2D21" w:rsidRPr="00D867C6" w:rsidRDefault="003D2D21" w:rsidP="00357A66">
      <w:pPr>
        <w:jc w:val="both"/>
        <w:rPr>
          <w:sz w:val="28"/>
          <w:szCs w:val="28"/>
          <w:lang w:val="uk-UA"/>
        </w:rPr>
      </w:pPr>
    </w:p>
    <w:p w14:paraId="5AB69CE8" w14:textId="77777777" w:rsidR="003D2D21" w:rsidRPr="00D867C6" w:rsidRDefault="003D2D21" w:rsidP="00D52088">
      <w:pPr>
        <w:pStyle w:val="21"/>
        <w:spacing w:after="0" w:line="240" w:lineRule="auto"/>
        <w:jc w:val="both"/>
        <w:rPr>
          <w:sz w:val="28"/>
          <w:szCs w:val="28"/>
          <w:lang w:val="uk-UA"/>
        </w:rPr>
      </w:pPr>
      <w:r>
        <w:rPr>
          <w:sz w:val="28"/>
          <w:szCs w:val="28"/>
          <w:lang w:val="uk-UA"/>
        </w:rPr>
        <w:t>14</w:t>
      </w:r>
      <w:r w:rsidRPr="00D867C6">
        <w:rPr>
          <w:sz w:val="28"/>
          <w:szCs w:val="28"/>
          <w:lang w:val="uk-UA"/>
        </w:rPr>
        <w:t>. Уповноважити міського голову підписувати договори (угоди) пр</w:t>
      </w:r>
      <w:r>
        <w:rPr>
          <w:sz w:val="28"/>
          <w:szCs w:val="28"/>
          <w:lang w:val="uk-UA"/>
        </w:rPr>
        <w:t>о міжбюджетні трансферти на 2026</w:t>
      </w:r>
      <w:r w:rsidRPr="00D867C6">
        <w:rPr>
          <w:sz w:val="28"/>
          <w:szCs w:val="28"/>
          <w:lang w:val="uk-UA"/>
        </w:rPr>
        <w:t xml:space="preserve"> рік відповідно до статей 93 та 101 Бюджетного кодексу України, які визначають що умовою передачі коштів між місцевими бюджетами є договірні засади між </w:t>
      </w:r>
      <w:proofErr w:type="spellStart"/>
      <w:r w:rsidRPr="00D867C6">
        <w:rPr>
          <w:sz w:val="28"/>
          <w:szCs w:val="28"/>
          <w:lang w:val="uk-UA"/>
        </w:rPr>
        <w:t>надавачом</w:t>
      </w:r>
      <w:proofErr w:type="spellEnd"/>
      <w:r w:rsidRPr="00D867C6">
        <w:rPr>
          <w:sz w:val="28"/>
          <w:szCs w:val="28"/>
          <w:lang w:val="uk-UA"/>
        </w:rPr>
        <w:t xml:space="preserve"> бюджетного трансферту та її дотримувачем на підставі рішень Чортківської міської ради та відповідних місцевих рад.</w:t>
      </w:r>
    </w:p>
    <w:p w14:paraId="2AAE5A75" w14:textId="77777777" w:rsidR="003D2D21" w:rsidRDefault="003D2D21" w:rsidP="009675F0">
      <w:pPr>
        <w:pStyle w:val="21"/>
        <w:spacing w:after="0" w:line="240" w:lineRule="auto"/>
        <w:jc w:val="both"/>
        <w:rPr>
          <w:sz w:val="28"/>
          <w:szCs w:val="28"/>
          <w:lang w:val="uk-UA"/>
        </w:rPr>
      </w:pPr>
    </w:p>
    <w:p w14:paraId="7DD0FCBD" w14:textId="77777777" w:rsidR="003D2D21" w:rsidRPr="00D67FE9" w:rsidRDefault="003D2D21" w:rsidP="009675F0">
      <w:pPr>
        <w:pStyle w:val="21"/>
        <w:spacing w:after="0" w:line="240" w:lineRule="auto"/>
        <w:jc w:val="both"/>
        <w:rPr>
          <w:sz w:val="28"/>
          <w:szCs w:val="28"/>
          <w:lang w:val="uk-UA"/>
        </w:rPr>
      </w:pPr>
      <w:r>
        <w:rPr>
          <w:sz w:val="28"/>
          <w:szCs w:val="28"/>
          <w:lang w:val="uk-UA"/>
        </w:rPr>
        <w:t>15. Надати право виконавчому комітету міської ради протягом бюджетного року</w:t>
      </w:r>
      <w:r w:rsidRPr="00E0418C">
        <w:rPr>
          <w:sz w:val="28"/>
          <w:szCs w:val="28"/>
          <w:lang w:val="uk-UA"/>
        </w:rPr>
        <w:t>,</w:t>
      </w:r>
      <w:r>
        <w:rPr>
          <w:sz w:val="28"/>
          <w:szCs w:val="28"/>
          <w:lang w:val="uk-UA"/>
        </w:rPr>
        <w:t xml:space="preserve"> здійснювати збільшення або зменшення обсягів трансфертів з інших бюджетів, іншим бюджетам,</w:t>
      </w:r>
      <w:r w:rsidRPr="00E0418C">
        <w:rPr>
          <w:sz w:val="28"/>
          <w:szCs w:val="28"/>
          <w:lang w:val="uk-UA"/>
        </w:rPr>
        <w:t xml:space="preserve"> за погодженням з постійною комісією з п</w:t>
      </w:r>
      <w:r>
        <w:rPr>
          <w:sz w:val="28"/>
          <w:szCs w:val="28"/>
          <w:lang w:val="uk-UA"/>
        </w:rPr>
        <w:t>итань бюджету, з наступним затвердженням міською радою.</w:t>
      </w:r>
    </w:p>
    <w:p w14:paraId="557CCE61" w14:textId="77777777" w:rsidR="003D2D21" w:rsidRPr="00D867C6" w:rsidRDefault="003D2D21" w:rsidP="00357A66">
      <w:pPr>
        <w:widowControl w:val="0"/>
        <w:tabs>
          <w:tab w:val="left" w:pos="1296"/>
        </w:tabs>
        <w:jc w:val="both"/>
        <w:rPr>
          <w:sz w:val="28"/>
          <w:szCs w:val="28"/>
          <w:lang w:val="uk-UA"/>
        </w:rPr>
      </w:pPr>
    </w:p>
    <w:p w14:paraId="3006327C" w14:textId="77777777" w:rsidR="003D2D21" w:rsidRPr="00D867C6" w:rsidRDefault="003D2D21" w:rsidP="00D52088">
      <w:pPr>
        <w:shd w:val="clear" w:color="auto" w:fill="FFFFFF"/>
        <w:jc w:val="both"/>
        <w:rPr>
          <w:color w:val="000000"/>
          <w:sz w:val="28"/>
          <w:szCs w:val="28"/>
          <w:lang w:val="uk-UA"/>
        </w:rPr>
      </w:pPr>
      <w:r>
        <w:rPr>
          <w:sz w:val="28"/>
          <w:szCs w:val="28"/>
          <w:lang w:val="uk-UA"/>
        </w:rPr>
        <w:t>16</w:t>
      </w:r>
      <w:r w:rsidRPr="00D867C6">
        <w:rPr>
          <w:sz w:val="28"/>
          <w:szCs w:val="28"/>
          <w:lang w:val="uk-UA"/>
        </w:rPr>
        <w:t>. Відповідно до пункту 29 статті 26 глави 1 розділу ІІ Закону України "Про місцеве самоврядування в Україні" встановити підприємствам і організаціям, що належать до комунальної власності міської територіальної громади, за результатами фінансо</w:t>
      </w:r>
      <w:r>
        <w:rPr>
          <w:sz w:val="28"/>
          <w:szCs w:val="28"/>
          <w:lang w:val="uk-UA"/>
        </w:rPr>
        <w:t>во-господарської діяльності 2025</w:t>
      </w:r>
      <w:r w:rsidRPr="00D867C6">
        <w:rPr>
          <w:sz w:val="28"/>
          <w:szCs w:val="28"/>
          <w:lang w:val="uk-UA"/>
        </w:rPr>
        <w:t xml:space="preserve"> року та щоквартальної фінансово</w:t>
      </w:r>
      <w:r>
        <w:rPr>
          <w:sz w:val="28"/>
          <w:szCs w:val="28"/>
          <w:lang w:val="uk-UA"/>
        </w:rPr>
        <w:t>-господарської діяльності у 202</w:t>
      </w:r>
      <w:r w:rsidRPr="006A3111">
        <w:rPr>
          <w:sz w:val="28"/>
          <w:szCs w:val="28"/>
          <w:lang w:val="uk-UA"/>
        </w:rPr>
        <w:t>5</w:t>
      </w:r>
      <w:r w:rsidRPr="00D867C6">
        <w:rPr>
          <w:sz w:val="28"/>
          <w:szCs w:val="28"/>
          <w:lang w:val="uk-UA"/>
        </w:rPr>
        <w:t xml:space="preserve"> році ставку у розмірі 15 відсотків зі сплати до бюджету міської територіальної громади частини прибутку (доходу).</w:t>
      </w:r>
    </w:p>
    <w:p w14:paraId="78CB9151" w14:textId="77777777" w:rsidR="003D2D21" w:rsidRDefault="003D2D21" w:rsidP="009675F0">
      <w:pPr>
        <w:pStyle w:val="StyleOstRed"/>
        <w:widowControl w:val="0"/>
        <w:ind w:firstLine="0"/>
        <w:rPr>
          <w:rFonts w:ascii="Times New Roman" w:hAnsi="Times New Roman"/>
        </w:rPr>
      </w:pPr>
    </w:p>
    <w:p w14:paraId="3492BB33" w14:textId="77777777" w:rsidR="003D2D21" w:rsidRPr="00B751DD" w:rsidRDefault="003D2D21" w:rsidP="009675F0">
      <w:pPr>
        <w:pStyle w:val="StyleOstRed"/>
        <w:widowControl w:val="0"/>
        <w:ind w:firstLine="0"/>
        <w:rPr>
          <w:rFonts w:ascii="Times New Roman" w:hAnsi="Times New Roman" w:cs="Times New Roman"/>
        </w:rPr>
      </w:pPr>
      <w:r>
        <w:rPr>
          <w:rFonts w:ascii="Times New Roman" w:hAnsi="Times New Roman"/>
        </w:rPr>
        <w:t xml:space="preserve">17. </w:t>
      </w:r>
      <w:r w:rsidRPr="00386075">
        <w:t>Внески у статутний капітал комунальних підприємств Чортківської міської ради здійснювати, в тому числі шляхом перерахування коштів на б</w:t>
      </w:r>
      <w:r>
        <w:t xml:space="preserve">анківські рахунки підприємств, </w:t>
      </w:r>
      <w:r w:rsidRPr="00386075">
        <w:t>без включення їх до мережі одержувачів бюджетних коштів.</w:t>
      </w:r>
    </w:p>
    <w:p w14:paraId="7C246738" w14:textId="77777777" w:rsidR="003D2D21" w:rsidRDefault="003D2D21" w:rsidP="00357A66">
      <w:pPr>
        <w:jc w:val="both"/>
        <w:rPr>
          <w:sz w:val="28"/>
          <w:szCs w:val="28"/>
          <w:lang w:val="uk-UA"/>
        </w:rPr>
      </w:pPr>
    </w:p>
    <w:p w14:paraId="1B98CB6D" w14:textId="77777777" w:rsidR="003D2D21" w:rsidRPr="00A77C2E" w:rsidRDefault="003D2D21" w:rsidP="00357A66">
      <w:pPr>
        <w:jc w:val="both"/>
        <w:rPr>
          <w:sz w:val="28"/>
          <w:szCs w:val="28"/>
          <w:lang w:val="uk-UA"/>
        </w:rPr>
      </w:pPr>
      <w:r>
        <w:rPr>
          <w:sz w:val="28"/>
          <w:szCs w:val="28"/>
          <w:lang w:val="uk-UA"/>
        </w:rPr>
        <w:t>18</w:t>
      </w:r>
      <w:r w:rsidRPr="00A77C2E">
        <w:rPr>
          <w:sz w:val="28"/>
          <w:szCs w:val="28"/>
          <w:lang w:val="uk-UA"/>
        </w:rPr>
        <w:t>. Це рішення</w:t>
      </w:r>
      <w:r>
        <w:rPr>
          <w:sz w:val="28"/>
          <w:szCs w:val="28"/>
          <w:lang w:val="uk-UA"/>
        </w:rPr>
        <w:t xml:space="preserve"> набирає чинності з 1 січня 2026</w:t>
      </w:r>
      <w:r w:rsidRPr="00A77C2E">
        <w:rPr>
          <w:sz w:val="28"/>
          <w:szCs w:val="28"/>
          <w:lang w:val="uk-UA"/>
        </w:rPr>
        <w:t xml:space="preserve"> року.</w:t>
      </w:r>
    </w:p>
    <w:p w14:paraId="4FC0E6A5" w14:textId="77777777" w:rsidR="003D2D21" w:rsidRPr="00A77C2E" w:rsidRDefault="003D2D21" w:rsidP="00357A66">
      <w:pPr>
        <w:jc w:val="both"/>
        <w:rPr>
          <w:sz w:val="28"/>
          <w:szCs w:val="28"/>
          <w:highlight w:val="yellow"/>
          <w:lang w:val="uk-UA"/>
        </w:rPr>
      </w:pPr>
    </w:p>
    <w:p w14:paraId="365D1DCF" w14:textId="77777777" w:rsidR="003D2D21" w:rsidRPr="007D7189" w:rsidRDefault="003D2D21" w:rsidP="002F5092">
      <w:pPr>
        <w:jc w:val="both"/>
        <w:rPr>
          <w:sz w:val="28"/>
          <w:szCs w:val="28"/>
          <w:lang w:val="uk-UA"/>
        </w:rPr>
      </w:pPr>
      <w:r>
        <w:rPr>
          <w:sz w:val="28"/>
          <w:szCs w:val="28"/>
          <w:lang w:val="uk-UA"/>
        </w:rPr>
        <w:t>19</w:t>
      </w:r>
      <w:r w:rsidRPr="00A77C2E">
        <w:rPr>
          <w:sz w:val="28"/>
          <w:szCs w:val="28"/>
          <w:lang w:val="uk-UA"/>
        </w:rPr>
        <w:t xml:space="preserve">.  Додатки  № </w:t>
      </w:r>
      <w:r w:rsidRPr="009675F0">
        <w:rPr>
          <w:sz w:val="28"/>
          <w:szCs w:val="28"/>
          <w:lang w:val="uk-UA"/>
        </w:rPr>
        <w:t>1- 6</w:t>
      </w:r>
      <w:r w:rsidRPr="00A77C2E">
        <w:rPr>
          <w:sz w:val="28"/>
          <w:szCs w:val="28"/>
          <w:lang w:val="uk-UA"/>
        </w:rPr>
        <w:t xml:space="preserve"> до цього рішення є його невід’ємною частиною. </w:t>
      </w:r>
    </w:p>
    <w:p w14:paraId="2D4D6E2F" w14:textId="77777777" w:rsidR="003D2D21" w:rsidRPr="00437EE0" w:rsidRDefault="003D2D21" w:rsidP="002F5092">
      <w:pPr>
        <w:shd w:val="clear" w:color="auto" w:fill="FFFFFF"/>
        <w:jc w:val="both"/>
        <w:rPr>
          <w:color w:val="000000"/>
          <w:sz w:val="28"/>
          <w:szCs w:val="28"/>
          <w:lang w:val="uk-UA"/>
        </w:rPr>
      </w:pPr>
    </w:p>
    <w:p w14:paraId="0E88CEB4" w14:textId="77777777" w:rsidR="003D2D21" w:rsidRPr="002F5092" w:rsidRDefault="003D2D21" w:rsidP="002F5092">
      <w:pPr>
        <w:shd w:val="clear" w:color="auto" w:fill="FFFFFF"/>
        <w:jc w:val="both"/>
        <w:rPr>
          <w:color w:val="000000"/>
          <w:sz w:val="28"/>
          <w:szCs w:val="28"/>
          <w:lang w:val="uk-UA"/>
        </w:rPr>
      </w:pPr>
      <w:r>
        <w:rPr>
          <w:color w:val="000000"/>
          <w:sz w:val="28"/>
          <w:szCs w:val="28"/>
          <w:lang w:val="uk-UA"/>
        </w:rPr>
        <w:t>20</w:t>
      </w:r>
      <w:r w:rsidRPr="00A77C2E">
        <w:rPr>
          <w:color w:val="000000"/>
          <w:sz w:val="28"/>
          <w:szCs w:val="28"/>
          <w:lang w:val="uk-UA"/>
        </w:rPr>
        <w:t xml:space="preserve">. Забезпечити оприлюднення цього рішення в десятиденний строк з дня його прийняття відповідно до </w:t>
      </w:r>
      <w:r w:rsidRPr="00D867C6">
        <w:rPr>
          <w:color w:val="000000"/>
          <w:sz w:val="28"/>
          <w:szCs w:val="28"/>
          <w:lang w:val="uk-UA"/>
        </w:rPr>
        <w:t>частини четвертої статті 28 Бюджетного кодексу України.</w:t>
      </w:r>
    </w:p>
    <w:p w14:paraId="316E89C3" w14:textId="77777777" w:rsidR="003D2D21" w:rsidRPr="00437EE0" w:rsidRDefault="003D2D21" w:rsidP="001C18AA">
      <w:pPr>
        <w:jc w:val="both"/>
        <w:rPr>
          <w:sz w:val="28"/>
          <w:szCs w:val="28"/>
        </w:rPr>
      </w:pPr>
    </w:p>
    <w:p w14:paraId="78A7C46B" w14:textId="77777777" w:rsidR="003D2D21" w:rsidRDefault="003D2D21" w:rsidP="001C18AA">
      <w:pPr>
        <w:jc w:val="both"/>
        <w:rPr>
          <w:sz w:val="28"/>
          <w:szCs w:val="28"/>
          <w:lang w:val="uk-UA"/>
        </w:rPr>
      </w:pPr>
      <w:r>
        <w:rPr>
          <w:sz w:val="28"/>
          <w:szCs w:val="28"/>
          <w:lang w:val="uk-UA"/>
        </w:rPr>
        <w:t>21</w:t>
      </w:r>
      <w:r w:rsidRPr="00D867C6">
        <w:rPr>
          <w:sz w:val="28"/>
          <w:szCs w:val="28"/>
          <w:lang w:val="uk-UA"/>
        </w:rPr>
        <w:t>. Контроль за виконанням рішення дор</w:t>
      </w:r>
      <w:r>
        <w:rPr>
          <w:sz w:val="28"/>
          <w:szCs w:val="28"/>
          <w:lang w:val="uk-UA"/>
        </w:rPr>
        <w:t xml:space="preserve">учити </w:t>
      </w:r>
      <w:r w:rsidRPr="00D867C6">
        <w:rPr>
          <w:sz w:val="28"/>
          <w:szCs w:val="28"/>
          <w:lang w:val="uk-UA"/>
        </w:rPr>
        <w:t>заступникам міського голови з питань діяльності в</w:t>
      </w:r>
      <w:r>
        <w:rPr>
          <w:sz w:val="28"/>
          <w:szCs w:val="28"/>
          <w:lang w:val="uk-UA"/>
        </w:rPr>
        <w:t xml:space="preserve">иконавчих органів міської ради </w:t>
      </w:r>
      <w:r w:rsidRPr="00D867C6">
        <w:rPr>
          <w:sz w:val="28"/>
          <w:szCs w:val="28"/>
          <w:lang w:val="uk-UA"/>
        </w:rPr>
        <w:t>та постійній комісії</w:t>
      </w:r>
      <w:r w:rsidRPr="00D867C6">
        <w:rPr>
          <w:sz w:val="28"/>
          <w:szCs w:val="28"/>
          <w:shd w:val="clear" w:color="auto" w:fill="FFFFFF"/>
          <w:lang w:val="uk-UA"/>
        </w:rPr>
        <w:t xml:space="preserve"> з питань бюджету та економічного розвитку.</w:t>
      </w:r>
    </w:p>
    <w:p w14:paraId="5727411E" w14:textId="77777777" w:rsidR="003D2D21" w:rsidRDefault="003D2D21" w:rsidP="001C18AA">
      <w:pPr>
        <w:jc w:val="both"/>
        <w:rPr>
          <w:sz w:val="28"/>
          <w:szCs w:val="28"/>
          <w:lang w:val="en-US"/>
        </w:rPr>
      </w:pPr>
    </w:p>
    <w:p w14:paraId="17FA0CAB" w14:textId="77777777" w:rsidR="003D2D21" w:rsidRPr="00F31D55" w:rsidRDefault="003D2D21" w:rsidP="001C18AA">
      <w:pPr>
        <w:jc w:val="both"/>
        <w:rPr>
          <w:sz w:val="28"/>
          <w:szCs w:val="28"/>
          <w:lang w:val="en-US"/>
        </w:rPr>
      </w:pPr>
    </w:p>
    <w:p w14:paraId="6A46D6F6" w14:textId="77777777" w:rsidR="00BC0C0F" w:rsidRDefault="00BC0C0F" w:rsidP="002F5092">
      <w:pPr>
        <w:spacing w:line="360" w:lineRule="auto"/>
        <w:jc w:val="both"/>
        <w:rPr>
          <w:b/>
          <w:sz w:val="28"/>
          <w:szCs w:val="28"/>
          <w:lang w:val="uk-UA"/>
        </w:rPr>
      </w:pPr>
    </w:p>
    <w:p w14:paraId="6EC4BDC1" w14:textId="114A4BB3" w:rsidR="003D2D21" w:rsidRPr="007D7189" w:rsidRDefault="003D2D21" w:rsidP="002F5092">
      <w:pPr>
        <w:spacing w:line="360" w:lineRule="auto"/>
        <w:jc w:val="both"/>
        <w:rPr>
          <w:b/>
          <w:sz w:val="28"/>
          <w:szCs w:val="28"/>
        </w:rPr>
      </w:pPr>
      <w:r w:rsidRPr="002F5092">
        <w:rPr>
          <w:b/>
          <w:sz w:val="28"/>
          <w:szCs w:val="28"/>
          <w:lang w:val="uk-UA"/>
        </w:rPr>
        <w:t>Міський голова                                                                Володимир ШМАТЬКО</w:t>
      </w:r>
    </w:p>
    <w:p w14:paraId="0CB099D1" w14:textId="77777777" w:rsidR="003D2D21" w:rsidRDefault="003D2D21" w:rsidP="007433F0">
      <w:pPr>
        <w:spacing w:line="360" w:lineRule="auto"/>
        <w:jc w:val="both"/>
        <w:rPr>
          <w:color w:val="000000"/>
          <w:lang w:val="en-US"/>
        </w:rPr>
      </w:pPr>
      <w:r>
        <w:rPr>
          <w:color w:val="000000"/>
          <w:lang w:val="uk-UA"/>
        </w:rPr>
        <w:t xml:space="preserve">                  </w:t>
      </w:r>
    </w:p>
    <w:p w14:paraId="6E098E69" w14:textId="77777777" w:rsidR="003D2D21" w:rsidRPr="007D7189" w:rsidRDefault="003D2D21" w:rsidP="007433F0">
      <w:pPr>
        <w:spacing w:line="360" w:lineRule="auto"/>
        <w:jc w:val="both"/>
        <w:rPr>
          <w:lang w:val="en-US"/>
        </w:rPr>
      </w:pPr>
    </w:p>
    <w:p w14:paraId="7FA947C7" w14:textId="77777777" w:rsidR="003D2D21" w:rsidRDefault="003D2D21" w:rsidP="00A579F4">
      <w:pPr>
        <w:jc w:val="both"/>
        <w:rPr>
          <w:lang w:val="uk-UA"/>
        </w:rPr>
      </w:pPr>
    </w:p>
    <w:p w14:paraId="1C33A464" w14:textId="77777777" w:rsidR="003D2D21" w:rsidRDefault="003D2D21" w:rsidP="00A579F4">
      <w:pPr>
        <w:jc w:val="both"/>
        <w:rPr>
          <w:lang w:val="uk-UA"/>
        </w:rPr>
      </w:pPr>
    </w:p>
    <w:p w14:paraId="043656FD" w14:textId="77777777" w:rsidR="003D2D21" w:rsidRDefault="003D2D21" w:rsidP="00A579F4">
      <w:pPr>
        <w:jc w:val="both"/>
        <w:rPr>
          <w:lang w:val="uk-UA"/>
        </w:rPr>
      </w:pPr>
    </w:p>
    <w:p w14:paraId="33B3E667" w14:textId="77777777" w:rsidR="003D2D21" w:rsidRDefault="003D2D21" w:rsidP="00A579F4">
      <w:pPr>
        <w:jc w:val="both"/>
        <w:rPr>
          <w:lang w:val="uk-UA"/>
        </w:rPr>
      </w:pPr>
    </w:p>
    <w:p w14:paraId="179AC3A1" w14:textId="77777777" w:rsidR="003D2D21" w:rsidRDefault="003D2D21" w:rsidP="00A579F4">
      <w:pPr>
        <w:jc w:val="both"/>
        <w:rPr>
          <w:lang w:val="uk-UA"/>
        </w:rPr>
      </w:pPr>
    </w:p>
    <w:p w14:paraId="274FB289" w14:textId="77777777" w:rsidR="003D2D21" w:rsidRDefault="003D2D21" w:rsidP="00A579F4">
      <w:pPr>
        <w:jc w:val="both"/>
        <w:rPr>
          <w:lang w:val="uk-UA"/>
        </w:rPr>
      </w:pPr>
    </w:p>
    <w:sectPr w:rsidR="003D2D21" w:rsidSect="008B544C">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FAC9A2"/>
    <w:lvl w:ilvl="0">
      <w:numFmt w:val="bullet"/>
      <w:lvlText w:val="*"/>
      <w:lvlJc w:val="left"/>
    </w:lvl>
  </w:abstractNum>
  <w:abstractNum w:abstractNumId="1" w15:restartNumberingAfterBreak="0">
    <w:nsid w:val="198A042E"/>
    <w:multiLevelType w:val="hybridMultilevel"/>
    <w:tmpl w:val="C972C2C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B509A"/>
    <w:multiLevelType w:val="hybridMultilevel"/>
    <w:tmpl w:val="E078E006"/>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57EE9"/>
    <w:multiLevelType w:val="hybridMultilevel"/>
    <w:tmpl w:val="E5CC60F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BFB24C6"/>
    <w:multiLevelType w:val="hybridMultilevel"/>
    <w:tmpl w:val="A04CEEF8"/>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84C2D"/>
    <w:multiLevelType w:val="hybridMultilevel"/>
    <w:tmpl w:val="0368FDA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38E5BED"/>
    <w:multiLevelType w:val="hybridMultilevel"/>
    <w:tmpl w:val="F0384F9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16cid:durableId="1926261095">
    <w:abstractNumId w:val="3"/>
  </w:num>
  <w:num w:numId="2" w16cid:durableId="1565144198">
    <w:abstractNumId w:val="5"/>
  </w:num>
  <w:num w:numId="3" w16cid:durableId="1149711119">
    <w:abstractNumId w:val="0"/>
    <w:lvlOverride w:ilvl="0">
      <w:lvl w:ilvl="0">
        <w:numFmt w:val="bullet"/>
        <w:lvlText w:val=""/>
        <w:legacy w:legacy="1" w:legacySpace="0" w:legacyIndent="360"/>
        <w:lvlJc w:val="left"/>
        <w:rPr>
          <w:rFonts w:ascii="Symbol" w:hAnsi="Symbol" w:hint="default"/>
        </w:rPr>
      </w:lvl>
    </w:lvlOverride>
  </w:num>
  <w:num w:numId="4" w16cid:durableId="751858208">
    <w:abstractNumId w:val="4"/>
  </w:num>
  <w:num w:numId="5" w16cid:durableId="1927615891">
    <w:abstractNumId w:val="1"/>
  </w:num>
  <w:num w:numId="6" w16cid:durableId="1676107695">
    <w:abstractNumId w:val="6"/>
  </w:num>
  <w:num w:numId="7" w16cid:durableId="252325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275"/>
    <w:rsid w:val="0000180E"/>
    <w:rsid w:val="00006DAA"/>
    <w:rsid w:val="0001242F"/>
    <w:rsid w:val="000159F7"/>
    <w:rsid w:val="00016B9C"/>
    <w:rsid w:val="000213A0"/>
    <w:rsid w:val="00021BDD"/>
    <w:rsid w:val="00022557"/>
    <w:rsid w:val="00026E74"/>
    <w:rsid w:val="00030393"/>
    <w:rsid w:val="00031EF8"/>
    <w:rsid w:val="00036491"/>
    <w:rsid w:val="00040AC5"/>
    <w:rsid w:val="00040DE6"/>
    <w:rsid w:val="0004445F"/>
    <w:rsid w:val="00045C0F"/>
    <w:rsid w:val="000531CB"/>
    <w:rsid w:val="00060262"/>
    <w:rsid w:val="00061589"/>
    <w:rsid w:val="00076F16"/>
    <w:rsid w:val="0008175C"/>
    <w:rsid w:val="00090551"/>
    <w:rsid w:val="0009485D"/>
    <w:rsid w:val="00097C97"/>
    <w:rsid w:val="000A1FA7"/>
    <w:rsid w:val="000B1846"/>
    <w:rsid w:val="000B2BEB"/>
    <w:rsid w:val="000B6EC2"/>
    <w:rsid w:val="000C5F85"/>
    <w:rsid w:val="000D5D6F"/>
    <w:rsid w:val="000E0FA7"/>
    <w:rsid w:val="000E45B2"/>
    <w:rsid w:val="000E4A7A"/>
    <w:rsid w:val="000E51C6"/>
    <w:rsid w:val="000E737E"/>
    <w:rsid w:val="000F43FB"/>
    <w:rsid w:val="0010382C"/>
    <w:rsid w:val="00104AD8"/>
    <w:rsid w:val="001054F4"/>
    <w:rsid w:val="00105920"/>
    <w:rsid w:val="00106AC6"/>
    <w:rsid w:val="00107E2B"/>
    <w:rsid w:val="00111916"/>
    <w:rsid w:val="00116134"/>
    <w:rsid w:val="0011664A"/>
    <w:rsid w:val="001171F3"/>
    <w:rsid w:val="00121CD3"/>
    <w:rsid w:val="001340FA"/>
    <w:rsid w:val="0013673B"/>
    <w:rsid w:val="00140535"/>
    <w:rsid w:val="00142240"/>
    <w:rsid w:val="00145610"/>
    <w:rsid w:val="00153BBA"/>
    <w:rsid w:val="00154DC1"/>
    <w:rsid w:val="0016084E"/>
    <w:rsid w:val="0016388C"/>
    <w:rsid w:val="001661AC"/>
    <w:rsid w:val="001705A7"/>
    <w:rsid w:val="00171695"/>
    <w:rsid w:val="001726BD"/>
    <w:rsid w:val="00172DFC"/>
    <w:rsid w:val="00174F97"/>
    <w:rsid w:val="00183408"/>
    <w:rsid w:val="00191093"/>
    <w:rsid w:val="0019181F"/>
    <w:rsid w:val="00193AD4"/>
    <w:rsid w:val="00196B2A"/>
    <w:rsid w:val="001A291F"/>
    <w:rsid w:val="001A3E7E"/>
    <w:rsid w:val="001A43E5"/>
    <w:rsid w:val="001A6655"/>
    <w:rsid w:val="001B0414"/>
    <w:rsid w:val="001B0DEF"/>
    <w:rsid w:val="001C17E2"/>
    <w:rsid w:val="001C18AA"/>
    <w:rsid w:val="001C21B3"/>
    <w:rsid w:val="001C3DB3"/>
    <w:rsid w:val="001C77DD"/>
    <w:rsid w:val="001D0908"/>
    <w:rsid w:val="001D28EF"/>
    <w:rsid w:val="001E663E"/>
    <w:rsid w:val="001F10CF"/>
    <w:rsid w:val="001F24D3"/>
    <w:rsid w:val="001F4736"/>
    <w:rsid w:val="00200878"/>
    <w:rsid w:val="00206F9A"/>
    <w:rsid w:val="00207D7C"/>
    <w:rsid w:val="002223A5"/>
    <w:rsid w:val="00223F45"/>
    <w:rsid w:val="00244761"/>
    <w:rsid w:val="00244C2B"/>
    <w:rsid w:val="00251226"/>
    <w:rsid w:val="00252D83"/>
    <w:rsid w:val="002544AB"/>
    <w:rsid w:val="002551AC"/>
    <w:rsid w:val="00261401"/>
    <w:rsid w:val="0026467F"/>
    <w:rsid w:val="00265A6E"/>
    <w:rsid w:val="00265BED"/>
    <w:rsid w:val="00267DFF"/>
    <w:rsid w:val="002706C8"/>
    <w:rsid w:val="00274F53"/>
    <w:rsid w:val="00275188"/>
    <w:rsid w:val="00277CA6"/>
    <w:rsid w:val="00280B76"/>
    <w:rsid w:val="00285306"/>
    <w:rsid w:val="00285A95"/>
    <w:rsid w:val="00285E8E"/>
    <w:rsid w:val="00287282"/>
    <w:rsid w:val="002872EA"/>
    <w:rsid w:val="002903DD"/>
    <w:rsid w:val="002932E7"/>
    <w:rsid w:val="00293315"/>
    <w:rsid w:val="0029691B"/>
    <w:rsid w:val="002A0D38"/>
    <w:rsid w:val="002A24D5"/>
    <w:rsid w:val="002A34B9"/>
    <w:rsid w:val="002A4521"/>
    <w:rsid w:val="002B0C7E"/>
    <w:rsid w:val="002B2594"/>
    <w:rsid w:val="002B38A5"/>
    <w:rsid w:val="002B3F1B"/>
    <w:rsid w:val="002B7C48"/>
    <w:rsid w:val="002D28D4"/>
    <w:rsid w:val="002D4E84"/>
    <w:rsid w:val="002E37F9"/>
    <w:rsid w:val="002E52C3"/>
    <w:rsid w:val="002F5092"/>
    <w:rsid w:val="002F54AD"/>
    <w:rsid w:val="002F6273"/>
    <w:rsid w:val="003001B8"/>
    <w:rsid w:val="00300CD4"/>
    <w:rsid w:val="00302B25"/>
    <w:rsid w:val="003120AD"/>
    <w:rsid w:val="00313E23"/>
    <w:rsid w:val="00320F93"/>
    <w:rsid w:val="0032314F"/>
    <w:rsid w:val="00323E27"/>
    <w:rsid w:val="003246B1"/>
    <w:rsid w:val="0032571D"/>
    <w:rsid w:val="00326821"/>
    <w:rsid w:val="00335D3C"/>
    <w:rsid w:val="00337DCF"/>
    <w:rsid w:val="003449AE"/>
    <w:rsid w:val="00350D78"/>
    <w:rsid w:val="00350DD1"/>
    <w:rsid w:val="003524C3"/>
    <w:rsid w:val="0035501D"/>
    <w:rsid w:val="00357A66"/>
    <w:rsid w:val="00357EB3"/>
    <w:rsid w:val="0036647B"/>
    <w:rsid w:val="00370819"/>
    <w:rsid w:val="00373191"/>
    <w:rsid w:val="003770DA"/>
    <w:rsid w:val="003773DE"/>
    <w:rsid w:val="00377DED"/>
    <w:rsid w:val="00383630"/>
    <w:rsid w:val="0038503A"/>
    <w:rsid w:val="00386075"/>
    <w:rsid w:val="00386CBB"/>
    <w:rsid w:val="00393B19"/>
    <w:rsid w:val="003A3BBE"/>
    <w:rsid w:val="003A421B"/>
    <w:rsid w:val="003B53EF"/>
    <w:rsid w:val="003B6996"/>
    <w:rsid w:val="003B78F6"/>
    <w:rsid w:val="003C24CF"/>
    <w:rsid w:val="003C5E42"/>
    <w:rsid w:val="003D0255"/>
    <w:rsid w:val="003D22A7"/>
    <w:rsid w:val="003D29F0"/>
    <w:rsid w:val="003D2D21"/>
    <w:rsid w:val="003D79EA"/>
    <w:rsid w:val="003E0A24"/>
    <w:rsid w:val="003F2618"/>
    <w:rsid w:val="003F2A4E"/>
    <w:rsid w:val="003F53BD"/>
    <w:rsid w:val="00400A84"/>
    <w:rsid w:val="004041EB"/>
    <w:rsid w:val="004044CF"/>
    <w:rsid w:val="00406F7F"/>
    <w:rsid w:val="00407332"/>
    <w:rsid w:val="00415246"/>
    <w:rsid w:val="0041779E"/>
    <w:rsid w:val="0042096F"/>
    <w:rsid w:val="00421675"/>
    <w:rsid w:val="00433EB3"/>
    <w:rsid w:val="00435798"/>
    <w:rsid w:val="00437EE0"/>
    <w:rsid w:val="00444790"/>
    <w:rsid w:val="00446909"/>
    <w:rsid w:val="00447A37"/>
    <w:rsid w:val="00450D6E"/>
    <w:rsid w:val="00456ABE"/>
    <w:rsid w:val="0046032E"/>
    <w:rsid w:val="00462433"/>
    <w:rsid w:val="004657A3"/>
    <w:rsid w:val="00467483"/>
    <w:rsid w:val="004728FA"/>
    <w:rsid w:val="00474CCB"/>
    <w:rsid w:val="00475212"/>
    <w:rsid w:val="004755E1"/>
    <w:rsid w:val="00482D38"/>
    <w:rsid w:val="00487BE3"/>
    <w:rsid w:val="00492201"/>
    <w:rsid w:val="0049678D"/>
    <w:rsid w:val="004A212A"/>
    <w:rsid w:val="004B271D"/>
    <w:rsid w:val="004B36F9"/>
    <w:rsid w:val="004B5351"/>
    <w:rsid w:val="004B7676"/>
    <w:rsid w:val="004C01B0"/>
    <w:rsid w:val="004C1C37"/>
    <w:rsid w:val="004C6ED7"/>
    <w:rsid w:val="004E1D06"/>
    <w:rsid w:val="004E2365"/>
    <w:rsid w:val="004E4446"/>
    <w:rsid w:val="004E6DAA"/>
    <w:rsid w:val="004E6EE8"/>
    <w:rsid w:val="004F16C0"/>
    <w:rsid w:val="004F2D69"/>
    <w:rsid w:val="004F4B6F"/>
    <w:rsid w:val="004F6F2E"/>
    <w:rsid w:val="00501CC0"/>
    <w:rsid w:val="00503EFC"/>
    <w:rsid w:val="00504020"/>
    <w:rsid w:val="00506C97"/>
    <w:rsid w:val="00512051"/>
    <w:rsid w:val="00513DBB"/>
    <w:rsid w:val="00514AEA"/>
    <w:rsid w:val="00515EB4"/>
    <w:rsid w:val="0052213F"/>
    <w:rsid w:val="0052359D"/>
    <w:rsid w:val="005251F0"/>
    <w:rsid w:val="00525E77"/>
    <w:rsid w:val="00526810"/>
    <w:rsid w:val="0053357D"/>
    <w:rsid w:val="0053429B"/>
    <w:rsid w:val="00545607"/>
    <w:rsid w:val="005464C3"/>
    <w:rsid w:val="00547B1C"/>
    <w:rsid w:val="00550A5F"/>
    <w:rsid w:val="00550FEF"/>
    <w:rsid w:val="00553943"/>
    <w:rsid w:val="00557E68"/>
    <w:rsid w:val="00561253"/>
    <w:rsid w:val="005650FA"/>
    <w:rsid w:val="00566886"/>
    <w:rsid w:val="005712ED"/>
    <w:rsid w:val="00597C8E"/>
    <w:rsid w:val="005A0DBB"/>
    <w:rsid w:val="005B31B1"/>
    <w:rsid w:val="005B68DA"/>
    <w:rsid w:val="005B76D2"/>
    <w:rsid w:val="005C1F1D"/>
    <w:rsid w:val="005C3C6A"/>
    <w:rsid w:val="005C44EA"/>
    <w:rsid w:val="005C57A5"/>
    <w:rsid w:val="005D0657"/>
    <w:rsid w:val="005D1CE9"/>
    <w:rsid w:val="005D2D21"/>
    <w:rsid w:val="005D3542"/>
    <w:rsid w:val="005D38B0"/>
    <w:rsid w:val="005E0718"/>
    <w:rsid w:val="005E136B"/>
    <w:rsid w:val="005E4B1F"/>
    <w:rsid w:val="005E541D"/>
    <w:rsid w:val="005E6873"/>
    <w:rsid w:val="005E7EE6"/>
    <w:rsid w:val="005F095D"/>
    <w:rsid w:val="005F535D"/>
    <w:rsid w:val="00600FE6"/>
    <w:rsid w:val="00604DCD"/>
    <w:rsid w:val="00605278"/>
    <w:rsid w:val="00617D96"/>
    <w:rsid w:val="0062151C"/>
    <w:rsid w:val="00623CD8"/>
    <w:rsid w:val="00630AD1"/>
    <w:rsid w:val="00631432"/>
    <w:rsid w:val="006323EB"/>
    <w:rsid w:val="00634823"/>
    <w:rsid w:val="00635243"/>
    <w:rsid w:val="006460CB"/>
    <w:rsid w:val="00646A4F"/>
    <w:rsid w:val="006514ED"/>
    <w:rsid w:val="00652D52"/>
    <w:rsid w:val="0066004E"/>
    <w:rsid w:val="00662BDF"/>
    <w:rsid w:val="006642C6"/>
    <w:rsid w:val="006710ED"/>
    <w:rsid w:val="00671623"/>
    <w:rsid w:val="00672F44"/>
    <w:rsid w:val="00673174"/>
    <w:rsid w:val="0067468D"/>
    <w:rsid w:val="006748F2"/>
    <w:rsid w:val="00674ADD"/>
    <w:rsid w:val="006778E7"/>
    <w:rsid w:val="00680DCF"/>
    <w:rsid w:val="00683E74"/>
    <w:rsid w:val="00684999"/>
    <w:rsid w:val="00687542"/>
    <w:rsid w:val="00690A6D"/>
    <w:rsid w:val="006913C9"/>
    <w:rsid w:val="006926CE"/>
    <w:rsid w:val="00692A6E"/>
    <w:rsid w:val="0069680A"/>
    <w:rsid w:val="006A0E41"/>
    <w:rsid w:val="006A3111"/>
    <w:rsid w:val="006A3265"/>
    <w:rsid w:val="006B677F"/>
    <w:rsid w:val="006C0D5D"/>
    <w:rsid w:val="006C455C"/>
    <w:rsid w:val="006C56B1"/>
    <w:rsid w:val="006D367B"/>
    <w:rsid w:val="006D6EB5"/>
    <w:rsid w:val="006E3B6A"/>
    <w:rsid w:val="006E4612"/>
    <w:rsid w:val="006F4434"/>
    <w:rsid w:val="006F4436"/>
    <w:rsid w:val="006F6251"/>
    <w:rsid w:val="00701D14"/>
    <w:rsid w:val="0070365D"/>
    <w:rsid w:val="007120D9"/>
    <w:rsid w:val="007247DF"/>
    <w:rsid w:val="00725E12"/>
    <w:rsid w:val="007313AF"/>
    <w:rsid w:val="007326B7"/>
    <w:rsid w:val="007329EC"/>
    <w:rsid w:val="0074226B"/>
    <w:rsid w:val="007433F0"/>
    <w:rsid w:val="00744F13"/>
    <w:rsid w:val="00750CD9"/>
    <w:rsid w:val="00751275"/>
    <w:rsid w:val="00752881"/>
    <w:rsid w:val="007541AF"/>
    <w:rsid w:val="007623E9"/>
    <w:rsid w:val="007623F4"/>
    <w:rsid w:val="007667FA"/>
    <w:rsid w:val="00771760"/>
    <w:rsid w:val="00771930"/>
    <w:rsid w:val="0077613D"/>
    <w:rsid w:val="007817B3"/>
    <w:rsid w:val="007870AF"/>
    <w:rsid w:val="00795FAE"/>
    <w:rsid w:val="007B1AF1"/>
    <w:rsid w:val="007B7084"/>
    <w:rsid w:val="007C36CE"/>
    <w:rsid w:val="007C5B0E"/>
    <w:rsid w:val="007D06FC"/>
    <w:rsid w:val="007D09BF"/>
    <w:rsid w:val="007D4F19"/>
    <w:rsid w:val="007D5981"/>
    <w:rsid w:val="007D6937"/>
    <w:rsid w:val="007D7189"/>
    <w:rsid w:val="007D76F2"/>
    <w:rsid w:val="007E42EE"/>
    <w:rsid w:val="007E7ADF"/>
    <w:rsid w:val="007F083D"/>
    <w:rsid w:val="007F250C"/>
    <w:rsid w:val="007F3143"/>
    <w:rsid w:val="00800B13"/>
    <w:rsid w:val="00801A75"/>
    <w:rsid w:val="00801D3C"/>
    <w:rsid w:val="00804BF3"/>
    <w:rsid w:val="008065E4"/>
    <w:rsid w:val="00807701"/>
    <w:rsid w:val="0080782D"/>
    <w:rsid w:val="00807C9F"/>
    <w:rsid w:val="00812C08"/>
    <w:rsid w:val="00815195"/>
    <w:rsid w:val="00815614"/>
    <w:rsid w:val="008256A9"/>
    <w:rsid w:val="00826B1A"/>
    <w:rsid w:val="00830284"/>
    <w:rsid w:val="008355EC"/>
    <w:rsid w:val="008370D6"/>
    <w:rsid w:val="0084031D"/>
    <w:rsid w:val="008415DB"/>
    <w:rsid w:val="00842611"/>
    <w:rsid w:val="00842910"/>
    <w:rsid w:val="008518F0"/>
    <w:rsid w:val="00855185"/>
    <w:rsid w:val="0085587E"/>
    <w:rsid w:val="00855D1B"/>
    <w:rsid w:val="00863296"/>
    <w:rsid w:val="0086337F"/>
    <w:rsid w:val="00863E08"/>
    <w:rsid w:val="0086435F"/>
    <w:rsid w:val="00870774"/>
    <w:rsid w:val="00872B0F"/>
    <w:rsid w:val="00872C2A"/>
    <w:rsid w:val="00874300"/>
    <w:rsid w:val="0087756A"/>
    <w:rsid w:val="008800FC"/>
    <w:rsid w:val="00886509"/>
    <w:rsid w:val="00887F95"/>
    <w:rsid w:val="008932EF"/>
    <w:rsid w:val="00893615"/>
    <w:rsid w:val="008A153C"/>
    <w:rsid w:val="008A2F8F"/>
    <w:rsid w:val="008A7414"/>
    <w:rsid w:val="008B544C"/>
    <w:rsid w:val="008C628F"/>
    <w:rsid w:val="008C684F"/>
    <w:rsid w:val="008D0A72"/>
    <w:rsid w:val="008D3A78"/>
    <w:rsid w:val="008D5480"/>
    <w:rsid w:val="008D5D9C"/>
    <w:rsid w:val="008E02C0"/>
    <w:rsid w:val="008E412F"/>
    <w:rsid w:val="008E4F96"/>
    <w:rsid w:val="008E5898"/>
    <w:rsid w:val="008E5D30"/>
    <w:rsid w:val="008E7F67"/>
    <w:rsid w:val="008F0916"/>
    <w:rsid w:val="008F1C29"/>
    <w:rsid w:val="009004D4"/>
    <w:rsid w:val="00903011"/>
    <w:rsid w:val="00906FAD"/>
    <w:rsid w:val="00911858"/>
    <w:rsid w:val="00914CC3"/>
    <w:rsid w:val="00920847"/>
    <w:rsid w:val="009323D6"/>
    <w:rsid w:val="009343C7"/>
    <w:rsid w:val="00935EC5"/>
    <w:rsid w:val="00942CDC"/>
    <w:rsid w:val="00963534"/>
    <w:rsid w:val="0096569D"/>
    <w:rsid w:val="009675F0"/>
    <w:rsid w:val="00970F73"/>
    <w:rsid w:val="00973625"/>
    <w:rsid w:val="0097410B"/>
    <w:rsid w:val="0097527E"/>
    <w:rsid w:val="009763AF"/>
    <w:rsid w:val="00981EDC"/>
    <w:rsid w:val="00983496"/>
    <w:rsid w:val="00986E1C"/>
    <w:rsid w:val="009A1834"/>
    <w:rsid w:val="009A3108"/>
    <w:rsid w:val="009B1B4B"/>
    <w:rsid w:val="009B29F3"/>
    <w:rsid w:val="009B4701"/>
    <w:rsid w:val="009B5A8C"/>
    <w:rsid w:val="009B725C"/>
    <w:rsid w:val="009C05D4"/>
    <w:rsid w:val="009C2875"/>
    <w:rsid w:val="009C2C76"/>
    <w:rsid w:val="009C556D"/>
    <w:rsid w:val="009C6786"/>
    <w:rsid w:val="009D0BC6"/>
    <w:rsid w:val="009D1338"/>
    <w:rsid w:val="009D2F6F"/>
    <w:rsid w:val="009E0BBF"/>
    <w:rsid w:val="009E39E4"/>
    <w:rsid w:val="009E54D8"/>
    <w:rsid w:val="009E5E7F"/>
    <w:rsid w:val="009F2BEE"/>
    <w:rsid w:val="009F48B4"/>
    <w:rsid w:val="00A00E38"/>
    <w:rsid w:val="00A01694"/>
    <w:rsid w:val="00A06C03"/>
    <w:rsid w:val="00A07A33"/>
    <w:rsid w:val="00A14166"/>
    <w:rsid w:val="00A16246"/>
    <w:rsid w:val="00A17C38"/>
    <w:rsid w:val="00A2040D"/>
    <w:rsid w:val="00A21A21"/>
    <w:rsid w:val="00A230AA"/>
    <w:rsid w:val="00A23C6A"/>
    <w:rsid w:val="00A24F25"/>
    <w:rsid w:val="00A2647E"/>
    <w:rsid w:val="00A2701C"/>
    <w:rsid w:val="00A332DE"/>
    <w:rsid w:val="00A36019"/>
    <w:rsid w:val="00A37323"/>
    <w:rsid w:val="00A4017E"/>
    <w:rsid w:val="00A40697"/>
    <w:rsid w:val="00A422F4"/>
    <w:rsid w:val="00A47F43"/>
    <w:rsid w:val="00A5288E"/>
    <w:rsid w:val="00A52BAC"/>
    <w:rsid w:val="00A534A2"/>
    <w:rsid w:val="00A536E6"/>
    <w:rsid w:val="00A56753"/>
    <w:rsid w:val="00A579F4"/>
    <w:rsid w:val="00A64601"/>
    <w:rsid w:val="00A72F66"/>
    <w:rsid w:val="00A761FD"/>
    <w:rsid w:val="00A77C2E"/>
    <w:rsid w:val="00A80CC0"/>
    <w:rsid w:val="00A83AE3"/>
    <w:rsid w:val="00A84165"/>
    <w:rsid w:val="00A86636"/>
    <w:rsid w:val="00A97218"/>
    <w:rsid w:val="00A97DF9"/>
    <w:rsid w:val="00AA2310"/>
    <w:rsid w:val="00AA547E"/>
    <w:rsid w:val="00AA5785"/>
    <w:rsid w:val="00AB42D3"/>
    <w:rsid w:val="00AB51EA"/>
    <w:rsid w:val="00AB653A"/>
    <w:rsid w:val="00AC046A"/>
    <w:rsid w:val="00AC0B69"/>
    <w:rsid w:val="00AC3D2A"/>
    <w:rsid w:val="00AC6352"/>
    <w:rsid w:val="00AC7A21"/>
    <w:rsid w:val="00AC7E31"/>
    <w:rsid w:val="00AD013B"/>
    <w:rsid w:val="00AD0CBC"/>
    <w:rsid w:val="00AD39CC"/>
    <w:rsid w:val="00AD572D"/>
    <w:rsid w:val="00B028B7"/>
    <w:rsid w:val="00B03BCC"/>
    <w:rsid w:val="00B07BBD"/>
    <w:rsid w:val="00B120EA"/>
    <w:rsid w:val="00B16D5A"/>
    <w:rsid w:val="00B1782A"/>
    <w:rsid w:val="00B26E68"/>
    <w:rsid w:val="00B32CCF"/>
    <w:rsid w:val="00B330DD"/>
    <w:rsid w:val="00B36121"/>
    <w:rsid w:val="00B41686"/>
    <w:rsid w:val="00B455BE"/>
    <w:rsid w:val="00B457E9"/>
    <w:rsid w:val="00B4648D"/>
    <w:rsid w:val="00B47092"/>
    <w:rsid w:val="00B5479D"/>
    <w:rsid w:val="00B55E6A"/>
    <w:rsid w:val="00B61F87"/>
    <w:rsid w:val="00B7249E"/>
    <w:rsid w:val="00B72955"/>
    <w:rsid w:val="00B735D2"/>
    <w:rsid w:val="00B73F71"/>
    <w:rsid w:val="00B751DD"/>
    <w:rsid w:val="00B80E8B"/>
    <w:rsid w:val="00B8414F"/>
    <w:rsid w:val="00B858A5"/>
    <w:rsid w:val="00B93794"/>
    <w:rsid w:val="00B940E6"/>
    <w:rsid w:val="00B95F65"/>
    <w:rsid w:val="00B976B2"/>
    <w:rsid w:val="00BA3296"/>
    <w:rsid w:val="00BA69F9"/>
    <w:rsid w:val="00BB4819"/>
    <w:rsid w:val="00BB54BE"/>
    <w:rsid w:val="00BC0C0F"/>
    <w:rsid w:val="00BC1BA6"/>
    <w:rsid w:val="00BC2A5C"/>
    <w:rsid w:val="00BC405B"/>
    <w:rsid w:val="00BC7781"/>
    <w:rsid w:val="00BD6D0F"/>
    <w:rsid w:val="00BE00A3"/>
    <w:rsid w:val="00BE0D98"/>
    <w:rsid w:val="00BE35E9"/>
    <w:rsid w:val="00BE4633"/>
    <w:rsid w:val="00BE5A35"/>
    <w:rsid w:val="00BF266E"/>
    <w:rsid w:val="00BF484D"/>
    <w:rsid w:val="00BF7E6A"/>
    <w:rsid w:val="00C01AC0"/>
    <w:rsid w:val="00C042CF"/>
    <w:rsid w:val="00C07E92"/>
    <w:rsid w:val="00C111AE"/>
    <w:rsid w:val="00C14091"/>
    <w:rsid w:val="00C178CE"/>
    <w:rsid w:val="00C17AAC"/>
    <w:rsid w:val="00C17FDE"/>
    <w:rsid w:val="00C22C6D"/>
    <w:rsid w:val="00C22E4A"/>
    <w:rsid w:val="00C25202"/>
    <w:rsid w:val="00C30948"/>
    <w:rsid w:val="00C32C69"/>
    <w:rsid w:val="00C3580F"/>
    <w:rsid w:val="00C36652"/>
    <w:rsid w:val="00C434BF"/>
    <w:rsid w:val="00C434EC"/>
    <w:rsid w:val="00C52F1F"/>
    <w:rsid w:val="00C53029"/>
    <w:rsid w:val="00C65381"/>
    <w:rsid w:val="00C668F8"/>
    <w:rsid w:val="00C66CE9"/>
    <w:rsid w:val="00C67DBD"/>
    <w:rsid w:val="00C73886"/>
    <w:rsid w:val="00C810AB"/>
    <w:rsid w:val="00C83DB1"/>
    <w:rsid w:val="00C8627F"/>
    <w:rsid w:val="00C90EE1"/>
    <w:rsid w:val="00C9315F"/>
    <w:rsid w:val="00C94C2C"/>
    <w:rsid w:val="00CA1903"/>
    <w:rsid w:val="00CA6B73"/>
    <w:rsid w:val="00CA74D1"/>
    <w:rsid w:val="00CB1338"/>
    <w:rsid w:val="00CB255A"/>
    <w:rsid w:val="00CB647F"/>
    <w:rsid w:val="00CB6889"/>
    <w:rsid w:val="00CB6D03"/>
    <w:rsid w:val="00CC1BC1"/>
    <w:rsid w:val="00CD3BD6"/>
    <w:rsid w:val="00CD402D"/>
    <w:rsid w:val="00CD634B"/>
    <w:rsid w:val="00CD6CA7"/>
    <w:rsid w:val="00CD7C6A"/>
    <w:rsid w:val="00CD7F40"/>
    <w:rsid w:val="00CE1BFC"/>
    <w:rsid w:val="00CE5DDF"/>
    <w:rsid w:val="00CF20F7"/>
    <w:rsid w:val="00CF43AD"/>
    <w:rsid w:val="00D10D0A"/>
    <w:rsid w:val="00D10EAB"/>
    <w:rsid w:val="00D1318D"/>
    <w:rsid w:val="00D13A43"/>
    <w:rsid w:val="00D156D9"/>
    <w:rsid w:val="00D22E9A"/>
    <w:rsid w:val="00D2763A"/>
    <w:rsid w:val="00D27EF9"/>
    <w:rsid w:val="00D3147C"/>
    <w:rsid w:val="00D31EEC"/>
    <w:rsid w:val="00D3482A"/>
    <w:rsid w:val="00D354C8"/>
    <w:rsid w:val="00D42A5D"/>
    <w:rsid w:val="00D5104E"/>
    <w:rsid w:val="00D52088"/>
    <w:rsid w:val="00D52DCC"/>
    <w:rsid w:val="00D53EF5"/>
    <w:rsid w:val="00D607E7"/>
    <w:rsid w:val="00D621EC"/>
    <w:rsid w:val="00D67FE9"/>
    <w:rsid w:val="00D715BB"/>
    <w:rsid w:val="00D7227E"/>
    <w:rsid w:val="00D73728"/>
    <w:rsid w:val="00D77335"/>
    <w:rsid w:val="00D806ED"/>
    <w:rsid w:val="00D848FD"/>
    <w:rsid w:val="00D8519A"/>
    <w:rsid w:val="00D85847"/>
    <w:rsid w:val="00D8599E"/>
    <w:rsid w:val="00D867C6"/>
    <w:rsid w:val="00D95C7E"/>
    <w:rsid w:val="00D9715D"/>
    <w:rsid w:val="00D97FEB"/>
    <w:rsid w:val="00DA569C"/>
    <w:rsid w:val="00DA70DF"/>
    <w:rsid w:val="00DB13E3"/>
    <w:rsid w:val="00DB4DF7"/>
    <w:rsid w:val="00DB5739"/>
    <w:rsid w:val="00DC5519"/>
    <w:rsid w:val="00DC6864"/>
    <w:rsid w:val="00DC7877"/>
    <w:rsid w:val="00DD3023"/>
    <w:rsid w:val="00DE7351"/>
    <w:rsid w:val="00DF7C03"/>
    <w:rsid w:val="00E02339"/>
    <w:rsid w:val="00E0418C"/>
    <w:rsid w:val="00E04612"/>
    <w:rsid w:val="00E066E1"/>
    <w:rsid w:val="00E06BF8"/>
    <w:rsid w:val="00E0758E"/>
    <w:rsid w:val="00E122D7"/>
    <w:rsid w:val="00E12BF3"/>
    <w:rsid w:val="00E14C67"/>
    <w:rsid w:val="00E157F7"/>
    <w:rsid w:val="00E25B43"/>
    <w:rsid w:val="00E26AFD"/>
    <w:rsid w:val="00E32AE3"/>
    <w:rsid w:val="00E3709A"/>
    <w:rsid w:val="00E40766"/>
    <w:rsid w:val="00E41D38"/>
    <w:rsid w:val="00E4278A"/>
    <w:rsid w:val="00E443E6"/>
    <w:rsid w:val="00E4734C"/>
    <w:rsid w:val="00E5418C"/>
    <w:rsid w:val="00E614EF"/>
    <w:rsid w:val="00E62199"/>
    <w:rsid w:val="00E62E5B"/>
    <w:rsid w:val="00E6345F"/>
    <w:rsid w:val="00E707F1"/>
    <w:rsid w:val="00E710D2"/>
    <w:rsid w:val="00E72F27"/>
    <w:rsid w:val="00E76605"/>
    <w:rsid w:val="00E77D14"/>
    <w:rsid w:val="00E823B2"/>
    <w:rsid w:val="00E90C9C"/>
    <w:rsid w:val="00E93EE3"/>
    <w:rsid w:val="00E9719E"/>
    <w:rsid w:val="00EA5A8F"/>
    <w:rsid w:val="00EB01B2"/>
    <w:rsid w:val="00EC0202"/>
    <w:rsid w:val="00EC3F15"/>
    <w:rsid w:val="00EC50AF"/>
    <w:rsid w:val="00EC7677"/>
    <w:rsid w:val="00ED0CDE"/>
    <w:rsid w:val="00EE0096"/>
    <w:rsid w:val="00EE771F"/>
    <w:rsid w:val="00EF129B"/>
    <w:rsid w:val="00EF17CE"/>
    <w:rsid w:val="00F039E1"/>
    <w:rsid w:val="00F10C19"/>
    <w:rsid w:val="00F12677"/>
    <w:rsid w:val="00F13FDC"/>
    <w:rsid w:val="00F1461F"/>
    <w:rsid w:val="00F3153E"/>
    <w:rsid w:val="00F31D55"/>
    <w:rsid w:val="00F42CA4"/>
    <w:rsid w:val="00F43097"/>
    <w:rsid w:val="00F43295"/>
    <w:rsid w:val="00F46AA2"/>
    <w:rsid w:val="00F47405"/>
    <w:rsid w:val="00F5021D"/>
    <w:rsid w:val="00F56AF7"/>
    <w:rsid w:val="00F61A68"/>
    <w:rsid w:val="00F627E1"/>
    <w:rsid w:val="00F63A1B"/>
    <w:rsid w:val="00F642A7"/>
    <w:rsid w:val="00F7014F"/>
    <w:rsid w:val="00F70DA3"/>
    <w:rsid w:val="00F71649"/>
    <w:rsid w:val="00F720FC"/>
    <w:rsid w:val="00F74695"/>
    <w:rsid w:val="00F74F4C"/>
    <w:rsid w:val="00F80282"/>
    <w:rsid w:val="00F81A6A"/>
    <w:rsid w:val="00F84656"/>
    <w:rsid w:val="00F85B69"/>
    <w:rsid w:val="00F90BFF"/>
    <w:rsid w:val="00FA5260"/>
    <w:rsid w:val="00FB3D24"/>
    <w:rsid w:val="00FB425D"/>
    <w:rsid w:val="00FB6B74"/>
    <w:rsid w:val="00FC02A3"/>
    <w:rsid w:val="00FC07C8"/>
    <w:rsid w:val="00FC309A"/>
    <w:rsid w:val="00FC48B1"/>
    <w:rsid w:val="00FD07DD"/>
    <w:rsid w:val="00FE239F"/>
    <w:rsid w:val="00FE4AAC"/>
    <w:rsid w:val="00FF00FD"/>
    <w:rsid w:val="00FF0F4E"/>
    <w:rsid w:val="00FF6AB4"/>
    <w:rsid w:val="00FF73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E50539"/>
  <w15:docId w15:val="{B52ABBCB-FAC5-4CA6-8680-CB69DFA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011"/>
    <w:rPr>
      <w:sz w:val="24"/>
      <w:szCs w:val="24"/>
      <w:lang w:val="ru-RU" w:eastAsia="ru-RU"/>
    </w:rPr>
  </w:style>
  <w:style w:type="paragraph" w:styleId="2">
    <w:name w:val="heading 2"/>
    <w:basedOn w:val="a"/>
    <w:next w:val="a"/>
    <w:link w:val="20"/>
    <w:uiPriority w:val="99"/>
    <w:qFormat/>
    <w:rsid w:val="00683E74"/>
    <w:pPr>
      <w:keepNext/>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447A37"/>
    <w:rPr>
      <w:rFonts w:ascii="Cambria" w:hAnsi="Cambria" w:cs="Cambria"/>
      <w:b/>
      <w:bCs/>
      <w:i/>
      <w:iCs/>
      <w:sz w:val="28"/>
      <w:szCs w:val="28"/>
      <w:lang w:val="ru-RU" w:eastAsia="ru-RU"/>
    </w:rPr>
  </w:style>
  <w:style w:type="paragraph" w:styleId="HTML">
    <w:name w:val="HTML Preformatted"/>
    <w:basedOn w:val="a"/>
    <w:link w:val="HTML0"/>
    <w:uiPriority w:val="99"/>
    <w:rsid w:val="0075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sid w:val="00447A37"/>
    <w:rPr>
      <w:rFonts w:ascii="Courier New" w:hAnsi="Courier New" w:cs="Courier New"/>
      <w:sz w:val="20"/>
      <w:szCs w:val="20"/>
      <w:lang w:val="ru-RU" w:eastAsia="ru-RU"/>
    </w:rPr>
  </w:style>
  <w:style w:type="character" w:styleId="a3">
    <w:name w:val="Hyperlink"/>
    <w:uiPriority w:val="99"/>
    <w:semiHidden/>
    <w:rsid w:val="003C24CF"/>
    <w:rPr>
      <w:rFonts w:cs="Times New Roman"/>
      <w:color w:val="0000FF"/>
      <w:u w:val="single"/>
    </w:rPr>
  </w:style>
  <w:style w:type="paragraph" w:customStyle="1" w:styleId="FR1">
    <w:name w:val="FR1"/>
    <w:uiPriority w:val="99"/>
    <w:rsid w:val="00801D3C"/>
    <w:pPr>
      <w:widowControl w:val="0"/>
      <w:suppressAutoHyphens/>
      <w:autoSpaceDE w:val="0"/>
      <w:spacing w:line="300" w:lineRule="auto"/>
      <w:ind w:left="2080" w:right="2000"/>
      <w:jc w:val="both"/>
    </w:pPr>
    <w:rPr>
      <w:sz w:val="28"/>
      <w:szCs w:val="28"/>
      <w:lang w:eastAsia="ar-SA"/>
    </w:rPr>
  </w:style>
  <w:style w:type="paragraph" w:styleId="a4">
    <w:name w:val="Normal (Web)"/>
    <w:basedOn w:val="a"/>
    <w:uiPriority w:val="99"/>
    <w:rsid w:val="009B4701"/>
    <w:pPr>
      <w:spacing w:before="100" w:beforeAutospacing="1" w:after="100" w:afterAutospacing="1"/>
    </w:pPr>
  </w:style>
  <w:style w:type="paragraph" w:customStyle="1" w:styleId="a5">
    <w:name w:val="......."/>
    <w:basedOn w:val="a"/>
    <w:next w:val="a"/>
    <w:uiPriority w:val="99"/>
    <w:rsid w:val="009B4701"/>
    <w:pPr>
      <w:autoSpaceDE w:val="0"/>
      <w:autoSpaceDN w:val="0"/>
      <w:adjustRightInd w:val="0"/>
    </w:pPr>
    <w:rPr>
      <w:lang w:val="uk-UA" w:eastAsia="uk-UA"/>
    </w:rPr>
  </w:style>
  <w:style w:type="paragraph" w:customStyle="1" w:styleId="4">
    <w:name w:val="заголовок 4"/>
    <w:basedOn w:val="a"/>
    <w:next w:val="a"/>
    <w:uiPriority w:val="99"/>
    <w:rsid w:val="00550FEF"/>
    <w:pPr>
      <w:keepNext/>
      <w:autoSpaceDE w:val="0"/>
      <w:autoSpaceDN w:val="0"/>
      <w:ind w:firstLine="1701"/>
      <w:jc w:val="both"/>
    </w:pPr>
    <w:rPr>
      <w:rFonts w:ascii="Bookman Old Style" w:hAnsi="Bookman Old Style" w:cs="Bookman Old Style"/>
      <w:sz w:val="27"/>
      <w:szCs w:val="27"/>
    </w:rPr>
  </w:style>
  <w:style w:type="paragraph" w:styleId="21">
    <w:name w:val="Body Text 2"/>
    <w:basedOn w:val="a"/>
    <w:link w:val="22"/>
    <w:uiPriority w:val="99"/>
    <w:rsid w:val="00550FEF"/>
    <w:pPr>
      <w:spacing w:after="120" w:line="480" w:lineRule="auto"/>
    </w:pPr>
  </w:style>
  <w:style w:type="character" w:customStyle="1" w:styleId="22">
    <w:name w:val="Основний текст 2 Знак"/>
    <w:link w:val="21"/>
    <w:uiPriority w:val="99"/>
    <w:semiHidden/>
    <w:locked/>
    <w:rsid w:val="00550FEF"/>
    <w:rPr>
      <w:rFonts w:cs="Times New Roman"/>
      <w:sz w:val="24"/>
      <w:szCs w:val="24"/>
      <w:lang w:val="ru-RU" w:eastAsia="ru-RU"/>
    </w:rPr>
  </w:style>
  <w:style w:type="paragraph" w:styleId="a6">
    <w:name w:val="Body Text"/>
    <w:basedOn w:val="a"/>
    <w:link w:val="a7"/>
    <w:uiPriority w:val="99"/>
    <w:rsid w:val="00550FEF"/>
    <w:pPr>
      <w:spacing w:after="120"/>
    </w:pPr>
    <w:rPr>
      <w:rFonts w:ascii="Calibri" w:hAnsi="Calibri" w:cs="Calibri"/>
      <w:sz w:val="22"/>
      <w:szCs w:val="22"/>
      <w:lang w:val="uk-UA" w:eastAsia="uk-UA"/>
    </w:rPr>
  </w:style>
  <w:style w:type="character" w:customStyle="1" w:styleId="a7">
    <w:name w:val="Основний текст Знак"/>
    <w:link w:val="a6"/>
    <w:uiPriority w:val="99"/>
    <w:semiHidden/>
    <w:locked/>
    <w:rsid w:val="00447A37"/>
    <w:rPr>
      <w:rFonts w:cs="Times New Roman"/>
      <w:sz w:val="24"/>
      <w:szCs w:val="24"/>
      <w:lang w:val="ru-RU" w:eastAsia="ru-RU"/>
    </w:rPr>
  </w:style>
  <w:style w:type="character" w:customStyle="1" w:styleId="apple-converted-space">
    <w:name w:val="apple-converted-space"/>
    <w:uiPriority w:val="99"/>
    <w:rsid w:val="00DE7351"/>
    <w:rPr>
      <w:rFonts w:cs="Times New Roman"/>
    </w:rPr>
  </w:style>
  <w:style w:type="paragraph" w:styleId="3">
    <w:name w:val="Body Text 3"/>
    <w:basedOn w:val="a"/>
    <w:link w:val="30"/>
    <w:uiPriority w:val="99"/>
    <w:rsid w:val="00683E74"/>
    <w:pPr>
      <w:spacing w:after="120"/>
    </w:pPr>
    <w:rPr>
      <w:sz w:val="16"/>
      <w:szCs w:val="16"/>
      <w:lang w:val="uk-UA"/>
    </w:rPr>
  </w:style>
  <w:style w:type="character" w:customStyle="1" w:styleId="30">
    <w:name w:val="Основний текст 3 Знак"/>
    <w:link w:val="3"/>
    <w:uiPriority w:val="99"/>
    <w:semiHidden/>
    <w:locked/>
    <w:rsid w:val="00447A37"/>
    <w:rPr>
      <w:rFonts w:cs="Times New Roman"/>
      <w:sz w:val="16"/>
      <w:szCs w:val="16"/>
      <w:lang w:val="ru-RU" w:eastAsia="ru-RU"/>
    </w:rPr>
  </w:style>
  <w:style w:type="paragraph" w:customStyle="1" w:styleId="StyleOstRed">
    <w:name w:val="StyleOstRed"/>
    <w:basedOn w:val="a"/>
    <w:uiPriority w:val="99"/>
    <w:rsid w:val="00683E74"/>
    <w:pPr>
      <w:autoSpaceDE w:val="0"/>
      <w:autoSpaceDN w:val="0"/>
      <w:ind w:firstLine="720"/>
      <w:jc w:val="both"/>
    </w:pPr>
    <w:rPr>
      <w:rFonts w:ascii="Peterburg" w:hAnsi="Peterburg" w:cs="Peterburg"/>
      <w:sz w:val="28"/>
      <w:szCs w:val="28"/>
      <w:lang w:val="uk-UA"/>
    </w:rPr>
  </w:style>
  <w:style w:type="paragraph" w:customStyle="1" w:styleId="5">
    <w:name w:val="Знак Знак5"/>
    <w:basedOn w:val="a"/>
    <w:uiPriority w:val="99"/>
    <w:rsid w:val="00812C08"/>
    <w:rPr>
      <w:sz w:val="20"/>
      <w:szCs w:val="20"/>
      <w:lang w:val="en-US" w:eastAsia="en-US"/>
    </w:rPr>
  </w:style>
  <w:style w:type="paragraph" w:styleId="a8">
    <w:name w:val="Balloon Text"/>
    <w:basedOn w:val="a"/>
    <w:link w:val="a9"/>
    <w:uiPriority w:val="99"/>
    <w:semiHidden/>
    <w:rsid w:val="00674ADD"/>
    <w:rPr>
      <w:rFonts w:ascii="Tahoma" w:hAnsi="Tahoma" w:cs="Tahoma"/>
      <w:sz w:val="16"/>
      <w:szCs w:val="16"/>
    </w:rPr>
  </w:style>
  <w:style w:type="character" w:customStyle="1" w:styleId="a9">
    <w:name w:val="Текст у виносці Знак"/>
    <w:link w:val="a8"/>
    <w:uiPriority w:val="99"/>
    <w:semiHidden/>
    <w:locked/>
    <w:rsid w:val="00447A37"/>
    <w:rPr>
      <w:rFonts w:cs="Times New Roman"/>
      <w:sz w:val="2"/>
      <w:szCs w:val="2"/>
      <w:lang w:val="ru-RU" w:eastAsia="ru-RU"/>
    </w:rPr>
  </w:style>
  <w:style w:type="paragraph" w:customStyle="1" w:styleId="rvps2">
    <w:name w:val="rvps2"/>
    <w:basedOn w:val="a"/>
    <w:uiPriority w:val="99"/>
    <w:rsid w:val="00357A66"/>
    <w:pPr>
      <w:spacing w:before="100" w:beforeAutospacing="1" w:after="100" w:afterAutospacing="1"/>
    </w:pPr>
    <w:rPr>
      <w:lang w:val="uk-UA" w:eastAsia="uk-UA"/>
    </w:rPr>
  </w:style>
  <w:style w:type="paragraph" w:customStyle="1" w:styleId="51">
    <w:name w:val="Знак Знак51"/>
    <w:basedOn w:val="a"/>
    <w:uiPriority w:val="99"/>
    <w:rsid w:val="00E72F27"/>
    <w:rPr>
      <w:sz w:val="20"/>
      <w:szCs w:val="20"/>
      <w:lang w:val="en-US" w:eastAsia="en-US"/>
    </w:rPr>
  </w:style>
  <w:style w:type="character" w:customStyle="1" w:styleId="aa">
    <w:name w:val="Знак Знак"/>
    <w:uiPriority w:val="99"/>
    <w:semiHidden/>
    <w:locked/>
    <w:rsid w:val="009675F0"/>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326608">
      <w:marLeft w:val="0"/>
      <w:marRight w:val="0"/>
      <w:marTop w:val="0"/>
      <w:marBottom w:val="0"/>
      <w:divBdr>
        <w:top w:val="none" w:sz="0" w:space="0" w:color="auto"/>
        <w:left w:val="none" w:sz="0" w:space="0" w:color="auto"/>
        <w:bottom w:val="none" w:sz="0" w:space="0" w:color="auto"/>
        <w:right w:val="none" w:sz="0" w:space="0" w:color="auto"/>
      </w:divBdr>
    </w:div>
    <w:div w:id="1975326609">
      <w:marLeft w:val="0"/>
      <w:marRight w:val="0"/>
      <w:marTop w:val="0"/>
      <w:marBottom w:val="0"/>
      <w:divBdr>
        <w:top w:val="none" w:sz="0" w:space="0" w:color="auto"/>
        <w:left w:val="none" w:sz="0" w:space="0" w:color="auto"/>
        <w:bottom w:val="none" w:sz="0" w:space="0" w:color="auto"/>
        <w:right w:val="none" w:sz="0" w:space="0" w:color="auto"/>
      </w:divBdr>
    </w:div>
    <w:div w:id="1975326610">
      <w:marLeft w:val="0"/>
      <w:marRight w:val="0"/>
      <w:marTop w:val="0"/>
      <w:marBottom w:val="0"/>
      <w:divBdr>
        <w:top w:val="none" w:sz="0" w:space="0" w:color="auto"/>
        <w:left w:val="none" w:sz="0" w:space="0" w:color="auto"/>
        <w:bottom w:val="none" w:sz="0" w:space="0" w:color="auto"/>
        <w:right w:val="none" w:sz="0" w:space="0" w:color="auto"/>
      </w:divBdr>
    </w:div>
    <w:div w:id="1975326611">
      <w:marLeft w:val="0"/>
      <w:marRight w:val="0"/>
      <w:marTop w:val="0"/>
      <w:marBottom w:val="0"/>
      <w:divBdr>
        <w:top w:val="none" w:sz="0" w:space="0" w:color="auto"/>
        <w:left w:val="none" w:sz="0" w:space="0" w:color="auto"/>
        <w:bottom w:val="none" w:sz="0" w:space="0" w:color="auto"/>
        <w:right w:val="none" w:sz="0" w:space="0" w:color="auto"/>
      </w:divBdr>
    </w:div>
    <w:div w:id="1975326612">
      <w:marLeft w:val="0"/>
      <w:marRight w:val="0"/>
      <w:marTop w:val="0"/>
      <w:marBottom w:val="0"/>
      <w:divBdr>
        <w:top w:val="none" w:sz="0" w:space="0" w:color="auto"/>
        <w:left w:val="none" w:sz="0" w:space="0" w:color="auto"/>
        <w:bottom w:val="none" w:sz="0" w:space="0" w:color="auto"/>
        <w:right w:val="none" w:sz="0" w:space="0" w:color="auto"/>
      </w:divBdr>
    </w:div>
    <w:div w:id="1975326613">
      <w:marLeft w:val="0"/>
      <w:marRight w:val="0"/>
      <w:marTop w:val="0"/>
      <w:marBottom w:val="0"/>
      <w:divBdr>
        <w:top w:val="none" w:sz="0" w:space="0" w:color="auto"/>
        <w:left w:val="none" w:sz="0" w:space="0" w:color="auto"/>
        <w:bottom w:val="none" w:sz="0" w:space="0" w:color="auto"/>
        <w:right w:val="none" w:sz="0" w:space="0" w:color="auto"/>
      </w:divBdr>
    </w:div>
    <w:div w:id="1975326614">
      <w:marLeft w:val="0"/>
      <w:marRight w:val="0"/>
      <w:marTop w:val="0"/>
      <w:marBottom w:val="0"/>
      <w:divBdr>
        <w:top w:val="none" w:sz="0" w:space="0" w:color="auto"/>
        <w:left w:val="none" w:sz="0" w:space="0" w:color="auto"/>
        <w:bottom w:val="none" w:sz="0" w:space="0" w:color="auto"/>
        <w:right w:val="none" w:sz="0" w:space="0" w:color="auto"/>
      </w:divBdr>
    </w:div>
    <w:div w:id="1975326615">
      <w:marLeft w:val="0"/>
      <w:marRight w:val="0"/>
      <w:marTop w:val="0"/>
      <w:marBottom w:val="0"/>
      <w:divBdr>
        <w:top w:val="none" w:sz="0" w:space="0" w:color="auto"/>
        <w:left w:val="none" w:sz="0" w:space="0" w:color="auto"/>
        <w:bottom w:val="none" w:sz="0" w:space="0" w:color="auto"/>
        <w:right w:val="none" w:sz="0" w:space="0" w:color="auto"/>
      </w:divBdr>
    </w:div>
    <w:div w:id="1975326616">
      <w:marLeft w:val="0"/>
      <w:marRight w:val="0"/>
      <w:marTop w:val="0"/>
      <w:marBottom w:val="0"/>
      <w:divBdr>
        <w:top w:val="none" w:sz="0" w:space="0" w:color="auto"/>
        <w:left w:val="none" w:sz="0" w:space="0" w:color="auto"/>
        <w:bottom w:val="none" w:sz="0" w:space="0" w:color="auto"/>
        <w:right w:val="none" w:sz="0" w:space="0" w:color="auto"/>
      </w:divBdr>
    </w:div>
    <w:div w:id="1975326617">
      <w:marLeft w:val="0"/>
      <w:marRight w:val="0"/>
      <w:marTop w:val="0"/>
      <w:marBottom w:val="0"/>
      <w:divBdr>
        <w:top w:val="none" w:sz="0" w:space="0" w:color="auto"/>
        <w:left w:val="none" w:sz="0" w:space="0" w:color="auto"/>
        <w:bottom w:val="none" w:sz="0" w:space="0" w:color="auto"/>
        <w:right w:val="none" w:sz="0" w:space="0" w:color="auto"/>
      </w:divBdr>
    </w:div>
    <w:div w:id="1975326618">
      <w:marLeft w:val="0"/>
      <w:marRight w:val="0"/>
      <w:marTop w:val="0"/>
      <w:marBottom w:val="0"/>
      <w:divBdr>
        <w:top w:val="none" w:sz="0" w:space="0" w:color="auto"/>
        <w:left w:val="none" w:sz="0" w:space="0" w:color="auto"/>
        <w:bottom w:val="none" w:sz="0" w:space="0" w:color="auto"/>
        <w:right w:val="none" w:sz="0" w:space="0" w:color="auto"/>
      </w:divBdr>
    </w:div>
    <w:div w:id="1975326619">
      <w:marLeft w:val="0"/>
      <w:marRight w:val="0"/>
      <w:marTop w:val="0"/>
      <w:marBottom w:val="0"/>
      <w:divBdr>
        <w:top w:val="none" w:sz="0" w:space="0" w:color="auto"/>
        <w:left w:val="none" w:sz="0" w:space="0" w:color="auto"/>
        <w:bottom w:val="none" w:sz="0" w:space="0" w:color="auto"/>
        <w:right w:val="none" w:sz="0" w:space="0" w:color="auto"/>
      </w:divBdr>
    </w:div>
    <w:div w:id="1975326620">
      <w:marLeft w:val="0"/>
      <w:marRight w:val="0"/>
      <w:marTop w:val="0"/>
      <w:marBottom w:val="0"/>
      <w:divBdr>
        <w:top w:val="none" w:sz="0" w:space="0" w:color="auto"/>
        <w:left w:val="none" w:sz="0" w:space="0" w:color="auto"/>
        <w:bottom w:val="none" w:sz="0" w:space="0" w:color="auto"/>
        <w:right w:val="none" w:sz="0" w:space="0" w:color="auto"/>
      </w:divBdr>
    </w:div>
    <w:div w:id="1975326621">
      <w:marLeft w:val="0"/>
      <w:marRight w:val="0"/>
      <w:marTop w:val="0"/>
      <w:marBottom w:val="0"/>
      <w:divBdr>
        <w:top w:val="none" w:sz="0" w:space="0" w:color="auto"/>
        <w:left w:val="none" w:sz="0" w:space="0" w:color="auto"/>
        <w:bottom w:val="none" w:sz="0" w:space="0" w:color="auto"/>
        <w:right w:val="none" w:sz="0" w:space="0" w:color="auto"/>
      </w:divBdr>
    </w:div>
    <w:div w:id="1975326622">
      <w:marLeft w:val="0"/>
      <w:marRight w:val="0"/>
      <w:marTop w:val="0"/>
      <w:marBottom w:val="0"/>
      <w:divBdr>
        <w:top w:val="none" w:sz="0" w:space="0" w:color="auto"/>
        <w:left w:val="none" w:sz="0" w:space="0" w:color="auto"/>
        <w:bottom w:val="none" w:sz="0" w:space="0" w:color="auto"/>
        <w:right w:val="none" w:sz="0" w:space="0" w:color="auto"/>
      </w:divBdr>
    </w:div>
    <w:div w:id="1975326623">
      <w:marLeft w:val="0"/>
      <w:marRight w:val="0"/>
      <w:marTop w:val="0"/>
      <w:marBottom w:val="0"/>
      <w:divBdr>
        <w:top w:val="none" w:sz="0" w:space="0" w:color="auto"/>
        <w:left w:val="none" w:sz="0" w:space="0" w:color="auto"/>
        <w:bottom w:val="none" w:sz="0" w:space="0" w:color="auto"/>
        <w:right w:val="none" w:sz="0" w:space="0" w:color="auto"/>
      </w:divBdr>
    </w:div>
    <w:div w:id="1975326624">
      <w:marLeft w:val="0"/>
      <w:marRight w:val="0"/>
      <w:marTop w:val="0"/>
      <w:marBottom w:val="0"/>
      <w:divBdr>
        <w:top w:val="none" w:sz="0" w:space="0" w:color="auto"/>
        <w:left w:val="none" w:sz="0" w:space="0" w:color="auto"/>
        <w:bottom w:val="none" w:sz="0" w:space="0" w:color="auto"/>
        <w:right w:val="none" w:sz="0" w:space="0" w:color="auto"/>
      </w:divBdr>
    </w:div>
    <w:div w:id="19753266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456.html" TargetMode="External"/><Relationship Id="rId13" Type="http://schemas.openxmlformats.org/officeDocument/2006/relationships/hyperlink" Target="http://search.ligazakon.ua/l_doc2.nsf/link1/T102456.html" TargetMode="External"/><Relationship Id="rId3" Type="http://schemas.openxmlformats.org/officeDocument/2006/relationships/settings" Target="settings.xml"/><Relationship Id="rId7" Type="http://schemas.openxmlformats.org/officeDocument/2006/relationships/hyperlink" Target="http://search.ligazakon.ua/l_doc2.nsf/link1/T102456.html" TargetMode="External"/><Relationship Id="rId12" Type="http://schemas.openxmlformats.org/officeDocument/2006/relationships/hyperlink" Target="http://search.ligazakon.ua/l_doc2.nsf/link1/T1024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search.ligazakon.ua/l_doc2.nsf/link1/T102456.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arch.ligazakon.ua/l_doc2.nsf/link1/T102456.html" TargetMode="External"/><Relationship Id="rId4" Type="http://schemas.openxmlformats.org/officeDocument/2006/relationships/webSettings" Target="webSettings.xml"/><Relationship Id="rId9" Type="http://schemas.openxmlformats.org/officeDocument/2006/relationships/hyperlink" Target="http://search.ligazakon.ua/l_doc2.nsf/link1/T10245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6400</Words>
  <Characters>3649</Characters>
  <Application>Microsoft Office Word</Application>
  <DocSecurity>0</DocSecurity>
  <Lines>30</Lines>
  <Paragraphs>20</Paragraphs>
  <ScaleCrop>false</ScaleCrop>
  <Company>Tercentr</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Taras</dc:creator>
  <cp:keywords/>
  <dc:description/>
  <cp:lastModifiedBy>Ярослав Дзиндра</cp:lastModifiedBy>
  <cp:revision>9</cp:revision>
  <cp:lastPrinted>2025-12-29T06:20:00Z</cp:lastPrinted>
  <dcterms:created xsi:type="dcterms:W3CDTF">2025-12-27T12:40:00Z</dcterms:created>
  <dcterms:modified xsi:type="dcterms:W3CDTF">2025-12-30T14:10:00Z</dcterms:modified>
</cp:coreProperties>
</file>