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6BCDCA7A" w:rsidR="003E18B3" w:rsidRDefault="00B37529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60288" behindDoc="0" locked="0" layoutInCell="1" allowOverlap="1" wp14:anchorId="67AC81E6" wp14:editId="065B57DC">
            <wp:simplePos x="0" y="0"/>
            <wp:positionH relativeFrom="column">
              <wp:posOffset>2884170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417873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31A" w14:textId="740977EE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 МІСЬКА   РАДА</w:t>
      </w:r>
    </w:p>
    <w:p w14:paraId="101A8BD7" w14:textId="4C6DEBFA" w:rsidR="003E18B3" w:rsidRPr="00BD5921" w:rsidRDefault="00BA64E3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_________________</w:t>
      </w:r>
      <w:r w:rsidR="00E125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493F6FF1" w:rsidR="003E18B3" w:rsidRDefault="0054005B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 w:rsidR="003E18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BA64E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проєкт</w:t>
      </w:r>
    </w:p>
    <w:p w14:paraId="668BEB73" w14:textId="77777777" w:rsidR="003E18B3" w:rsidRPr="00B37529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D4760B" w14:textId="2089FAC3" w:rsidR="003E18B3" w:rsidRPr="00B37529" w:rsidRDefault="00BA64E3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___січня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B37529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2B22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№ </w:t>
      </w:r>
    </w:p>
    <w:p w14:paraId="11C1409E" w14:textId="77777777" w:rsidR="003E18B3" w:rsidRPr="00BD5921" w:rsidRDefault="003E18B3" w:rsidP="003E18B3">
      <w:pPr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м. Чортків</w:t>
      </w:r>
    </w:p>
    <w:p w14:paraId="5E681815" w14:textId="77777777" w:rsidR="003350B8" w:rsidRDefault="003350B8" w:rsidP="003350B8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529F60A" w14:textId="015D0948" w:rsidR="003350B8" w:rsidRPr="002B2270" w:rsidRDefault="003350B8" w:rsidP="003350B8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Про  співфінансування </w:t>
      </w:r>
      <w:r w:rsidR="004B53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проєкту </w:t>
      </w:r>
      <w:r w:rsidR="004B5319" w:rsidRPr="004B53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«Нове будівництво захисної споруди подвійного призначення з властивостями протирадіаційного укриття з наземним спортивним залом для Білівського опорного закладу загальної середньої освіти І–ІІІ ступенів Чортківської міської ради, с. Біла, вул. Буракова, 34, Чортківський р-н, Тернопільська обл.»( перша черга)</w:t>
      </w:r>
    </w:p>
    <w:p w14:paraId="25D0BDEB" w14:textId="77777777" w:rsidR="003350B8" w:rsidRPr="003350B8" w:rsidRDefault="003350B8" w:rsidP="003350B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412A382" w14:textId="2C24A99D" w:rsidR="003350B8" w:rsidRPr="008D271D" w:rsidRDefault="003350B8" w:rsidP="008D2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B97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 метою 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ов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ого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будівництв</w:t>
      </w:r>
      <w:r w:rsid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а</w:t>
      </w:r>
      <w:r w:rsidR="004B5319" w:rsidRPr="004B53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захисної споруди подвійного призначення з властивостями протирадіаційного укриття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у</w:t>
      </w:r>
      <w:r w:rsidR="00BA64E3" w:rsidRPr="00BA64E3">
        <w:t xml:space="preserve"> 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Білівсько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опорно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заклад</w:t>
      </w:r>
      <w:r w:rsid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і</w:t>
      </w:r>
      <w:r w:rsidR="00BA64E3" w:rsidRPr="00BA6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загальної середньої освіти І–ІІІ ступенів Чортківської міської ради</w:t>
      </w:r>
      <w:r w:rsid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враховуючи п.6 порядку та умов </w:t>
      </w:r>
      <w:r w:rsidR="008D271D" w:rsidRP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надання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</w:t>
      </w:r>
      <w:r w:rsidR="008D27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, 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керуючись  статт</w:t>
      </w:r>
      <w:r w:rsidR="00DB7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ями 25,</w:t>
      </w:r>
      <w:r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26 Закону України «Про місцеве самоврядування в Україні»,  міська рада </w:t>
      </w:r>
    </w:p>
    <w:p w14:paraId="6A178279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2F54A67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37342138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1CD059" w14:textId="1D22AF89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Дати згоду на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співфінансування</w:t>
      </w:r>
      <w:r w:rsidR="00130FF9" w:rsidRPr="00130FF9">
        <w:t xml:space="preserve">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коштів з бюджету громади у сумі 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B531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4989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,0 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тис. грн., що становить 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% вартості </w:t>
      </w:r>
      <w:bookmarkStart w:id="0" w:name="_Hlk219210037"/>
      <w:r w:rsidR="00130FF9" w:rsidRPr="00130FF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проєкту «</w:t>
      </w:r>
      <w:r w:rsidR="00BA64E3" w:rsidRP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Нове будівництво захисної споруди подвійного призначення з властивостями протирадіаційного укриття з наземним спортивним залом для Білівського опорного закладу загальної середньої освіти І–ІІІ ступенів Чортківської міської ради, с. Біла, вул. Буракова, 34, Чортківський р-н, Тернопільська обл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.»</w:t>
      </w:r>
      <w:r w:rsidR="008D271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 перша черга)</w:t>
      </w:r>
    </w:p>
    <w:bookmarkEnd w:id="0"/>
    <w:p w14:paraId="3F6DF394" w14:textId="2475D618" w:rsidR="0033325C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="0033325C"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</w:t>
      </w:r>
      <w:r w:rsidR="00BA64E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и.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0627222" w14:textId="23D65844" w:rsidR="003350B8" w:rsidRPr="003350B8" w:rsidRDefault="0033325C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 міської ради</w:t>
      </w:r>
      <w:r w:rsidR="003350B8" w:rsidRPr="003350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з питань бюджету</w:t>
      </w:r>
      <w:r w:rsidRPr="0033325C">
        <w:t xml:space="preserve"> </w:t>
      </w:r>
      <w:r w:rsidRPr="0033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та економічного розвитку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міської ради.</w:t>
      </w:r>
    </w:p>
    <w:p w14:paraId="0BC173A6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6F719C9" w14:textId="77777777" w:rsidR="00130FF9" w:rsidRDefault="003350B8" w:rsidP="00130FF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07614DA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Володимир ШМАТЬКО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00F86F2" w14:textId="77777777" w:rsidR="00130FF9" w:rsidRDefault="00B3752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E3DA0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C309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ABB7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A1F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9A6A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9303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F68E6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3E4D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F61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AB5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73CF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FD8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F78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31B2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96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2AE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F2D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94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C2AB5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A258F" w14:textId="3957A8B3" w:rsidR="00F428C5" w:rsidRPr="00F428C5" w:rsidRDefault="00F428C5" w:rsidP="00F428C5">
      <w:pPr>
        <w:pStyle w:val="a4"/>
        <w:shd w:val="clear" w:color="auto" w:fill="FFFFFF"/>
        <w:spacing w:after="0"/>
        <w:jc w:val="both"/>
        <w:rPr>
          <w:rFonts w:eastAsia="Times New Roman"/>
          <w:color w:val="000000"/>
          <w:kern w:val="0"/>
          <w:lang w:eastAsia="ru-RU"/>
          <w14:ligatures w14:val="none"/>
        </w:rPr>
      </w:pPr>
      <w:r w:rsidRPr="00F428C5">
        <w:t>Любомир Махомет</w:t>
      </w:r>
      <w:r w:rsidRPr="00F428C5">
        <w:rPr>
          <w:rFonts w:eastAsia="Times New Roman"/>
          <w:color w:val="000000"/>
          <w:kern w:val="0"/>
          <w:lang w:eastAsia="ru-RU"/>
          <w14:ligatures w14:val="none"/>
        </w:rPr>
        <w:t xml:space="preserve">       </w:t>
      </w:r>
    </w:p>
    <w:p w14:paraId="70EFAB26" w14:textId="77777777" w:rsidR="00F428C5" w:rsidRPr="00F428C5" w:rsidRDefault="00F428C5" w:rsidP="00F42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2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Ярослав Дзиндра</w:t>
      </w:r>
    </w:p>
    <w:p w14:paraId="3585C698" w14:textId="77777777" w:rsidR="00F428C5" w:rsidRPr="00F428C5" w:rsidRDefault="00F428C5" w:rsidP="00F42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2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Людмила Поліщук</w:t>
      </w:r>
    </w:p>
    <w:p w14:paraId="68207D5F" w14:textId="77777777" w:rsidR="00F428C5" w:rsidRPr="00F428C5" w:rsidRDefault="00F428C5" w:rsidP="00F42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2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Наталія Гладун</w:t>
      </w:r>
    </w:p>
    <w:p w14:paraId="3AF89B8E" w14:textId="4176A2A4" w:rsidR="00575390" w:rsidRPr="00130FF9" w:rsidRDefault="00F428C5" w:rsidP="00F428C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42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Наталія Вандяк     </w:t>
      </w:r>
    </w:p>
    <w:sectPr w:rsidR="00575390" w:rsidRPr="0013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130FF9"/>
    <w:rsid w:val="002B2270"/>
    <w:rsid w:val="002D435D"/>
    <w:rsid w:val="00327D9D"/>
    <w:rsid w:val="0033325C"/>
    <w:rsid w:val="003350B8"/>
    <w:rsid w:val="003E18B3"/>
    <w:rsid w:val="004B5319"/>
    <w:rsid w:val="004D4DD3"/>
    <w:rsid w:val="004F548B"/>
    <w:rsid w:val="00524322"/>
    <w:rsid w:val="005322CF"/>
    <w:rsid w:val="0054005B"/>
    <w:rsid w:val="00574870"/>
    <w:rsid w:val="00575390"/>
    <w:rsid w:val="0058458E"/>
    <w:rsid w:val="005B6C45"/>
    <w:rsid w:val="007B430E"/>
    <w:rsid w:val="007E7EBE"/>
    <w:rsid w:val="00855572"/>
    <w:rsid w:val="008D271D"/>
    <w:rsid w:val="008E3FB0"/>
    <w:rsid w:val="00AA48DB"/>
    <w:rsid w:val="00AB6C15"/>
    <w:rsid w:val="00AC3343"/>
    <w:rsid w:val="00B37529"/>
    <w:rsid w:val="00B514C6"/>
    <w:rsid w:val="00B97A17"/>
    <w:rsid w:val="00BA64E3"/>
    <w:rsid w:val="00C160A1"/>
    <w:rsid w:val="00C22012"/>
    <w:rsid w:val="00DB7C5D"/>
    <w:rsid w:val="00E125B3"/>
    <w:rsid w:val="00E53ACB"/>
    <w:rsid w:val="00F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28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265</Words>
  <Characters>1848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Людмила Поліщук</cp:lastModifiedBy>
  <cp:revision>4</cp:revision>
  <cp:lastPrinted>2026-01-13T13:25:00Z</cp:lastPrinted>
  <dcterms:created xsi:type="dcterms:W3CDTF">2026-01-12T15:12:00Z</dcterms:created>
  <dcterms:modified xsi:type="dcterms:W3CDTF">2026-01-13T13:57:00Z</dcterms:modified>
</cp:coreProperties>
</file>