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B39D" w14:textId="77777777" w:rsidR="00386DEC" w:rsidRDefault="00386DEC" w:rsidP="00CC40A8">
      <w:pPr>
        <w:pStyle w:val="1"/>
        <w:pBdr>
          <w:top w:val="nil"/>
          <w:left w:val="nil"/>
          <w:bottom w:val="nil"/>
          <w:right w:val="nil"/>
          <w:between w:val="nil"/>
        </w:pBdr>
        <w:tabs>
          <w:tab w:val="left" w:pos="4678"/>
        </w:tabs>
        <w:jc w:val="both"/>
        <w:rPr>
          <w:color w:val="000000"/>
          <w:sz w:val="24"/>
          <w:szCs w:val="24"/>
        </w:rPr>
      </w:pPr>
      <w:r>
        <w:rPr>
          <w:noProof/>
        </w:rPr>
        <w:drawing>
          <wp:anchor distT="0" distB="0" distL="114300" distR="114300" simplePos="0" relativeHeight="251660288" behindDoc="0" locked="0" layoutInCell="1" allowOverlap="1" wp14:anchorId="3C16752B" wp14:editId="4499D274">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p>
    <w:p w14:paraId="2A765884" w14:textId="7ADDC350" w:rsidR="00386DEC" w:rsidRDefault="00CC40A8" w:rsidP="00CC40A8">
      <w:pPr>
        <w:pStyle w:val="1"/>
        <w:pBdr>
          <w:top w:val="nil"/>
          <w:left w:val="nil"/>
          <w:bottom w:val="nil"/>
          <w:right w:val="nil"/>
          <w:between w:val="nil"/>
        </w:pBdr>
        <w:shd w:val="clear" w:color="auto" w:fill="FFFFFF"/>
        <w:rPr>
          <w:color w:val="333333"/>
          <w:sz w:val="28"/>
          <w:szCs w:val="28"/>
        </w:rPr>
      </w:pPr>
      <w:r>
        <w:rPr>
          <w:b/>
          <w:color w:val="000000"/>
          <w:sz w:val="28"/>
          <w:szCs w:val="28"/>
        </w:rPr>
        <w:t xml:space="preserve">                                   </w:t>
      </w:r>
      <w:r w:rsidR="00386DEC">
        <w:rPr>
          <w:b/>
          <w:color w:val="000000"/>
          <w:sz w:val="28"/>
          <w:szCs w:val="28"/>
        </w:rPr>
        <w:t>ЧОРТКІВСЬКА  МІСЬКА  РАДА</w:t>
      </w:r>
    </w:p>
    <w:p w14:paraId="192E8890" w14:textId="77777777" w:rsidR="00386DEC" w:rsidRDefault="00386DEC" w:rsidP="00386DEC">
      <w:pPr>
        <w:pStyle w:val="1"/>
        <w:pBdr>
          <w:top w:val="nil"/>
          <w:left w:val="nil"/>
          <w:bottom w:val="nil"/>
          <w:right w:val="nil"/>
          <w:between w:val="nil"/>
        </w:pBdr>
        <w:ind w:right="-5"/>
        <w:jc w:val="center"/>
        <w:rPr>
          <w:b/>
          <w:color w:val="000000"/>
          <w:sz w:val="28"/>
          <w:szCs w:val="28"/>
        </w:rPr>
      </w:pPr>
      <w:r>
        <w:rPr>
          <w:b/>
          <w:color w:val="000000"/>
          <w:sz w:val="28"/>
          <w:szCs w:val="28"/>
        </w:rPr>
        <w:t xml:space="preserve"> </w:t>
      </w:r>
      <w:r w:rsidR="00724CBB">
        <w:rPr>
          <w:b/>
          <w:bCs/>
          <w:sz w:val="28"/>
          <w:szCs w:val="28"/>
        </w:rPr>
        <w:t xml:space="preserve">СТО ДВАДЦЯТЬ </w:t>
      </w:r>
      <w:r w:rsidR="007826DC">
        <w:rPr>
          <w:b/>
          <w:bCs/>
          <w:sz w:val="28"/>
          <w:szCs w:val="28"/>
        </w:rPr>
        <w:t>СЬОМА</w:t>
      </w:r>
      <w:r w:rsidR="00724CBB">
        <w:rPr>
          <w:b/>
          <w:bCs/>
          <w:sz w:val="28"/>
          <w:szCs w:val="28"/>
        </w:rPr>
        <w:t xml:space="preserve">  </w:t>
      </w:r>
      <w:r>
        <w:rPr>
          <w:b/>
          <w:color w:val="000000"/>
          <w:sz w:val="28"/>
          <w:szCs w:val="28"/>
        </w:rPr>
        <w:t>СЕСІЯ ВОСЬМОГО  СКЛИКАННЯ</w:t>
      </w:r>
    </w:p>
    <w:p w14:paraId="2939B02A" w14:textId="77777777" w:rsidR="00386DEC" w:rsidRDefault="00386DEC" w:rsidP="00386DEC">
      <w:pPr>
        <w:pStyle w:val="1"/>
        <w:pBdr>
          <w:top w:val="nil"/>
          <w:left w:val="nil"/>
          <w:bottom w:val="nil"/>
          <w:right w:val="nil"/>
          <w:between w:val="nil"/>
        </w:pBdr>
        <w:ind w:right="-5"/>
        <w:jc w:val="center"/>
        <w:rPr>
          <w:color w:val="000000"/>
          <w:sz w:val="28"/>
          <w:szCs w:val="28"/>
        </w:rPr>
      </w:pPr>
    </w:p>
    <w:p w14:paraId="25280969" w14:textId="7D7B110C" w:rsidR="00386DEC" w:rsidRDefault="00CC40A8" w:rsidP="00CC40A8">
      <w:pPr>
        <w:pStyle w:val="1"/>
        <w:pBdr>
          <w:top w:val="nil"/>
          <w:left w:val="nil"/>
          <w:bottom w:val="nil"/>
          <w:right w:val="nil"/>
          <w:between w:val="nil"/>
        </w:pBdr>
        <w:tabs>
          <w:tab w:val="left" w:pos="4536"/>
          <w:tab w:val="left" w:pos="4962"/>
        </w:tabs>
        <w:ind w:right="-5"/>
        <w:rPr>
          <w:color w:val="000000"/>
          <w:sz w:val="28"/>
          <w:szCs w:val="28"/>
        </w:rPr>
      </w:pPr>
      <w:r>
        <w:rPr>
          <w:b/>
          <w:color w:val="000000"/>
          <w:sz w:val="28"/>
          <w:szCs w:val="28"/>
        </w:rPr>
        <w:t xml:space="preserve">                                                       </w:t>
      </w:r>
      <w:r w:rsidR="00386DEC">
        <w:rPr>
          <w:b/>
          <w:color w:val="000000"/>
          <w:sz w:val="28"/>
          <w:szCs w:val="28"/>
        </w:rPr>
        <w:t xml:space="preserve">РІШЕННЯ </w:t>
      </w:r>
    </w:p>
    <w:p w14:paraId="0BFDC5EF" w14:textId="77777777" w:rsidR="00386DEC" w:rsidRPr="0022340A" w:rsidRDefault="00386DEC" w:rsidP="00386DEC">
      <w:pPr>
        <w:pStyle w:val="1"/>
        <w:pBdr>
          <w:top w:val="nil"/>
          <w:left w:val="nil"/>
          <w:bottom w:val="nil"/>
          <w:right w:val="nil"/>
          <w:between w:val="nil"/>
        </w:pBdr>
        <w:shd w:val="clear" w:color="auto" w:fill="FFFFFF"/>
        <w:rPr>
          <w:sz w:val="28"/>
          <w:szCs w:val="28"/>
        </w:rPr>
      </w:pPr>
    </w:p>
    <w:p w14:paraId="1F441506" w14:textId="77777777" w:rsidR="00EE51A5" w:rsidRDefault="00EE51A5" w:rsidP="00386DEC">
      <w:pPr>
        <w:pStyle w:val="1"/>
        <w:pBdr>
          <w:top w:val="nil"/>
          <w:left w:val="nil"/>
          <w:bottom w:val="nil"/>
          <w:right w:val="nil"/>
          <w:between w:val="nil"/>
        </w:pBdr>
        <w:shd w:val="clear" w:color="auto" w:fill="FFFFFF"/>
        <w:rPr>
          <w:b/>
          <w:sz w:val="28"/>
          <w:szCs w:val="28"/>
        </w:rPr>
      </w:pPr>
    </w:p>
    <w:p w14:paraId="219F0B90" w14:textId="3D812A64" w:rsidR="00386DEC" w:rsidRPr="0022340A" w:rsidRDefault="007826DC" w:rsidP="00EE51A5">
      <w:pPr>
        <w:pStyle w:val="1"/>
        <w:pBdr>
          <w:top w:val="nil"/>
          <w:left w:val="nil"/>
          <w:bottom w:val="nil"/>
          <w:right w:val="nil"/>
          <w:between w:val="nil"/>
        </w:pBdr>
        <w:shd w:val="clear" w:color="auto" w:fill="FFFFFF"/>
        <w:rPr>
          <w:color w:val="000000"/>
          <w:sz w:val="28"/>
          <w:szCs w:val="28"/>
        </w:rPr>
      </w:pPr>
      <w:r>
        <w:rPr>
          <w:b/>
          <w:sz w:val="28"/>
          <w:szCs w:val="28"/>
        </w:rPr>
        <w:t>27</w:t>
      </w:r>
      <w:r w:rsidR="00386DEC" w:rsidRPr="0022340A">
        <w:rPr>
          <w:b/>
          <w:sz w:val="28"/>
          <w:szCs w:val="28"/>
        </w:rPr>
        <w:t xml:space="preserve">  </w:t>
      </w:r>
      <w:r w:rsidR="006449B2">
        <w:rPr>
          <w:b/>
          <w:sz w:val="28"/>
          <w:szCs w:val="28"/>
        </w:rPr>
        <w:t>січня</w:t>
      </w:r>
      <w:r w:rsidR="00386DEC">
        <w:rPr>
          <w:b/>
          <w:sz w:val="28"/>
          <w:szCs w:val="28"/>
        </w:rPr>
        <w:t xml:space="preserve"> </w:t>
      </w:r>
      <w:r w:rsidR="00386DEC" w:rsidRPr="0022340A">
        <w:rPr>
          <w:b/>
          <w:sz w:val="28"/>
          <w:szCs w:val="28"/>
        </w:rPr>
        <w:t xml:space="preserve"> </w:t>
      </w:r>
      <w:r w:rsidR="00386DEC" w:rsidRPr="0022340A">
        <w:rPr>
          <w:b/>
          <w:color w:val="000000"/>
          <w:sz w:val="28"/>
          <w:szCs w:val="28"/>
        </w:rPr>
        <w:t>202</w:t>
      </w:r>
      <w:r w:rsidR="006449B2">
        <w:rPr>
          <w:b/>
          <w:color w:val="000000"/>
          <w:sz w:val="28"/>
          <w:szCs w:val="28"/>
        </w:rPr>
        <w:t>6</w:t>
      </w:r>
      <w:r w:rsidR="00386DEC" w:rsidRPr="0022340A">
        <w:rPr>
          <w:b/>
          <w:color w:val="000000"/>
          <w:sz w:val="28"/>
          <w:szCs w:val="28"/>
        </w:rPr>
        <w:t xml:space="preserve"> року                       </w:t>
      </w:r>
      <w:r w:rsidR="00386DEC">
        <w:rPr>
          <w:b/>
          <w:color w:val="000000"/>
          <w:sz w:val="28"/>
          <w:szCs w:val="28"/>
        </w:rPr>
        <w:t xml:space="preserve">           </w:t>
      </w:r>
      <w:r w:rsidR="00386DEC" w:rsidRPr="0022340A">
        <w:rPr>
          <w:b/>
          <w:color w:val="000000"/>
          <w:sz w:val="28"/>
          <w:szCs w:val="28"/>
        </w:rPr>
        <w:t xml:space="preserve">  </w:t>
      </w:r>
      <w:r>
        <w:rPr>
          <w:b/>
          <w:color w:val="000000"/>
          <w:sz w:val="28"/>
          <w:szCs w:val="28"/>
        </w:rPr>
        <w:t xml:space="preserve">                                  </w:t>
      </w:r>
      <w:r w:rsidR="00386DEC" w:rsidRPr="0022340A">
        <w:rPr>
          <w:b/>
          <w:color w:val="000000"/>
          <w:sz w:val="28"/>
          <w:szCs w:val="28"/>
        </w:rPr>
        <w:t xml:space="preserve">            №</w:t>
      </w:r>
      <w:r>
        <w:rPr>
          <w:b/>
          <w:color w:val="000000"/>
          <w:sz w:val="28"/>
          <w:szCs w:val="28"/>
        </w:rPr>
        <w:t xml:space="preserve"> 2919</w:t>
      </w:r>
    </w:p>
    <w:p w14:paraId="6D8B4D74" w14:textId="77777777" w:rsidR="00386DEC" w:rsidRPr="0022340A" w:rsidRDefault="00386DEC" w:rsidP="00EE51A5">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14:paraId="4F35647B" w14:textId="77777777" w:rsidR="00EE51A5" w:rsidRDefault="00907589" w:rsidP="00EE51A5">
      <w:pPr>
        <w:spacing w:after="0" w:line="240" w:lineRule="auto"/>
        <w:ind w:right="-284"/>
        <w:rPr>
          <w:rFonts w:ascii="Times New Roman" w:hAnsi="Times New Roman"/>
          <w:b/>
          <w:color w:val="000000"/>
          <w:sz w:val="28"/>
          <w:szCs w:val="28"/>
        </w:rPr>
      </w:pPr>
      <w:r w:rsidRPr="00792AF1">
        <w:rPr>
          <w:rFonts w:ascii="Times New Roman" w:hAnsi="Times New Roman"/>
          <w:b/>
          <w:color w:val="000000"/>
          <w:sz w:val="28"/>
          <w:szCs w:val="28"/>
        </w:rPr>
        <w:t xml:space="preserve">Про надання дозволу на приватизацію </w:t>
      </w:r>
    </w:p>
    <w:p w14:paraId="06CEBAFF" w14:textId="6CCFCB3A" w:rsidR="00EE51A5" w:rsidRDefault="00EE51A5" w:rsidP="00EE51A5">
      <w:pPr>
        <w:spacing w:after="0" w:line="240" w:lineRule="auto"/>
        <w:ind w:right="-284"/>
        <w:rPr>
          <w:rFonts w:ascii="Times New Roman" w:hAnsi="Times New Roman"/>
          <w:b/>
          <w:color w:val="000000"/>
          <w:sz w:val="28"/>
          <w:szCs w:val="28"/>
        </w:rPr>
      </w:pPr>
      <w:r>
        <w:rPr>
          <w:rFonts w:ascii="Times New Roman" w:hAnsi="Times New Roman"/>
          <w:b/>
          <w:color w:val="000000"/>
          <w:sz w:val="28"/>
          <w:szCs w:val="28"/>
        </w:rPr>
        <w:t>к</w:t>
      </w:r>
      <w:r w:rsidR="00907589" w:rsidRPr="00792AF1">
        <w:rPr>
          <w:rFonts w:ascii="Times New Roman" w:hAnsi="Times New Roman"/>
          <w:b/>
          <w:color w:val="000000"/>
          <w:sz w:val="28"/>
          <w:szCs w:val="28"/>
        </w:rPr>
        <w:t>омунального</w:t>
      </w:r>
      <w:r>
        <w:rPr>
          <w:rFonts w:ascii="Times New Roman" w:hAnsi="Times New Roman"/>
          <w:b/>
          <w:color w:val="000000"/>
          <w:sz w:val="28"/>
          <w:szCs w:val="28"/>
        </w:rPr>
        <w:t xml:space="preserve">     </w:t>
      </w:r>
      <w:r w:rsidR="00907589" w:rsidRPr="00792AF1">
        <w:rPr>
          <w:rFonts w:ascii="Times New Roman" w:hAnsi="Times New Roman"/>
          <w:b/>
          <w:color w:val="000000"/>
          <w:sz w:val="28"/>
          <w:szCs w:val="28"/>
        </w:rPr>
        <w:t xml:space="preserve">майна </w:t>
      </w:r>
      <w:r>
        <w:rPr>
          <w:rFonts w:ascii="Times New Roman" w:hAnsi="Times New Roman"/>
          <w:b/>
          <w:color w:val="000000"/>
          <w:sz w:val="28"/>
          <w:szCs w:val="28"/>
        </w:rPr>
        <w:t xml:space="preserve">    </w:t>
      </w:r>
      <w:r w:rsidR="00907589">
        <w:rPr>
          <w:rFonts w:ascii="Times New Roman" w:hAnsi="Times New Roman"/>
          <w:b/>
          <w:color w:val="000000"/>
          <w:sz w:val="28"/>
          <w:szCs w:val="28"/>
        </w:rPr>
        <w:t xml:space="preserve">нежитлового </w:t>
      </w:r>
    </w:p>
    <w:p w14:paraId="1427598C" w14:textId="11E740BA" w:rsidR="00907589" w:rsidRPr="00792AF1" w:rsidRDefault="00907589" w:rsidP="00EE51A5">
      <w:pPr>
        <w:spacing w:after="0" w:line="240" w:lineRule="auto"/>
        <w:ind w:right="-284"/>
        <w:rPr>
          <w:rFonts w:ascii="Times New Roman" w:hAnsi="Times New Roman"/>
          <w:b/>
          <w:color w:val="000000"/>
          <w:sz w:val="28"/>
          <w:szCs w:val="28"/>
        </w:rPr>
      </w:pPr>
      <w:r>
        <w:rPr>
          <w:rFonts w:ascii="Times New Roman" w:hAnsi="Times New Roman"/>
          <w:b/>
          <w:color w:val="000000"/>
          <w:sz w:val="28"/>
          <w:szCs w:val="28"/>
        </w:rPr>
        <w:t xml:space="preserve">приміщення в с. </w:t>
      </w:r>
      <w:r w:rsidR="00B854FB">
        <w:rPr>
          <w:rFonts w:ascii="Times New Roman" w:hAnsi="Times New Roman"/>
          <w:b/>
          <w:color w:val="000000"/>
          <w:sz w:val="28"/>
          <w:szCs w:val="28"/>
        </w:rPr>
        <w:t>Пастуше</w:t>
      </w:r>
      <w:r>
        <w:rPr>
          <w:rFonts w:ascii="Times New Roman" w:hAnsi="Times New Roman"/>
          <w:b/>
          <w:color w:val="000000"/>
          <w:sz w:val="28"/>
          <w:szCs w:val="28"/>
        </w:rPr>
        <w:t xml:space="preserve"> по вул.</w:t>
      </w:r>
      <w:r w:rsidR="00EE51A5">
        <w:rPr>
          <w:rFonts w:ascii="Times New Roman" w:hAnsi="Times New Roman"/>
          <w:b/>
          <w:color w:val="000000"/>
          <w:sz w:val="28"/>
          <w:szCs w:val="28"/>
        </w:rPr>
        <w:t xml:space="preserve"> </w:t>
      </w:r>
      <w:proofErr w:type="spellStart"/>
      <w:r w:rsidR="00E24FF4">
        <w:rPr>
          <w:rFonts w:ascii="Times New Roman" w:hAnsi="Times New Roman"/>
          <w:b/>
          <w:color w:val="000000"/>
          <w:sz w:val="28"/>
          <w:szCs w:val="28"/>
        </w:rPr>
        <w:t>Т.Шевченка</w:t>
      </w:r>
      <w:proofErr w:type="spellEnd"/>
      <w:r w:rsidR="00E24FF4">
        <w:rPr>
          <w:rFonts w:ascii="Times New Roman" w:hAnsi="Times New Roman"/>
          <w:b/>
          <w:color w:val="000000"/>
          <w:sz w:val="28"/>
          <w:szCs w:val="28"/>
        </w:rPr>
        <w:t>,</w:t>
      </w:r>
      <w:r w:rsidR="00061896">
        <w:rPr>
          <w:rFonts w:ascii="Times New Roman" w:hAnsi="Times New Roman"/>
          <w:b/>
          <w:color w:val="000000"/>
          <w:sz w:val="28"/>
          <w:szCs w:val="28"/>
        </w:rPr>
        <w:t xml:space="preserve"> </w:t>
      </w:r>
      <w:r w:rsidR="00E24FF4">
        <w:rPr>
          <w:rFonts w:ascii="Times New Roman" w:hAnsi="Times New Roman"/>
          <w:b/>
          <w:color w:val="000000"/>
          <w:sz w:val="28"/>
          <w:szCs w:val="28"/>
        </w:rPr>
        <w:t>17-А</w:t>
      </w:r>
    </w:p>
    <w:p w14:paraId="44A313D2" w14:textId="77777777" w:rsidR="00907589" w:rsidRDefault="00907589" w:rsidP="00EE51A5">
      <w:pPr>
        <w:spacing w:after="0" w:line="240" w:lineRule="auto"/>
        <w:ind w:right="-143"/>
        <w:jc w:val="both"/>
        <w:rPr>
          <w:rFonts w:ascii="Times New Roman" w:hAnsi="Times New Roman"/>
          <w:sz w:val="28"/>
          <w:szCs w:val="28"/>
        </w:rPr>
      </w:pPr>
    </w:p>
    <w:p w14:paraId="3F3C2F76" w14:textId="77777777" w:rsidR="00907589" w:rsidRPr="00F016E9" w:rsidRDefault="00907589" w:rsidP="00EE51A5">
      <w:pPr>
        <w:spacing w:after="0" w:line="240" w:lineRule="auto"/>
        <w:ind w:right="-143" w:firstLine="708"/>
        <w:jc w:val="both"/>
        <w:rPr>
          <w:rFonts w:ascii="Times New Roman" w:hAnsi="Times New Roman"/>
          <w:sz w:val="28"/>
          <w:szCs w:val="28"/>
        </w:rPr>
      </w:pPr>
      <w:r>
        <w:rPr>
          <w:rFonts w:ascii="Times New Roman" w:hAnsi="Times New Roman"/>
          <w:sz w:val="28"/>
          <w:szCs w:val="28"/>
        </w:rPr>
        <w:t>З метою забезпечення реалізації Закону України «Про приватизацію державного та комунального майна» та підвищення ефективності приватизації комунального майна Чортківської міської територіальної громади, керуючись</w:t>
      </w:r>
      <w:r w:rsidRPr="00F016E9">
        <w:rPr>
          <w:rFonts w:ascii="Times New Roman" w:hAnsi="Times New Roman"/>
          <w:sz w:val="28"/>
          <w:szCs w:val="28"/>
        </w:rPr>
        <w:t xml:space="preserve"> </w:t>
      </w:r>
      <w:r>
        <w:rPr>
          <w:rFonts w:ascii="Times New Roman" w:hAnsi="Times New Roman"/>
          <w:sz w:val="28"/>
          <w:szCs w:val="28"/>
        </w:rPr>
        <w:t>статтею 25, пунктом 30 частини першої статті 26,  частиною 5 статті 60 Закону України «Про місцеве самоврядування в Україні», м</w:t>
      </w:r>
      <w:r w:rsidRPr="00F016E9">
        <w:rPr>
          <w:rFonts w:ascii="Times New Roman" w:hAnsi="Times New Roman"/>
          <w:sz w:val="28"/>
          <w:szCs w:val="28"/>
        </w:rPr>
        <w:t>іськ</w:t>
      </w:r>
      <w:r>
        <w:rPr>
          <w:rFonts w:ascii="Times New Roman" w:hAnsi="Times New Roman"/>
          <w:sz w:val="28"/>
          <w:szCs w:val="28"/>
        </w:rPr>
        <w:t>а</w:t>
      </w:r>
      <w:r w:rsidRPr="00F016E9">
        <w:rPr>
          <w:rFonts w:ascii="Times New Roman" w:hAnsi="Times New Roman"/>
          <w:sz w:val="28"/>
          <w:szCs w:val="28"/>
        </w:rPr>
        <w:t xml:space="preserve"> рад</w:t>
      </w:r>
      <w:r>
        <w:rPr>
          <w:rFonts w:ascii="Times New Roman" w:hAnsi="Times New Roman"/>
          <w:sz w:val="28"/>
          <w:szCs w:val="28"/>
        </w:rPr>
        <w:t>а</w:t>
      </w:r>
      <w:r w:rsidRPr="00F016E9">
        <w:rPr>
          <w:rFonts w:ascii="Times New Roman" w:hAnsi="Times New Roman"/>
          <w:sz w:val="28"/>
          <w:szCs w:val="28"/>
        </w:rPr>
        <w:t xml:space="preserve"> </w:t>
      </w:r>
    </w:p>
    <w:p w14:paraId="02F5A959" w14:textId="77777777" w:rsidR="00907589" w:rsidRPr="00ED7DE5" w:rsidRDefault="00907589" w:rsidP="00EE51A5">
      <w:pPr>
        <w:spacing w:after="0" w:line="240" w:lineRule="auto"/>
        <w:ind w:right="-143"/>
        <w:jc w:val="both"/>
        <w:rPr>
          <w:rFonts w:ascii="Times New Roman" w:hAnsi="Times New Roman"/>
          <w:b/>
          <w:bCs/>
          <w:color w:val="000000"/>
          <w:sz w:val="28"/>
          <w:szCs w:val="28"/>
          <w:shd w:val="clear" w:color="auto" w:fill="FFFFFF"/>
        </w:rPr>
      </w:pPr>
    </w:p>
    <w:p w14:paraId="256E68E4" w14:textId="77777777" w:rsidR="00907589" w:rsidRPr="00ED7DE5" w:rsidRDefault="00907589" w:rsidP="00EE51A5">
      <w:pPr>
        <w:spacing w:after="0" w:line="240" w:lineRule="auto"/>
        <w:ind w:right="-143"/>
        <w:jc w:val="both"/>
        <w:rPr>
          <w:rFonts w:ascii="Times New Roman" w:hAnsi="Times New Roman"/>
          <w:b/>
          <w:bCs/>
          <w:color w:val="000000"/>
          <w:sz w:val="28"/>
          <w:szCs w:val="28"/>
          <w:shd w:val="clear" w:color="auto" w:fill="FFFFFF"/>
        </w:rPr>
      </w:pPr>
      <w:r w:rsidRPr="00ED7DE5">
        <w:rPr>
          <w:rFonts w:ascii="Times New Roman" w:hAnsi="Times New Roman"/>
          <w:b/>
          <w:bCs/>
          <w:color w:val="000000"/>
          <w:sz w:val="28"/>
          <w:szCs w:val="28"/>
          <w:shd w:val="clear" w:color="auto" w:fill="FFFFFF"/>
        </w:rPr>
        <w:t>ВИРІШИЛА:</w:t>
      </w:r>
    </w:p>
    <w:p w14:paraId="17BAB718" w14:textId="77777777" w:rsidR="00907589" w:rsidRPr="00ED7DE5" w:rsidRDefault="00907589" w:rsidP="00EE51A5">
      <w:pPr>
        <w:spacing w:after="0" w:line="240" w:lineRule="auto"/>
        <w:ind w:right="-143"/>
        <w:jc w:val="both"/>
        <w:rPr>
          <w:rFonts w:ascii="Times New Roman" w:hAnsi="Times New Roman"/>
          <w:b/>
          <w:bCs/>
          <w:color w:val="000000"/>
          <w:sz w:val="28"/>
          <w:szCs w:val="28"/>
          <w:shd w:val="clear" w:color="auto" w:fill="FFFFFF"/>
        </w:rPr>
      </w:pPr>
    </w:p>
    <w:p w14:paraId="3687FC27" w14:textId="77777777" w:rsidR="00EE51A5" w:rsidRDefault="00EE51A5" w:rsidP="00EE51A5">
      <w:p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textAlignment w:val="baseline"/>
        <w:rPr>
          <w:rFonts w:ascii="Times New Roman" w:hAnsi="Times New Roman" w:cs="Times New Roman"/>
          <w:sz w:val="28"/>
          <w:szCs w:val="28"/>
        </w:rPr>
      </w:pPr>
      <w:r>
        <w:rPr>
          <w:sz w:val="28"/>
          <w:szCs w:val="28"/>
        </w:rPr>
        <w:tab/>
        <w:t>1.</w:t>
      </w:r>
      <w:r w:rsidR="00907589" w:rsidRPr="00EE51A5">
        <w:rPr>
          <w:rFonts w:ascii="Times New Roman" w:hAnsi="Times New Roman" w:cs="Times New Roman"/>
          <w:sz w:val="28"/>
          <w:szCs w:val="28"/>
        </w:rPr>
        <w:t>Надати дозвіл на приватизацію об’єкта комунальн</w:t>
      </w:r>
      <w:r w:rsidR="00985573" w:rsidRPr="00EE51A5">
        <w:rPr>
          <w:rFonts w:ascii="Times New Roman" w:hAnsi="Times New Roman" w:cs="Times New Roman"/>
          <w:sz w:val="28"/>
          <w:szCs w:val="28"/>
        </w:rPr>
        <w:t>ого</w:t>
      </w:r>
      <w:r w:rsidR="00907589" w:rsidRPr="00EE51A5">
        <w:rPr>
          <w:rFonts w:ascii="Times New Roman" w:hAnsi="Times New Roman" w:cs="Times New Roman"/>
          <w:sz w:val="28"/>
          <w:szCs w:val="28"/>
        </w:rPr>
        <w:t xml:space="preserve"> </w:t>
      </w:r>
      <w:r w:rsidR="00985573" w:rsidRPr="00EE51A5">
        <w:rPr>
          <w:rFonts w:ascii="Times New Roman" w:hAnsi="Times New Roman" w:cs="Times New Roman"/>
          <w:sz w:val="28"/>
          <w:szCs w:val="28"/>
        </w:rPr>
        <w:t xml:space="preserve">майна </w:t>
      </w:r>
      <w:r w:rsidR="00087ED4" w:rsidRPr="00EE51A5">
        <w:rPr>
          <w:rFonts w:ascii="Times New Roman" w:hAnsi="Times New Roman" w:cs="Times New Roman"/>
          <w:sz w:val="28"/>
          <w:szCs w:val="28"/>
        </w:rPr>
        <w:t>нежитлового приміщення</w:t>
      </w:r>
      <w:r w:rsidR="00907589" w:rsidRPr="00EE51A5">
        <w:rPr>
          <w:rFonts w:ascii="Times New Roman" w:hAnsi="Times New Roman" w:cs="Times New Roman"/>
          <w:sz w:val="28"/>
          <w:szCs w:val="28"/>
        </w:rPr>
        <w:t xml:space="preserve">, загальною площею </w:t>
      </w:r>
      <w:r w:rsidR="00E24FF4" w:rsidRPr="00EE51A5">
        <w:rPr>
          <w:rFonts w:ascii="Times New Roman" w:hAnsi="Times New Roman" w:cs="Times New Roman"/>
          <w:sz w:val="28"/>
          <w:szCs w:val="28"/>
        </w:rPr>
        <w:t>28,4</w:t>
      </w:r>
      <w:r w:rsidR="00907589" w:rsidRPr="00EE51A5">
        <w:rPr>
          <w:rFonts w:ascii="Times New Roman" w:hAnsi="Times New Roman" w:cs="Times New Roman"/>
          <w:sz w:val="28"/>
          <w:szCs w:val="28"/>
        </w:rPr>
        <w:t xml:space="preserve"> </w:t>
      </w:r>
      <w:proofErr w:type="spellStart"/>
      <w:r w:rsidR="00907589" w:rsidRPr="00EE51A5">
        <w:rPr>
          <w:rFonts w:ascii="Times New Roman" w:hAnsi="Times New Roman" w:cs="Times New Roman"/>
          <w:sz w:val="28"/>
          <w:szCs w:val="28"/>
        </w:rPr>
        <w:t>кв.м</w:t>
      </w:r>
      <w:proofErr w:type="spellEnd"/>
      <w:r w:rsidR="00907589" w:rsidRPr="00EE51A5">
        <w:rPr>
          <w:rFonts w:ascii="Times New Roman" w:hAnsi="Times New Roman" w:cs="Times New Roman"/>
          <w:sz w:val="28"/>
          <w:szCs w:val="28"/>
        </w:rPr>
        <w:t>, розташовано</w:t>
      </w:r>
      <w:r w:rsidR="00087ED4" w:rsidRPr="00EE51A5">
        <w:rPr>
          <w:rFonts w:ascii="Times New Roman" w:hAnsi="Times New Roman" w:cs="Times New Roman"/>
          <w:sz w:val="28"/>
          <w:szCs w:val="28"/>
        </w:rPr>
        <w:t>го</w:t>
      </w:r>
      <w:r w:rsidR="00907589" w:rsidRPr="00EE51A5">
        <w:rPr>
          <w:rFonts w:ascii="Times New Roman" w:hAnsi="Times New Roman" w:cs="Times New Roman"/>
          <w:sz w:val="28"/>
          <w:szCs w:val="28"/>
        </w:rPr>
        <w:t xml:space="preserve"> за </w:t>
      </w:r>
      <w:proofErr w:type="spellStart"/>
      <w:r w:rsidR="00907589" w:rsidRPr="00EE51A5">
        <w:rPr>
          <w:rFonts w:ascii="Times New Roman" w:hAnsi="Times New Roman" w:cs="Times New Roman"/>
          <w:sz w:val="28"/>
          <w:szCs w:val="28"/>
        </w:rPr>
        <w:t>адресою</w:t>
      </w:r>
      <w:proofErr w:type="spellEnd"/>
      <w:r w:rsidR="00907589" w:rsidRPr="00EE51A5">
        <w:rPr>
          <w:rFonts w:ascii="Times New Roman" w:hAnsi="Times New Roman" w:cs="Times New Roman"/>
          <w:sz w:val="28"/>
          <w:szCs w:val="28"/>
        </w:rPr>
        <w:t xml:space="preserve">: </w:t>
      </w:r>
      <w:r w:rsidR="001414B6" w:rsidRPr="00EE51A5">
        <w:rPr>
          <w:rFonts w:ascii="Times New Roman" w:hAnsi="Times New Roman" w:cs="Times New Roman"/>
          <w:sz w:val="28"/>
          <w:szCs w:val="28"/>
        </w:rPr>
        <w:t xml:space="preserve">Тернопільська область, Чортківський район, </w:t>
      </w:r>
      <w:r w:rsidR="00907589" w:rsidRPr="00EE51A5">
        <w:rPr>
          <w:rFonts w:ascii="Times New Roman" w:hAnsi="Times New Roman" w:cs="Times New Roman"/>
          <w:sz w:val="28"/>
          <w:szCs w:val="28"/>
        </w:rPr>
        <w:t xml:space="preserve">с. </w:t>
      </w:r>
      <w:r w:rsidR="00B854FB" w:rsidRPr="00EE51A5">
        <w:rPr>
          <w:rFonts w:ascii="Times New Roman" w:hAnsi="Times New Roman" w:cs="Times New Roman"/>
          <w:sz w:val="28"/>
          <w:szCs w:val="28"/>
        </w:rPr>
        <w:t>Пастуше</w:t>
      </w:r>
      <w:r w:rsidR="00907589" w:rsidRPr="00EE51A5">
        <w:rPr>
          <w:rFonts w:ascii="Times New Roman" w:hAnsi="Times New Roman" w:cs="Times New Roman"/>
          <w:sz w:val="28"/>
          <w:szCs w:val="28"/>
        </w:rPr>
        <w:t>, вул.</w:t>
      </w:r>
      <w:r w:rsidR="00E24FF4" w:rsidRPr="00EE51A5">
        <w:rPr>
          <w:rFonts w:ascii="Times New Roman" w:hAnsi="Times New Roman" w:cs="Times New Roman"/>
          <w:sz w:val="28"/>
          <w:szCs w:val="28"/>
        </w:rPr>
        <w:t>Т.Шевченка,17-А</w:t>
      </w:r>
      <w:r w:rsidR="00907589" w:rsidRPr="00EE51A5">
        <w:rPr>
          <w:rFonts w:ascii="Times New Roman" w:hAnsi="Times New Roman" w:cs="Times New Roman"/>
          <w:sz w:val="28"/>
          <w:szCs w:val="28"/>
        </w:rPr>
        <w:t>,</w:t>
      </w:r>
      <w:r w:rsidR="00087ED4" w:rsidRPr="00EE51A5">
        <w:rPr>
          <w:rFonts w:ascii="Times New Roman" w:hAnsi="Times New Roman" w:cs="Times New Roman"/>
          <w:sz w:val="28"/>
          <w:szCs w:val="28"/>
        </w:rPr>
        <w:t xml:space="preserve"> що знаходиться на балансі </w:t>
      </w:r>
      <w:r w:rsidR="00907589" w:rsidRPr="00EE51A5">
        <w:rPr>
          <w:rFonts w:ascii="Times New Roman" w:hAnsi="Times New Roman" w:cs="Times New Roman"/>
          <w:sz w:val="28"/>
          <w:szCs w:val="28"/>
        </w:rPr>
        <w:t>Чортківської міської ради.</w:t>
      </w:r>
      <w:r w:rsidR="00087ED4" w:rsidRPr="00EE51A5">
        <w:rPr>
          <w:rFonts w:ascii="Times New Roman" w:hAnsi="Times New Roman" w:cs="Times New Roman"/>
          <w:sz w:val="28"/>
          <w:szCs w:val="28"/>
        </w:rPr>
        <w:t xml:space="preserve"> </w:t>
      </w:r>
    </w:p>
    <w:p w14:paraId="5F69D5EC" w14:textId="3644CEA7" w:rsidR="00087ED4" w:rsidRPr="00EE51A5" w:rsidRDefault="00EE51A5" w:rsidP="00EE51A5">
      <w:p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EE51A5">
        <w:rPr>
          <w:rFonts w:ascii="Times New Roman" w:hAnsi="Times New Roman" w:cs="Times New Roman"/>
          <w:sz w:val="28"/>
          <w:szCs w:val="28"/>
        </w:rPr>
        <w:t>2.</w:t>
      </w:r>
      <w:r w:rsidR="00907589" w:rsidRPr="00EE51A5">
        <w:rPr>
          <w:rFonts w:ascii="Times New Roman" w:hAnsi="Times New Roman" w:cs="Times New Roman"/>
          <w:sz w:val="28"/>
          <w:szCs w:val="28"/>
        </w:rPr>
        <w:t xml:space="preserve">Визначити органом приватизації об’єкта комунальної </w:t>
      </w:r>
      <w:r w:rsidR="00985573" w:rsidRPr="00EE51A5">
        <w:rPr>
          <w:rFonts w:ascii="Times New Roman" w:hAnsi="Times New Roman" w:cs="Times New Roman"/>
          <w:sz w:val="28"/>
          <w:szCs w:val="28"/>
        </w:rPr>
        <w:t xml:space="preserve">майна </w:t>
      </w:r>
      <w:r w:rsidR="00907589" w:rsidRPr="00EE51A5">
        <w:rPr>
          <w:rFonts w:ascii="Times New Roman" w:hAnsi="Times New Roman" w:cs="Times New Roman"/>
          <w:sz w:val="28"/>
          <w:szCs w:val="28"/>
        </w:rPr>
        <w:t>, зазначеного у пункті 1 цього рішення - виконавчий комітет Чортківської міської ради.</w:t>
      </w:r>
      <w:r w:rsidR="00087ED4" w:rsidRPr="00EE51A5">
        <w:rPr>
          <w:rFonts w:ascii="Times New Roman" w:hAnsi="Times New Roman" w:cs="Times New Roman"/>
          <w:sz w:val="28"/>
          <w:szCs w:val="28"/>
        </w:rPr>
        <w:t xml:space="preserve"> </w:t>
      </w:r>
    </w:p>
    <w:p w14:paraId="7A4094F9" w14:textId="18D5AD36" w:rsidR="00087ED4" w:rsidRPr="00EE51A5" w:rsidRDefault="00EE51A5" w:rsidP="00EE51A5">
      <w:p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textAlignment w:val="baseline"/>
        <w:rPr>
          <w:rFonts w:ascii="Times New Roman" w:hAnsi="Times New Roman" w:cs="Times New Roman"/>
          <w:sz w:val="28"/>
          <w:szCs w:val="28"/>
        </w:rPr>
      </w:pPr>
      <w:r>
        <w:rPr>
          <w:rFonts w:ascii="Times New Roman" w:hAnsi="Times New Roman" w:cs="Times New Roman"/>
          <w:sz w:val="28"/>
          <w:szCs w:val="28"/>
        </w:rPr>
        <w:tab/>
      </w:r>
      <w:r w:rsidRPr="00EE51A5">
        <w:rPr>
          <w:rFonts w:ascii="Times New Roman" w:hAnsi="Times New Roman" w:cs="Times New Roman"/>
          <w:sz w:val="28"/>
          <w:szCs w:val="28"/>
        </w:rPr>
        <w:t>3.</w:t>
      </w:r>
      <w:r w:rsidR="00907589" w:rsidRPr="00EE51A5">
        <w:rPr>
          <w:rFonts w:ascii="Times New Roman" w:hAnsi="Times New Roman" w:cs="Times New Roman"/>
          <w:sz w:val="28"/>
          <w:szCs w:val="28"/>
        </w:rPr>
        <w:t>Приватизацію даного об’єкта здійснити шляхом продажу на аукціоні, кошти, що надійдуть від аукціону спрямувати до бюджету Чортківської міської територіальної громади.</w:t>
      </w:r>
      <w:r w:rsidR="00087ED4" w:rsidRPr="00EE51A5">
        <w:rPr>
          <w:rFonts w:ascii="Times New Roman" w:hAnsi="Times New Roman" w:cs="Times New Roman"/>
          <w:sz w:val="28"/>
          <w:szCs w:val="28"/>
        </w:rPr>
        <w:t xml:space="preserve"> </w:t>
      </w:r>
    </w:p>
    <w:p w14:paraId="1AA01749" w14:textId="5862AEE2" w:rsidR="00907589" w:rsidRPr="00EE51A5" w:rsidRDefault="00EE51A5" w:rsidP="00EE51A5">
      <w:pPr>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textAlignment w:val="baseline"/>
        <w:rPr>
          <w:rFonts w:ascii="Times New Roman" w:hAnsi="Times New Roman" w:cs="Times New Roman"/>
          <w:sz w:val="28"/>
          <w:szCs w:val="28"/>
        </w:rPr>
      </w:pPr>
      <w:r>
        <w:rPr>
          <w:rFonts w:ascii="Times New Roman" w:hAnsi="Times New Roman" w:cs="Times New Roman"/>
          <w:sz w:val="28"/>
          <w:szCs w:val="28"/>
        </w:rPr>
        <w:tab/>
      </w:r>
      <w:r w:rsidRPr="00EE51A5">
        <w:rPr>
          <w:rFonts w:ascii="Times New Roman" w:hAnsi="Times New Roman" w:cs="Times New Roman"/>
          <w:sz w:val="28"/>
          <w:szCs w:val="28"/>
        </w:rPr>
        <w:t>4.</w:t>
      </w:r>
      <w:r w:rsidR="00907589" w:rsidRPr="00EE51A5">
        <w:rPr>
          <w:rFonts w:ascii="Times New Roman" w:hAnsi="Times New Roman" w:cs="Times New Roman"/>
          <w:sz w:val="28"/>
          <w:szCs w:val="28"/>
        </w:rPr>
        <w:t>Доручити відділу економічного розвитку та комунального майна здійснити:</w:t>
      </w:r>
    </w:p>
    <w:p w14:paraId="0AAA04B2" w14:textId="08B8A6C7" w:rsidR="00907589" w:rsidRPr="00ED7DE5" w:rsidRDefault="00EE51A5" w:rsidP="00EE51A5">
      <w:pPr>
        <w:pStyle w:val="a3"/>
        <w:shd w:val="clear" w:color="auto" w:fill="FFFFFF"/>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2"/>
        <w:jc w:val="both"/>
        <w:textAlignment w:val="baseline"/>
        <w:rPr>
          <w:sz w:val="28"/>
          <w:szCs w:val="28"/>
        </w:rPr>
      </w:pPr>
      <w:r>
        <w:rPr>
          <w:sz w:val="28"/>
          <w:szCs w:val="28"/>
        </w:rPr>
        <w:t xml:space="preserve">       4.1</w:t>
      </w:r>
      <w:r w:rsidR="00907589" w:rsidRPr="00ED7DE5">
        <w:rPr>
          <w:sz w:val="28"/>
          <w:szCs w:val="28"/>
        </w:rPr>
        <w:t xml:space="preserve">підготовку заходів щодо організації та проведення приватизації майна, включеного до переліків об’єктів малої приватизації комунальної власності, що підлягає приватизації; </w:t>
      </w:r>
    </w:p>
    <w:p w14:paraId="3782C47B" w14:textId="68B488DD" w:rsidR="00907589" w:rsidRPr="00ED7DE5" w:rsidRDefault="00EE51A5" w:rsidP="00EE51A5">
      <w:pPr>
        <w:pStyle w:val="a3"/>
        <w:shd w:val="clear" w:color="auto" w:fill="FFFFFF"/>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jc w:val="both"/>
        <w:textAlignment w:val="baseline"/>
        <w:rPr>
          <w:sz w:val="28"/>
          <w:szCs w:val="28"/>
        </w:rPr>
      </w:pPr>
      <w:r>
        <w:rPr>
          <w:sz w:val="28"/>
          <w:szCs w:val="28"/>
        </w:rPr>
        <w:t xml:space="preserve">       4.2</w:t>
      </w:r>
      <w:r w:rsidR="00907589" w:rsidRPr="00ED7DE5">
        <w:rPr>
          <w:sz w:val="28"/>
          <w:szCs w:val="28"/>
        </w:rPr>
        <w:t>протягом десяти робочих днів з дня затвердження цього рішення забезпечити утворення аукціонної комісії для продажу об’єктів малої приватизації комунально</w:t>
      </w:r>
      <w:r w:rsidR="00061896">
        <w:rPr>
          <w:sz w:val="28"/>
          <w:szCs w:val="28"/>
        </w:rPr>
        <w:t>го</w:t>
      </w:r>
      <w:r w:rsidR="00907589" w:rsidRPr="00ED7DE5">
        <w:rPr>
          <w:sz w:val="28"/>
          <w:szCs w:val="28"/>
        </w:rPr>
        <w:t xml:space="preserve"> </w:t>
      </w:r>
      <w:r w:rsidR="00061896">
        <w:rPr>
          <w:sz w:val="28"/>
          <w:szCs w:val="28"/>
        </w:rPr>
        <w:t>майна</w:t>
      </w:r>
      <w:r w:rsidR="00907589" w:rsidRPr="00ED7DE5">
        <w:rPr>
          <w:sz w:val="28"/>
          <w:szCs w:val="28"/>
        </w:rPr>
        <w:t xml:space="preserve">  Чортківської міської ради.</w:t>
      </w:r>
    </w:p>
    <w:p w14:paraId="2EB875C8" w14:textId="1EFF6796" w:rsidR="00087ED4" w:rsidRDefault="00EE51A5" w:rsidP="00EE51A5">
      <w:pPr>
        <w:shd w:val="clear" w:color="auto" w:fill="FFFFFF"/>
        <w:tabs>
          <w:tab w:val="left" w:pos="426"/>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087ED4">
        <w:rPr>
          <w:rFonts w:ascii="Times New Roman" w:hAnsi="Times New Roman"/>
          <w:sz w:val="28"/>
          <w:szCs w:val="28"/>
          <w:shd w:val="clear" w:color="auto" w:fill="FFFFFF"/>
        </w:rPr>
        <w:t xml:space="preserve">5. </w:t>
      </w:r>
      <w:r w:rsidR="00907589" w:rsidRPr="00ED7DE5">
        <w:rPr>
          <w:rFonts w:ascii="Times New Roman" w:hAnsi="Times New Roman"/>
          <w:sz w:val="28"/>
          <w:szCs w:val="28"/>
          <w:shd w:val="clear" w:color="auto" w:fill="FFFFFF"/>
        </w:rPr>
        <w:t>Копію рішення направити у відділ економічного розвитку та комунально</w:t>
      </w:r>
      <w:r w:rsidR="00061896">
        <w:rPr>
          <w:rFonts w:ascii="Times New Roman" w:hAnsi="Times New Roman"/>
          <w:sz w:val="28"/>
          <w:szCs w:val="28"/>
          <w:shd w:val="clear" w:color="auto" w:fill="FFFFFF"/>
        </w:rPr>
        <w:t>го</w:t>
      </w:r>
      <w:r w:rsidR="00907589" w:rsidRPr="00ED7DE5">
        <w:rPr>
          <w:rFonts w:ascii="Times New Roman" w:hAnsi="Times New Roman"/>
          <w:sz w:val="28"/>
          <w:szCs w:val="28"/>
          <w:shd w:val="clear" w:color="auto" w:fill="FFFFFF"/>
        </w:rPr>
        <w:t xml:space="preserve"> </w:t>
      </w:r>
      <w:r w:rsidR="00061896">
        <w:rPr>
          <w:rFonts w:ascii="Times New Roman" w:hAnsi="Times New Roman"/>
          <w:sz w:val="28"/>
          <w:szCs w:val="28"/>
          <w:shd w:val="clear" w:color="auto" w:fill="FFFFFF"/>
        </w:rPr>
        <w:t>майна</w:t>
      </w:r>
      <w:r w:rsidR="00907589" w:rsidRPr="00ED7DE5">
        <w:rPr>
          <w:rFonts w:ascii="Times New Roman" w:hAnsi="Times New Roman"/>
          <w:sz w:val="28"/>
          <w:szCs w:val="28"/>
          <w:shd w:val="clear" w:color="auto" w:fill="FFFFFF"/>
        </w:rPr>
        <w:t xml:space="preserve"> міської ради.</w:t>
      </w:r>
      <w:r w:rsidR="00087ED4">
        <w:rPr>
          <w:rFonts w:ascii="Times New Roman" w:hAnsi="Times New Roman"/>
          <w:sz w:val="28"/>
          <w:szCs w:val="28"/>
          <w:shd w:val="clear" w:color="auto" w:fill="FFFFFF"/>
        </w:rPr>
        <w:t xml:space="preserve"> </w:t>
      </w:r>
    </w:p>
    <w:p w14:paraId="758B3DFD" w14:textId="4A4EB08E" w:rsidR="007826DC" w:rsidRDefault="00B424E7" w:rsidP="00EE51A5">
      <w:pPr>
        <w:shd w:val="clear" w:color="auto" w:fill="FFFFFF"/>
        <w:tabs>
          <w:tab w:val="left" w:pos="426"/>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      </w:t>
      </w:r>
      <w:r w:rsidR="007826DC">
        <w:rPr>
          <w:rFonts w:ascii="Times New Roman" w:hAnsi="Times New Roman"/>
          <w:sz w:val="28"/>
          <w:szCs w:val="28"/>
          <w:shd w:val="clear" w:color="auto" w:fill="FFFFFF"/>
        </w:rPr>
        <w:t>6.</w:t>
      </w:r>
      <w:r w:rsidR="007826DC" w:rsidRPr="007826DC">
        <w:rPr>
          <w:rFonts w:ascii="Times New Roman" w:eastAsia="Times New Roman" w:hAnsi="Times New Roman" w:cs="Times New Roman"/>
          <w:sz w:val="28"/>
          <w:szCs w:val="28"/>
        </w:rPr>
        <w:t xml:space="preserve"> </w:t>
      </w:r>
      <w:r w:rsidR="007826DC" w:rsidRPr="007826DC">
        <w:rPr>
          <w:rFonts w:ascii="Times New Roman" w:hAnsi="Times New Roman"/>
          <w:sz w:val="28"/>
          <w:szCs w:val="28"/>
          <w:shd w:val="clear" w:color="auto" w:fill="FFFFFF"/>
        </w:rPr>
        <w:t xml:space="preserve">Організацію виконання рішення покласти на заступника міського голови з питань діяльності виконавчих органів міської ради </w:t>
      </w:r>
      <w:proofErr w:type="spellStart"/>
      <w:r w:rsidR="007826DC" w:rsidRPr="007826DC">
        <w:rPr>
          <w:rFonts w:ascii="Times New Roman" w:hAnsi="Times New Roman"/>
          <w:sz w:val="28"/>
          <w:szCs w:val="28"/>
          <w:shd w:val="clear" w:color="auto" w:fill="FFFFFF"/>
        </w:rPr>
        <w:t>Алесю</w:t>
      </w:r>
      <w:proofErr w:type="spellEnd"/>
      <w:r w:rsidR="007826DC" w:rsidRPr="007826DC">
        <w:rPr>
          <w:rFonts w:ascii="Times New Roman" w:hAnsi="Times New Roman"/>
          <w:sz w:val="28"/>
          <w:szCs w:val="28"/>
          <w:shd w:val="clear" w:color="auto" w:fill="FFFFFF"/>
        </w:rPr>
        <w:t xml:space="preserve"> ВАСИЛЬЧЕНКО.</w:t>
      </w:r>
    </w:p>
    <w:p w14:paraId="79D605EC" w14:textId="099593AB" w:rsidR="00907589" w:rsidRPr="00013DAC" w:rsidRDefault="00B424E7" w:rsidP="00B424E7">
      <w:pPr>
        <w:shd w:val="clear" w:color="auto" w:fill="FFFFFF"/>
        <w:tabs>
          <w:tab w:val="left" w:pos="567"/>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7826DC">
        <w:rPr>
          <w:rFonts w:ascii="Times New Roman" w:hAnsi="Times New Roman" w:cs="Times New Roman"/>
          <w:sz w:val="28"/>
          <w:szCs w:val="28"/>
        </w:rPr>
        <w:t>7</w:t>
      </w:r>
      <w:r w:rsidR="004910DF">
        <w:rPr>
          <w:rFonts w:ascii="Times New Roman" w:hAnsi="Times New Roman" w:cs="Times New Roman"/>
          <w:sz w:val="28"/>
          <w:szCs w:val="28"/>
        </w:rPr>
        <w:t xml:space="preserve">. </w:t>
      </w:r>
      <w:r w:rsidR="00907589" w:rsidRPr="00013DAC">
        <w:rPr>
          <w:rFonts w:ascii="Times New Roman" w:hAnsi="Times New Roman" w:cs="Times New Roman"/>
          <w:sz w:val="28"/>
          <w:szCs w:val="28"/>
        </w:rPr>
        <w:t>Контроль за виконанням цього рішення покласти на постійну комісію міської ради з питань бюджету та економічного розвитку.</w:t>
      </w:r>
    </w:p>
    <w:p w14:paraId="22AE280C" w14:textId="77777777" w:rsidR="00907589" w:rsidRPr="005C3EB3" w:rsidRDefault="00907589" w:rsidP="00EE51A5">
      <w:pPr>
        <w:tabs>
          <w:tab w:val="left" w:pos="0"/>
          <w:tab w:val="left" w:pos="993"/>
        </w:tabs>
        <w:spacing w:line="240" w:lineRule="auto"/>
        <w:ind w:right="-143"/>
        <w:jc w:val="both"/>
        <w:rPr>
          <w:rFonts w:ascii="Times New Roman" w:hAnsi="Times New Roman"/>
          <w:b/>
          <w:bCs/>
          <w:color w:val="000000"/>
          <w:sz w:val="28"/>
          <w:szCs w:val="28"/>
        </w:rPr>
      </w:pPr>
    </w:p>
    <w:p w14:paraId="0E430AD6" w14:textId="77777777" w:rsidR="00907589" w:rsidRDefault="00907589" w:rsidP="00EE51A5">
      <w:pPr>
        <w:tabs>
          <w:tab w:val="left" w:pos="1134"/>
        </w:tabs>
        <w:spacing w:after="0" w:line="240" w:lineRule="auto"/>
        <w:ind w:right="-143"/>
        <w:jc w:val="both"/>
        <w:rPr>
          <w:rFonts w:ascii="Times New Roman" w:hAnsi="Times New Roman"/>
          <w:sz w:val="28"/>
          <w:szCs w:val="28"/>
        </w:rPr>
      </w:pPr>
    </w:p>
    <w:p w14:paraId="7CEA1AE3" w14:textId="640826B0" w:rsidR="000147F1" w:rsidRPr="00EE51A5" w:rsidRDefault="00EE51A5" w:rsidP="00EE51A5">
      <w:pPr>
        <w:pStyle w:val="a5"/>
        <w:jc w:val="both"/>
        <w:rPr>
          <w:rFonts w:ascii="Times New Roman" w:hAnsi="Times New Roman" w:cs="Times New Roman"/>
          <w:b/>
          <w:bCs/>
          <w:sz w:val="28"/>
          <w:szCs w:val="28"/>
        </w:rPr>
      </w:pPr>
      <w:r w:rsidRPr="00EE51A5">
        <w:rPr>
          <w:rFonts w:ascii="Times New Roman" w:hAnsi="Times New Roman" w:cs="Times New Roman"/>
          <w:b/>
          <w:bCs/>
          <w:sz w:val="28"/>
          <w:szCs w:val="28"/>
        </w:rPr>
        <w:t xml:space="preserve">Секретар міської ради                                      </w:t>
      </w:r>
      <w:r>
        <w:rPr>
          <w:rFonts w:ascii="Times New Roman" w:hAnsi="Times New Roman" w:cs="Times New Roman"/>
          <w:b/>
          <w:bCs/>
          <w:sz w:val="28"/>
          <w:szCs w:val="28"/>
        </w:rPr>
        <w:t xml:space="preserve">                      </w:t>
      </w:r>
      <w:r w:rsidRPr="00EE51A5">
        <w:rPr>
          <w:rFonts w:ascii="Times New Roman" w:hAnsi="Times New Roman" w:cs="Times New Roman"/>
          <w:b/>
          <w:bCs/>
          <w:sz w:val="28"/>
          <w:szCs w:val="28"/>
        </w:rPr>
        <w:t xml:space="preserve"> Ярослав ДЗИНДРА</w:t>
      </w:r>
    </w:p>
    <w:sectPr w:rsidR="000147F1" w:rsidRPr="00EE51A5" w:rsidSect="00B424E7">
      <w:pgSz w:w="11906" w:h="16838"/>
      <w:pgMar w:top="993" w:right="850" w:bottom="156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D6E38"/>
    <w:multiLevelType w:val="hybridMultilevel"/>
    <w:tmpl w:val="7E5044CE"/>
    <w:lvl w:ilvl="0" w:tplc="036CB418">
      <w:start w:val="1"/>
      <w:numFmt w:val="decimal"/>
      <w:lvlText w:val="%1."/>
      <w:lvlJc w:val="left"/>
      <w:pPr>
        <w:ind w:left="1497" w:hanging="93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09C0A41"/>
    <w:multiLevelType w:val="hybridMultilevel"/>
    <w:tmpl w:val="E9AC28B2"/>
    <w:lvl w:ilvl="0" w:tplc="C5F4C458">
      <w:start w:val="1"/>
      <w:numFmt w:val="decimal"/>
      <w:lvlText w:val="%1."/>
      <w:lvlJc w:val="left"/>
      <w:pPr>
        <w:ind w:left="1452" w:hanging="88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9A758FF"/>
    <w:multiLevelType w:val="hybridMultilevel"/>
    <w:tmpl w:val="18F4A234"/>
    <w:lvl w:ilvl="0" w:tplc="27AC4BA6">
      <w:start w:val="1"/>
      <w:numFmt w:val="decimal"/>
      <w:lvlText w:val="%1."/>
      <w:lvlJc w:val="left"/>
      <w:pPr>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838279075">
    <w:abstractNumId w:val="2"/>
  </w:num>
  <w:num w:numId="2" w16cid:durableId="1421098370">
    <w:abstractNumId w:val="3"/>
  </w:num>
  <w:num w:numId="3" w16cid:durableId="903680893">
    <w:abstractNumId w:val="0"/>
  </w:num>
  <w:num w:numId="4" w16cid:durableId="465515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EC"/>
    <w:rsid w:val="000147F1"/>
    <w:rsid w:val="00061896"/>
    <w:rsid w:val="00087ED4"/>
    <w:rsid w:val="001414B6"/>
    <w:rsid w:val="001703BB"/>
    <w:rsid w:val="00282B28"/>
    <w:rsid w:val="0033461C"/>
    <w:rsid w:val="00386DEC"/>
    <w:rsid w:val="00454F3C"/>
    <w:rsid w:val="004910DF"/>
    <w:rsid w:val="004B144B"/>
    <w:rsid w:val="006449B2"/>
    <w:rsid w:val="006A10AC"/>
    <w:rsid w:val="00724CBB"/>
    <w:rsid w:val="00725B44"/>
    <w:rsid w:val="007826DC"/>
    <w:rsid w:val="008B4DB4"/>
    <w:rsid w:val="009043CC"/>
    <w:rsid w:val="00907589"/>
    <w:rsid w:val="00967E82"/>
    <w:rsid w:val="00985573"/>
    <w:rsid w:val="009912D2"/>
    <w:rsid w:val="009A0195"/>
    <w:rsid w:val="009E0F0E"/>
    <w:rsid w:val="00A94FC4"/>
    <w:rsid w:val="00AE1B38"/>
    <w:rsid w:val="00B424E7"/>
    <w:rsid w:val="00B5173A"/>
    <w:rsid w:val="00B854FB"/>
    <w:rsid w:val="00CC40A8"/>
    <w:rsid w:val="00E24FF4"/>
    <w:rsid w:val="00E47AE4"/>
    <w:rsid w:val="00E512B3"/>
    <w:rsid w:val="00E96726"/>
    <w:rsid w:val="00EE51A5"/>
    <w:rsid w:val="00F000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028D"/>
  <w15:docId w15:val="{920E69AA-1066-4BCE-8B98-B8AD8AF6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customStyle="1" w:styleId="10">
    <w:name w:val="Абзац списка1"/>
    <w:basedOn w:val="a"/>
    <w:rsid w:val="009043CC"/>
    <w:pPr>
      <w:ind w:left="720"/>
      <w:contextualSpacing/>
    </w:pPr>
    <w:rPr>
      <w:rFonts w:ascii="Calibri" w:eastAsia="Times New Roman"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3632</TotalTime>
  <Pages>2</Pages>
  <Words>252</Words>
  <Characters>1757</Characters>
  <Application>Microsoft Office Word</Application>
  <DocSecurity>0</DocSecurity>
  <Lines>46</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Ярослав Дзиндра</cp:lastModifiedBy>
  <cp:revision>12</cp:revision>
  <cp:lastPrinted>2026-01-29T12:59:00Z</cp:lastPrinted>
  <dcterms:created xsi:type="dcterms:W3CDTF">2026-01-09T19:27:00Z</dcterms:created>
  <dcterms:modified xsi:type="dcterms:W3CDTF">2026-01-29T13:00:00Z</dcterms:modified>
</cp:coreProperties>
</file>