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415E" w14:textId="219E65E1" w:rsidR="00AA670B" w:rsidRDefault="00717D9D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kern w:val="0"/>
          <w:lang w:eastAsia="uk-UA"/>
        </w:rPr>
        <w:drawing>
          <wp:anchor distT="0" distB="0" distL="114300" distR="114300" simplePos="0" relativeHeight="251657216" behindDoc="0" locked="0" layoutInCell="1" allowOverlap="1" wp14:anchorId="6D472DDB" wp14:editId="7FBB2288">
            <wp:simplePos x="0" y="0"/>
            <wp:positionH relativeFrom="column">
              <wp:posOffset>2776528</wp:posOffset>
            </wp:positionH>
            <wp:positionV relativeFrom="paragraph">
              <wp:posOffset>-3552</wp:posOffset>
            </wp:positionV>
            <wp:extent cx="607695" cy="838200"/>
            <wp:effectExtent l="0" t="0" r="0" b="0"/>
            <wp:wrapTopAndBottom/>
            <wp:docPr id="1459085658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857EA" w14:textId="6DA257A3" w:rsidR="00717D9D" w:rsidRPr="00717D9D" w:rsidRDefault="00717D9D" w:rsidP="00717D9D">
      <w:pPr>
        <w:shd w:val="clear" w:color="auto" w:fill="FFFFFF"/>
        <w:tabs>
          <w:tab w:val="left" w:pos="4536"/>
          <w:tab w:val="left" w:pos="4820"/>
        </w:tabs>
        <w:spacing w:after="0" w:line="288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uk-UA"/>
        </w:rPr>
        <w:t xml:space="preserve">                                             </w:t>
      </w:r>
      <w:r w:rsidRPr="00717D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ЧОРТКІВСЬКА МІСЬКА РАДА</w:t>
      </w:r>
    </w:p>
    <w:p w14:paraId="00916F26" w14:textId="77777777" w:rsidR="00717D9D" w:rsidRPr="00717D9D" w:rsidRDefault="00717D9D" w:rsidP="00717D9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</w:pPr>
      <w:r w:rsidRPr="00717D9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  <w:t>СТО ДВАДЦЯТЬ СЬОМА СЕСІЯ  ВОСЬМОГО  СКЛИКАННЯ</w:t>
      </w:r>
    </w:p>
    <w:p w14:paraId="6661AEB0" w14:textId="77777777" w:rsidR="00717D9D" w:rsidRPr="00717D9D" w:rsidRDefault="00717D9D" w:rsidP="00717D9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17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778462" w14:textId="2A32E8C9" w:rsidR="00717D9D" w:rsidRPr="00717D9D" w:rsidRDefault="00717D9D" w:rsidP="00717D9D">
      <w:pPr>
        <w:tabs>
          <w:tab w:val="left" w:pos="4678"/>
          <w:tab w:val="left" w:pos="482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717D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</w:t>
      </w:r>
      <w:r w:rsidRPr="00717D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РІШЕННЯ </w:t>
      </w:r>
    </w:p>
    <w:p w14:paraId="201E7EDE" w14:textId="77777777" w:rsidR="00717D9D" w:rsidRPr="00717D9D" w:rsidRDefault="00717D9D" w:rsidP="0071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CF5C744" w14:textId="4F46A456" w:rsidR="00717D9D" w:rsidRPr="00717D9D" w:rsidRDefault="00717D9D" w:rsidP="0071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717D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27 січня 2026 року                                                                                   № 29</w:t>
      </w:r>
      <w:r w:rsidR="00CF0A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26</w:t>
      </w:r>
    </w:p>
    <w:p w14:paraId="0BEA5386" w14:textId="77777777" w:rsidR="00717D9D" w:rsidRPr="00717D9D" w:rsidRDefault="00717D9D" w:rsidP="0071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</w:pPr>
      <w:r w:rsidRPr="00717D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м. Чортків                                                                                         </w:t>
      </w:r>
    </w:p>
    <w:p w14:paraId="0731C51B" w14:textId="77777777" w:rsidR="00717D9D" w:rsidRDefault="00717D9D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</w:p>
    <w:p w14:paraId="180B909B" w14:textId="0194D10C" w:rsidR="00743DCB" w:rsidRDefault="00F07088" w:rsidP="00717D9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  <w:r w:rsidRP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Про</w:t>
      </w:r>
      <w:r w:rsidR="00743DCB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  </w:t>
      </w:r>
      <w:r w:rsidRP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</w:t>
      </w:r>
      <w:r w:rsidR="00721637">
        <w:rPr>
          <w:rFonts w:ascii="Times New Roman" w:eastAsia="Times New Roman" w:hAnsi="Times New Roman" w:cs="Times New Roman"/>
          <w:b/>
          <w:kern w:val="0"/>
          <w:sz w:val="28"/>
          <w:lang w:eastAsia="ru-RU"/>
        </w:rPr>
        <w:t>о</w:t>
      </w:r>
      <w:r w:rsidRP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голошення</w:t>
      </w:r>
      <w:r w:rsidR="00743DCB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 </w:t>
      </w:r>
      <w:r w:rsidRP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6</w:t>
      </w:r>
      <w:r w:rsidRP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р</w:t>
      </w:r>
      <w:r w:rsidR="00134505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оку</w:t>
      </w:r>
      <w:r w:rsidR="00743DCB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   </w:t>
      </w:r>
      <w:r w:rsidR="00721637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Р</w:t>
      </w:r>
      <w:r w:rsidRP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оком</w:t>
      </w:r>
    </w:p>
    <w:p w14:paraId="74DABCA7" w14:textId="77777777" w:rsidR="00743DCB" w:rsidRDefault="00F07088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Антона Горбачевського у </w:t>
      </w:r>
      <w:r w:rsidR="00134505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Чортківській</w:t>
      </w:r>
    </w:p>
    <w:p w14:paraId="05E98635" w14:textId="06844AC8" w:rsidR="00F07088" w:rsidRPr="00F07088" w:rsidRDefault="00134505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</w:t>
      </w:r>
      <w:r w:rsidR="00724C5D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міській територіальній </w:t>
      </w:r>
      <w:r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громаді</w:t>
      </w:r>
    </w:p>
    <w:p w14:paraId="6ACE59FF" w14:textId="77777777" w:rsidR="00F07088" w:rsidRPr="00F07088" w:rsidRDefault="00F07088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</w:p>
    <w:p w14:paraId="095F7511" w14:textId="10253DA8" w:rsidR="00721637" w:rsidRPr="00721637" w:rsidRDefault="00721637" w:rsidP="00A81828">
      <w:pPr>
        <w:tabs>
          <w:tab w:val="left" w:pos="4820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Розглянувши</w:t>
      </w:r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звернення голови Громадської </w:t>
      </w:r>
      <w:r w:rsidR="00CF0AD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о</w:t>
      </w:r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рганізації «Гельсинськ</w:t>
      </w:r>
      <w:r w:rsidR="00134505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а </w:t>
      </w:r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Ініціатив</w:t>
      </w:r>
      <w:r w:rsidR="00134505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а</w:t>
      </w:r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-</w:t>
      </w:r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XXI</w:t>
      </w:r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»</w:t>
      </w:r>
      <w:r w:rsidR="00134505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,</w:t>
      </w:r>
      <w:r w:rsidRPr="0072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метою вшанування пам’яті та популяризації постаті Антона Горбачевського, видатного громадського, культурного та духовного діяча, уродженця Чортківщини, зважаючи на його вагомий внесок у розвиток української культури, національної свідомості та духовних цінностей, а також з метою збереження історичної пам’яті та національної спадщини</w:t>
      </w:r>
      <w:r w:rsidRPr="00721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72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керуючись статтями 25</w:t>
      </w:r>
      <w:r w:rsidR="00A8182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2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26 Закону України «Про місцеве самоврядування в Україні», міська рада </w:t>
      </w:r>
    </w:p>
    <w:p w14:paraId="2E1AB02B" w14:textId="77777777" w:rsidR="00721637" w:rsidRDefault="00721637" w:rsidP="00717D9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</w:p>
    <w:p w14:paraId="50E534CA" w14:textId="77777777" w:rsidR="00F07088" w:rsidRPr="00F07088" w:rsidRDefault="00F07088" w:rsidP="00717D9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  <w:r w:rsidRPr="00F07088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ВИРІШИЛА:</w:t>
      </w:r>
    </w:p>
    <w:p w14:paraId="10C74749" w14:textId="77777777" w:rsidR="00717D9D" w:rsidRDefault="00717D9D" w:rsidP="00717D9D">
      <w:pPr>
        <w:pStyle w:val="a9"/>
        <w:tabs>
          <w:tab w:val="left" w:pos="709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271B0E" w14:textId="2207AA55" w:rsidR="003751D7" w:rsidRPr="003751D7" w:rsidRDefault="00717D9D" w:rsidP="00717D9D">
      <w:pPr>
        <w:pStyle w:val="a9"/>
        <w:tabs>
          <w:tab w:val="left" w:pos="709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1.</w:t>
      </w:r>
      <w:r w:rsidR="003751D7"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>Оголосити 2026 рік Роком Антона Горбачевського у Чортківській міській територіальній громаді</w:t>
      </w:r>
      <w:r w:rsid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B458A40" w14:textId="1B1E3355" w:rsidR="003751D7" w:rsidRPr="003751D7" w:rsidRDefault="00717D9D" w:rsidP="00717D9D">
      <w:pPr>
        <w:pStyle w:val="a9"/>
        <w:tabs>
          <w:tab w:val="left" w:pos="709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2.</w:t>
      </w:r>
      <w:r w:rsidR="003751D7"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Рекомендувати закладам культури, освіти, бібліотекам, музеям, громадським організаціям забезпечити проведення упродовж 2026 року культурно-мистецьких, освітніх, науково-просвітницьких та інформаційних заходів, присвячених вшануванню постаті Антона Горбачевського. </w:t>
      </w:r>
    </w:p>
    <w:p w14:paraId="65D5B2DB" w14:textId="70A3FD0C" w:rsidR="003751D7" w:rsidRDefault="00717D9D" w:rsidP="00717D9D">
      <w:pPr>
        <w:pStyle w:val="a9"/>
        <w:tabs>
          <w:tab w:val="left" w:pos="709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tab/>
        <w:t>3.</w:t>
      </w:r>
      <w:r w:rsidR="003751D7"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Управлінню культури </w:t>
      </w:r>
      <w:r w:rsid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>та</w:t>
      </w:r>
      <w:r w:rsidR="003751D7"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мист</w:t>
      </w:r>
      <w:r w:rsid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>ецтв Чортківської міської ради:</w:t>
      </w:r>
    </w:p>
    <w:p w14:paraId="523B7444" w14:textId="1DFDED78" w:rsidR="003751D7" w:rsidRPr="003751D7" w:rsidRDefault="00717D9D" w:rsidP="00717D9D">
      <w:pPr>
        <w:pStyle w:val="a9"/>
        <w:tabs>
          <w:tab w:val="left" w:pos="0"/>
          <w:tab w:val="left" w:pos="993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          </w:t>
      </w:r>
      <w:r w:rsidR="00CF0ADB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t>3.1</w:t>
      </w:r>
      <w:r w:rsidR="003751D7"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>розробити план заходів з відзначення Року Антона Горбачевського</w:t>
      </w:r>
      <w:r w:rsidR="00ED4EEF" w:rsidRPr="00ED4EEF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</w:t>
      </w:r>
      <w:r w:rsidR="00ED4EEF"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>та подати на затвердження</w:t>
      </w:r>
      <w:r w:rsidR="00ED4EEF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виконавчому комітету міської ради;</w:t>
      </w:r>
    </w:p>
    <w:p w14:paraId="4DE84672" w14:textId="318BD901" w:rsidR="003751D7" w:rsidRPr="003751D7" w:rsidRDefault="00717D9D" w:rsidP="00A81828">
      <w:pPr>
        <w:pStyle w:val="a9"/>
        <w:tabs>
          <w:tab w:val="left" w:pos="0"/>
          <w:tab w:val="left" w:pos="709"/>
          <w:tab w:val="left" w:pos="993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CF0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 </w:t>
      </w:r>
      <w:r w:rsidR="003751D7"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сприяти популяризації життєвого шляху </w:t>
      </w:r>
      <w:r w:rsidR="00ED4EEF"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>Антона Горбачевського</w:t>
      </w:r>
      <w:r w:rsidR="00ED4EEF" w:rsidRPr="00ED4EEF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</w:t>
      </w:r>
      <w:r w:rsidR="003751D7"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r w:rsidR="00ED4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його </w:t>
      </w:r>
      <w:r w:rsidR="003751D7"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творчої спадщини серед мешканців громади, молоді.</w:t>
      </w:r>
    </w:p>
    <w:p w14:paraId="62E352E9" w14:textId="241CEEF1" w:rsidR="00E94A8C" w:rsidRPr="003751D7" w:rsidRDefault="00717D9D" w:rsidP="00CF0ADB">
      <w:pPr>
        <w:pStyle w:val="a9"/>
        <w:tabs>
          <w:tab w:val="left" w:pos="709"/>
          <w:tab w:val="left" w:pos="851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kern w:val="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          </w:t>
      </w:r>
      <w:r w:rsidR="00D63460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>4.</w:t>
      </w:r>
      <w:r w:rsidR="00F07088" w:rsidRPr="00134505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Контроль за виконанням </w:t>
      </w:r>
      <w:r w:rsidR="00F07088" w:rsidRPr="00134505">
        <w:rPr>
          <w:rFonts w:ascii="Times New Roman" w:eastAsia="Times New Roman" w:hAnsi="Times New Roman" w:cs="Times New Roman"/>
          <w:kern w:val="0"/>
          <w:sz w:val="28"/>
          <w:lang w:eastAsia="ru-RU"/>
        </w:rPr>
        <w:t>даного рішення</w:t>
      </w:r>
      <w:r w:rsidR="00F07088" w:rsidRPr="00134505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 покласти </w:t>
      </w:r>
      <w:r w:rsidR="00AA670B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на </w:t>
      </w:r>
      <w:r w:rsidR="00F07088" w:rsidRPr="00134505">
        <w:rPr>
          <w:rFonts w:ascii="Times New Roman" w:eastAsia="Times New Roman" w:hAnsi="Times New Roman" w:cs="Times New Roman"/>
          <w:kern w:val="0"/>
          <w:sz w:val="28"/>
          <w:lang w:eastAsia="ru-RU"/>
        </w:rPr>
        <w:t>постійну комісію</w:t>
      </w:r>
      <w:r w:rsidR="00AA670B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міської ради з питань розвитку освіти, культури, охорони здоров’я та соціальних питань</w:t>
      </w:r>
      <w:r w:rsidR="00F07088" w:rsidRPr="00134505">
        <w:rPr>
          <w:rFonts w:ascii="Times New Roman" w:eastAsia="Times New Roman" w:hAnsi="Times New Roman" w:cs="Times New Roman"/>
          <w:kern w:val="0"/>
          <w:sz w:val="28"/>
          <w:lang w:eastAsia="ru-RU"/>
        </w:rPr>
        <w:t>.</w:t>
      </w:r>
    </w:p>
    <w:p w14:paraId="45F0AA22" w14:textId="77777777" w:rsidR="003751D7" w:rsidRDefault="003751D7" w:rsidP="00717D9D">
      <w:pPr>
        <w:ind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95B5F" w14:textId="1B66B164" w:rsidR="003751D7" w:rsidRPr="00E94A8C" w:rsidRDefault="00717D9D" w:rsidP="00717D9D">
      <w:pPr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                                                             Ярослав ДЗИНДРА</w:t>
      </w:r>
    </w:p>
    <w:sectPr w:rsidR="003751D7" w:rsidRPr="00E94A8C" w:rsidSect="00717D9D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0E49"/>
    <w:multiLevelType w:val="hybridMultilevel"/>
    <w:tmpl w:val="638C569E"/>
    <w:lvl w:ilvl="0" w:tplc="0D1C41B6">
      <w:start w:val="1"/>
      <w:numFmt w:val="decimal"/>
      <w:lvlText w:val="%1."/>
      <w:lvlJc w:val="left"/>
      <w:pPr>
        <w:ind w:left="3807" w:hanging="975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3912" w:hanging="360"/>
      </w:pPr>
    </w:lvl>
    <w:lvl w:ilvl="2" w:tplc="0422001B">
      <w:start w:val="1"/>
      <w:numFmt w:val="lowerRoman"/>
      <w:lvlText w:val="%3."/>
      <w:lvlJc w:val="right"/>
      <w:pPr>
        <w:ind w:left="4632" w:hanging="180"/>
      </w:pPr>
    </w:lvl>
    <w:lvl w:ilvl="3" w:tplc="0422000F">
      <w:start w:val="1"/>
      <w:numFmt w:val="decimal"/>
      <w:lvlText w:val="%4."/>
      <w:lvlJc w:val="left"/>
      <w:pPr>
        <w:ind w:left="5352" w:hanging="360"/>
      </w:pPr>
    </w:lvl>
    <w:lvl w:ilvl="4" w:tplc="04220019">
      <w:start w:val="1"/>
      <w:numFmt w:val="lowerLetter"/>
      <w:lvlText w:val="%5."/>
      <w:lvlJc w:val="left"/>
      <w:pPr>
        <w:ind w:left="6072" w:hanging="360"/>
      </w:pPr>
    </w:lvl>
    <w:lvl w:ilvl="5" w:tplc="0422001B">
      <w:start w:val="1"/>
      <w:numFmt w:val="lowerRoman"/>
      <w:lvlText w:val="%6."/>
      <w:lvlJc w:val="right"/>
      <w:pPr>
        <w:ind w:left="6792" w:hanging="180"/>
      </w:pPr>
    </w:lvl>
    <w:lvl w:ilvl="6" w:tplc="0422000F">
      <w:start w:val="1"/>
      <w:numFmt w:val="decimal"/>
      <w:lvlText w:val="%7."/>
      <w:lvlJc w:val="left"/>
      <w:pPr>
        <w:ind w:left="7512" w:hanging="360"/>
      </w:pPr>
    </w:lvl>
    <w:lvl w:ilvl="7" w:tplc="04220019">
      <w:start w:val="1"/>
      <w:numFmt w:val="lowerLetter"/>
      <w:lvlText w:val="%8."/>
      <w:lvlJc w:val="left"/>
      <w:pPr>
        <w:ind w:left="8232" w:hanging="360"/>
      </w:pPr>
    </w:lvl>
    <w:lvl w:ilvl="8" w:tplc="0422001B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239555E3"/>
    <w:multiLevelType w:val="hybridMultilevel"/>
    <w:tmpl w:val="1370FC64"/>
    <w:lvl w:ilvl="0" w:tplc="565C7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C0A19"/>
    <w:multiLevelType w:val="hybridMultilevel"/>
    <w:tmpl w:val="821037DC"/>
    <w:lvl w:ilvl="0" w:tplc="67907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4BE3"/>
    <w:multiLevelType w:val="hybridMultilevel"/>
    <w:tmpl w:val="E13E85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030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774379">
    <w:abstractNumId w:val="2"/>
  </w:num>
  <w:num w:numId="3" w16cid:durableId="1905869783">
    <w:abstractNumId w:val="3"/>
  </w:num>
  <w:num w:numId="4" w16cid:durableId="1411393894">
    <w:abstractNumId w:val="0"/>
  </w:num>
  <w:num w:numId="5" w16cid:durableId="80867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214"/>
    <w:rsid w:val="00134505"/>
    <w:rsid w:val="001E34F0"/>
    <w:rsid w:val="003751D7"/>
    <w:rsid w:val="00390EDB"/>
    <w:rsid w:val="003B7214"/>
    <w:rsid w:val="00530896"/>
    <w:rsid w:val="005A5D82"/>
    <w:rsid w:val="00717D9D"/>
    <w:rsid w:val="00721637"/>
    <w:rsid w:val="00724C5D"/>
    <w:rsid w:val="00743DCB"/>
    <w:rsid w:val="007667E8"/>
    <w:rsid w:val="00A67D3B"/>
    <w:rsid w:val="00A81828"/>
    <w:rsid w:val="00AA670B"/>
    <w:rsid w:val="00B97F22"/>
    <w:rsid w:val="00BD6CD2"/>
    <w:rsid w:val="00BF607A"/>
    <w:rsid w:val="00CF0ADB"/>
    <w:rsid w:val="00D3762B"/>
    <w:rsid w:val="00D63460"/>
    <w:rsid w:val="00E94A8C"/>
    <w:rsid w:val="00ED4EEF"/>
    <w:rsid w:val="00F0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96DE"/>
  <w15:docId w15:val="{00053D2F-ACC9-47AD-B7D6-90E1774E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D3B"/>
  </w:style>
  <w:style w:type="paragraph" w:styleId="1">
    <w:name w:val="heading 1"/>
    <w:basedOn w:val="a"/>
    <w:next w:val="a"/>
    <w:link w:val="10"/>
    <w:uiPriority w:val="9"/>
    <w:qFormat/>
    <w:rsid w:val="003B7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2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2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2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2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2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2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B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B7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B7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2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B72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721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nhideWhenUsed/>
    <w:rsid w:val="0072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">
    <w:name w:val="Strong"/>
    <w:basedOn w:val="a0"/>
    <w:uiPriority w:val="22"/>
    <w:qFormat/>
    <w:rsid w:val="00724C5D"/>
    <w:rPr>
      <w:b/>
      <w:bCs/>
    </w:rPr>
  </w:style>
  <w:style w:type="character" w:styleId="af0">
    <w:name w:val="Subtle Emphasis"/>
    <w:basedOn w:val="a0"/>
    <w:uiPriority w:val="19"/>
    <w:qFormat/>
    <w:rsid w:val="00724C5D"/>
    <w:rPr>
      <w:i/>
      <w:iCs/>
      <w:color w:val="808080" w:themeColor="text1" w:themeTint="7F"/>
    </w:rPr>
  </w:style>
  <w:style w:type="paragraph" w:styleId="af1">
    <w:name w:val="Balloon Text"/>
    <w:basedOn w:val="a"/>
    <w:link w:val="af2"/>
    <w:uiPriority w:val="99"/>
    <w:semiHidden/>
    <w:unhideWhenUsed/>
    <w:rsid w:val="0072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724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273</Words>
  <Characters>2013</Characters>
  <Application>Microsoft Office Word</Application>
  <DocSecurity>0</DocSecurity>
  <Lines>57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Нісевич</dc:creator>
  <cp:keywords/>
  <dc:description/>
  <cp:lastModifiedBy>Ярослав Дзиндра</cp:lastModifiedBy>
  <cp:revision>10</cp:revision>
  <cp:lastPrinted>2026-01-21T14:31:00Z</cp:lastPrinted>
  <dcterms:created xsi:type="dcterms:W3CDTF">2026-01-21T13:13:00Z</dcterms:created>
  <dcterms:modified xsi:type="dcterms:W3CDTF">2026-01-29T10:31:00Z</dcterms:modified>
</cp:coreProperties>
</file>