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416D" w14:textId="764AD258" w:rsidR="00827F7D" w:rsidRPr="00827F7D" w:rsidRDefault="00827F7D" w:rsidP="00827F7D">
      <w:pPr>
        <w:spacing w:before="321"/>
        <w:ind w:right="3"/>
        <w:jc w:val="both"/>
        <w:rPr>
          <w:b/>
          <w:sz w:val="28"/>
        </w:rPr>
      </w:pPr>
      <w:r w:rsidRPr="00827F7D">
        <w:rPr>
          <w:rFonts w:eastAsia="Calibri"/>
          <w:noProof/>
          <w:sz w:val="24"/>
          <w:szCs w:val="24"/>
          <w:lang w:eastAsia="uk-UA"/>
        </w:rPr>
        <w:drawing>
          <wp:anchor distT="0" distB="0" distL="114935" distR="114935" simplePos="0" relativeHeight="251659264" behindDoc="0" locked="0" layoutInCell="1" allowOverlap="1" wp14:anchorId="18EE7650" wp14:editId="152FCD1D">
            <wp:simplePos x="0" y="0"/>
            <wp:positionH relativeFrom="column">
              <wp:posOffset>2705100</wp:posOffset>
            </wp:positionH>
            <wp:positionV relativeFrom="paragraph">
              <wp:posOffset>496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                </w:t>
      </w:r>
      <w:r w:rsidRPr="00827F7D">
        <w:rPr>
          <w:rFonts w:eastAsia="Calibri"/>
          <w:b/>
          <w:sz w:val="28"/>
          <w:szCs w:val="28"/>
          <w:lang w:eastAsia="uk-UA"/>
        </w:rPr>
        <w:t>ЧОРТКІВСЬКА  МІСЬКА  РАДА</w:t>
      </w:r>
    </w:p>
    <w:p w14:paraId="3735BD87" w14:textId="550E6A8E" w:rsidR="00827F7D" w:rsidRPr="00827F7D" w:rsidRDefault="00827F7D" w:rsidP="00827F7D">
      <w:pPr>
        <w:widowControl/>
        <w:autoSpaceDE/>
        <w:autoSpaceDN/>
        <w:spacing w:after="200" w:line="276" w:lineRule="auto"/>
        <w:ind w:right="-5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Pr="00827F7D">
        <w:rPr>
          <w:b/>
          <w:bCs/>
          <w:iCs/>
          <w:sz w:val="28"/>
          <w:szCs w:val="28"/>
        </w:rPr>
        <w:t>СТО ДВАДЦЯТЬ ДЕВ</w:t>
      </w:r>
      <w:r w:rsidRPr="00827F7D">
        <w:rPr>
          <w:b/>
          <w:bCs/>
          <w:iCs/>
          <w:sz w:val="28"/>
          <w:szCs w:val="28"/>
          <w:lang w:val="en-US"/>
        </w:rPr>
        <w:t>’</w:t>
      </w:r>
      <w:r w:rsidRPr="00827F7D">
        <w:rPr>
          <w:b/>
          <w:bCs/>
          <w:iCs/>
          <w:sz w:val="28"/>
          <w:szCs w:val="28"/>
        </w:rPr>
        <w:t>ЯТА СЕСІЯ ВОСЬМОГО СКЛИКАННЯ</w:t>
      </w:r>
    </w:p>
    <w:p w14:paraId="23B4B019" w14:textId="16BC559C" w:rsidR="00827F7D" w:rsidRPr="00827F7D" w:rsidRDefault="00827F7D" w:rsidP="00827F7D">
      <w:pPr>
        <w:widowControl/>
        <w:tabs>
          <w:tab w:val="left" w:pos="4820"/>
        </w:tabs>
        <w:autoSpaceDE/>
        <w:autoSpaceDN/>
        <w:spacing w:after="200" w:line="276" w:lineRule="auto"/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827F7D">
        <w:rPr>
          <w:b/>
          <w:sz w:val="28"/>
          <w:szCs w:val="28"/>
          <w:lang w:val="en-US"/>
        </w:rPr>
        <w:t xml:space="preserve"> </w:t>
      </w:r>
      <w:r w:rsidRPr="00827F7D">
        <w:rPr>
          <w:b/>
          <w:sz w:val="28"/>
          <w:szCs w:val="28"/>
        </w:rPr>
        <w:t xml:space="preserve">РІШЕННЯ      </w:t>
      </w:r>
    </w:p>
    <w:p w14:paraId="65D47091" w14:textId="77777777" w:rsidR="00827F7D" w:rsidRPr="00827F7D" w:rsidRDefault="00827F7D" w:rsidP="00827F7D">
      <w:pPr>
        <w:widowControl/>
        <w:shd w:val="clear" w:color="auto" w:fill="FFFFFF"/>
        <w:tabs>
          <w:tab w:val="left" w:pos="4820"/>
        </w:tabs>
        <w:autoSpaceDE/>
        <w:autoSpaceDN/>
        <w:spacing w:line="100" w:lineRule="atLeast"/>
        <w:rPr>
          <w:rFonts w:eastAsia="Calibri"/>
          <w:b/>
          <w:sz w:val="28"/>
          <w:szCs w:val="28"/>
          <w:lang w:val="en-US" w:eastAsia="uk-UA"/>
        </w:rPr>
      </w:pPr>
    </w:p>
    <w:p w14:paraId="21EF6170" w14:textId="31180303" w:rsidR="00827F7D" w:rsidRPr="00827F7D" w:rsidRDefault="00827F7D" w:rsidP="00827F7D">
      <w:pPr>
        <w:widowControl/>
        <w:shd w:val="clear" w:color="auto" w:fill="FFFFFF"/>
        <w:tabs>
          <w:tab w:val="left" w:pos="4820"/>
        </w:tabs>
        <w:autoSpaceDE/>
        <w:autoSpaceDN/>
        <w:spacing w:line="100" w:lineRule="atLeast"/>
        <w:rPr>
          <w:rFonts w:eastAsia="Calibri"/>
          <w:b/>
          <w:color w:val="000000"/>
          <w:sz w:val="28"/>
          <w:szCs w:val="28"/>
          <w:lang w:eastAsia="uk-UA"/>
        </w:rPr>
      </w:pPr>
      <w:r w:rsidRPr="00827F7D">
        <w:rPr>
          <w:rFonts w:eastAsia="Calibri"/>
          <w:b/>
          <w:sz w:val="28"/>
          <w:szCs w:val="28"/>
          <w:lang w:val="en-US" w:eastAsia="uk-UA"/>
        </w:rPr>
        <w:t xml:space="preserve">20 </w:t>
      </w:r>
      <w:r w:rsidRPr="00827F7D">
        <w:rPr>
          <w:rFonts w:eastAsia="Calibri"/>
          <w:b/>
          <w:sz w:val="28"/>
          <w:szCs w:val="28"/>
          <w:lang w:eastAsia="uk-UA"/>
        </w:rPr>
        <w:t>лютого 2026 року                                                                          № 29</w:t>
      </w:r>
      <w:r w:rsidR="004F75B1">
        <w:rPr>
          <w:rFonts w:eastAsia="Calibri"/>
          <w:b/>
          <w:sz w:val="28"/>
          <w:szCs w:val="28"/>
          <w:lang w:eastAsia="uk-UA"/>
        </w:rPr>
        <w:t>60</w:t>
      </w:r>
    </w:p>
    <w:p w14:paraId="7779DBB4" w14:textId="77777777" w:rsidR="00827F7D" w:rsidRPr="00827F7D" w:rsidRDefault="00827F7D" w:rsidP="00827F7D">
      <w:pPr>
        <w:widowControl/>
        <w:shd w:val="clear" w:color="auto" w:fill="FFFFFF"/>
        <w:autoSpaceDE/>
        <w:autoSpaceDN/>
        <w:spacing w:line="100" w:lineRule="atLeast"/>
        <w:rPr>
          <w:rFonts w:eastAsia="Calibri"/>
          <w:b/>
          <w:color w:val="000000"/>
          <w:sz w:val="28"/>
          <w:szCs w:val="28"/>
          <w:lang w:eastAsia="uk-UA"/>
        </w:rPr>
      </w:pPr>
      <w:r w:rsidRPr="00827F7D">
        <w:rPr>
          <w:rFonts w:eastAsia="Calibri"/>
          <w:b/>
          <w:color w:val="000000"/>
          <w:sz w:val="28"/>
          <w:szCs w:val="28"/>
          <w:lang w:eastAsia="uk-UA"/>
        </w:rPr>
        <w:t>м. Чортків</w:t>
      </w:r>
    </w:p>
    <w:p w14:paraId="23ECB470" w14:textId="5CF78B81" w:rsidR="001C4C2F" w:rsidRDefault="007C3C87" w:rsidP="00EE4DAD">
      <w:pPr>
        <w:spacing w:before="321"/>
        <w:ind w:right="3"/>
        <w:jc w:val="both"/>
        <w:rPr>
          <w:b/>
          <w:sz w:val="28"/>
        </w:rPr>
      </w:pPr>
      <w:r>
        <w:rPr>
          <w:b/>
          <w:sz w:val="28"/>
        </w:rPr>
        <w:t xml:space="preserve">Про </w:t>
      </w:r>
      <w:r w:rsidR="00F405E6">
        <w:rPr>
          <w:b/>
          <w:sz w:val="28"/>
        </w:rPr>
        <w:t xml:space="preserve">внесення змін в рішення </w:t>
      </w:r>
      <w:r w:rsidR="005A5604">
        <w:rPr>
          <w:b/>
          <w:sz w:val="28"/>
        </w:rPr>
        <w:t>сесії</w:t>
      </w:r>
      <w:r w:rsidR="00495AB5">
        <w:rPr>
          <w:b/>
          <w:sz w:val="28"/>
        </w:rPr>
        <w:t xml:space="preserve"> від 10 листопада 2025 року № 2795</w:t>
      </w:r>
      <w:r w:rsidR="005A5604">
        <w:rPr>
          <w:b/>
          <w:sz w:val="28"/>
        </w:rPr>
        <w:t xml:space="preserve"> </w:t>
      </w:r>
      <w:r w:rsidR="00657F92">
        <w:rPr>
          <w:b/>
          <w:sz w:val="28"/>
        </w:rPr>
        <w:t>«Про</w:t>
      </w:r>
      <w:r w:rsidR="00F405E6">
        <w:rPr>
          <w:b/>
          <w:sz w:val="28"/>
        </w:rPr>
        <w:t xml:space="preserve"> </w:t>
      </w:r>
      <w:r>
        <w:rPr>
          <w:b/>
          <w:sz w:val="28"/>
        </w:rPr>
        <w:t>співфінансуван</w:t>
      </w:r>
      <w:r w:rsidR="0005128C">
        <w:rPr>
          <w:b/>
          <w:sz w:val="28"/>
        </w:rPr>
        <w:t>н</w:t>
      </w:r>
      <w:r>
        <w:rPr>
          <w:b/>
          <w:sz w:val="28"/>
        </w:rPr>
        <w:t xml:space="preserve">я робочого </w:t>
      </w:r>
      <w:proofErr w:type="spellStart"/>
      <w:r>
        <w:rPr>
          <w:b/>
          <w:sz w:val="28"/>
        </w:rPr>
        <w:t>проекту</w:t>
      </w:r>
      <w:proofErr w:type="spellEnd"/>
      <w:r>
        <w:rPr>
          <w:b/>
          <w:sz w:val="28"/>
        </w:rPr>
        <w:t xml:space="preserve"> «</w:t>
      </w:r>
      <w:bookmarkStart w:id="0" w:name="_Hlk213145505"/>
      <w:r w:rsidR="00585948" w:rsidRPr="00585948">
        <w:rPr>
          <w:b/>
          <w:sz w:val="28"/>
        </w:rPr>
        <w:t xml:space="preserve">Нове будівництво зовнішніх мереж водопостачання та побутової каналізації частини території індустріального парку </w:t>
      </w:r>
      <w:r w:rsidR="00585948">
        <w:rPr>
          <w:b/>
          <w:sz w:val="28"/>
        </w:rPr>
        <w:t>«</w:t>
      </w:r>
      <w:r w:rsidR="00585948" w:rsidRPr="00585948">
        <w:rPr>
          <w:b/>
          <w:sz w:val="28"/>
        </w:rPr>
        <w:t>CHORTKIV-WEST</w:t>
      </w:r>
      <w:r w:rsidR="00585948">
        <w:rPr>
          <w:b/>
          <w:sz w:val="28"/>
        </w:rPr>
        <w:t>»</w:t>
      </w:r>
      <w:r w:rsidR="00585948" w:rsidRPr="00585948">
        <w:rPr>
          <w:b/>
          <w:sz w:val="28"/>
        </w:rPr>
        <w:t xml:space="preserve"> за </w:t>
      </w:r>
      <w:proofErr w:type="spellStart"/>
      <w:r w:rsidR="00585948" w:rsidRPr="00585948">
        <w:rPr>
          <w:b/>
          <w:sz w:val="28"/>
        </w:rPr>
        <w:t>адресою</w:t>
      </w:r>
      <w:proofErr w:type="spellEnd"/>
      <w:r w:rsidR="00585948" w:rsidRPr="00585948">
        <w:rPr>
          <w:b/>
          <w:sz w:val="28"/>
        </w:rPr>
        <w:t>: вул. Об'їзна,</w:t>
      </w:r>
      <w:r w:rsidR="00585948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2-Б, м.</w:t>
      </w:r>
      <w:r w:rsidR="0005128C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Чортків, Чортківська міська територіальна громада, Тернопільської області</w:t>
      </w:r>
      <w:bookmarkEnd w:id="0"/>
      <w:r w:rsidR="00585948" w:rsidRPr="00585948">
        <w:rPr>
          <w:b/>
          <w:sz w:val="28"/>
        </w:rPr>
        <w:t>»</w:t>
      </w:r>
      <w:r w:rsidR="00657F92">
        <w:rPr>
          <w:b/>
          <w:sz w:val="28"/>
        </w:rPr>
        <w:t>»</w:t>
      </w:r>
    </w:p>
    <w:p w14:paraId="4AD2FB83" w14:textId="4F586F80" w:rsidR="001C4C2F" w:rsidRDefault="007C2BDE" w:rsidP="00EE4DAD">
      <w:pPr>
        <w:pStyle w:val="a3"/>
        <w:spacing w:before="321"/>
        <w:ind w:left="0" w:right="3" w:firstLine="720"/>
        <w:jc w:val="both"/>
      </w:pPr>
      <w:r>
        <w:rPr>
          <w:bCs/>
        </w:rPr>
        <w:t>З метою реалізації п</w:t>
      </w:r>
      <w:r>
        <w:rPr>
          <w:rFonts w:eastAsia="Arial"/>
        </w:rPr>
        <w:t xml:space="preserve">роєкту </w:t>
      </w:r>
      <w:r>
        <w:rPr>
          <w:rFonts w:eastAsia="Inter"/>
        </w:rPr>
        <w:t xml:space="preserve">«Сталий регіональний економічний розвиток Тернопільської області шляхом створення сучасних </w:t>
      </w:r>
      <w:r w:rsidRPr="00DA4B1A">
        <w:rPr>
          <w:rFonts w:eastAsia="Inter"/>
        </w:rPr>
        <w:t>систем водопостачання та водовідведення в індустріальному парку «</w:t>
      </w:r>
      <w:proofErr w:type="spellStart"/>
      <w:r w:rsidRPr="00DA4B1A">
        <w:rPr>
          <w:rFonts w:eastAsia="Inter"/>
        </w:rPr>
        <w:t>Chortkiv-West</w:t>
      </w:r>
      <w:proofErr w:type="spellEnd"/>
      <w:r w:rsidRPr="00DA4B1A">
        <w:rPr>
          <w:rFonts w:eastAsia="Inter"/>
        </w:rPr>
        <w:t>»</w:t>
      </w:r>
      <w:r w:rsidR="007C3C87" w:rsidRPr="00DA4B1A">
        <w:t>,</w:t>
      </w:r>
      <w:r w:rsidR="006143BA" w:rsidRPr="00DA4B1A">
        <w:t xml:space="preserve"> </w:t>
      </w:r>
      <w:r w:rsidR="00557D7E" w:rsidRPr="00DA4B1A">
        <w:t xml:space="preserve">відповідно до </w:t>
      </w:r>
      <w:r w:rsidR="009A4BF4" w:rsidRPr="00DA4B1A">
        <w:t xml:space="preserve">частини 2 підпункту 5.1.2 пункту 5.1 розділу 5 </w:t>
      </w:r>
      <w:r w:rsidR="001E129D" w:rsidRPr="00DA4B1A">
        <w:t>У</w:t>
      </w:r>
      <w:r w:rsidR="00DA4B1A" w:rsidRPr="00DA4B1A">
        <w:t>ГОДИ</w:t>
      </w:r>
      <w:r w:rsidR="001E129D" w:rsidRPr="00DA4B1A">
        <w:t xml:space="preserve"> </w:t>
      </w:r>
      <w:r w:rsidR="0070266E" w:rsidRPr="00DA4B1A">
        <w:t xml:space="preserve">№ 06022026-1 </w:t>
      </w:r>
      <w:r w:rsidR="001E129D" w:rsidRPr="00DA4B1A">
        <w:t>про надання гранту</w:t>
      </w:r>
      <w:r w:rsidR="0070266E" w:rsidRPr="00DA4B1A">
        <w:t xml:space="preserve"> від 06 лютого 2026 року та </w:t>
      </w:r>
      <w:r w:rsidR="00202D99" w:rsidRPr="00DA4B1A">
        <w:t>з метою</w:t>
      </w:r>
      <w:r w:rsidR="009A4BF4" w:rsidRPr="00DA4B1A">
        <w:t xml:space="preserve"> </w:t>
      </w:r>
      <w:r w:rsidR="006143BA" w:rsidRPr="00DA4B1A">
        <w:t>уточнення розрахунку витрат на фінансування проєкту,</w:t>
      </w:r>
      <w:r w:rsidR="007C3C87" w:rsidRPr="00DA4B1A">
        <w:t xml:space="preserve"> відповідно до </w:t>
      </w:r>
      <w:r w:rsidR="00C800FF" w:rsidRPr="00DA4B1A">
        <w:t>бюджетної програми</w:t>
      </w:r>
      <w:r w:rsidR="00C800FF" w:rsidRPr="008876BD">
        <w:t xml:space="preserve"> </w:t>
      </w:r>
      <w:r w:rsidR="00585948" w:rsidRPr="008876BD">
        <w:t xml:space="preserve">підтримки </w:t>
      </w:r>
      <w:bookmarkStart w:id="1" w:name="_Hlk213145616"/>
      <w:r w:rsidR="00585948" w:rsidRPr="008876BD">
        <w:t xml:space="preserve">комунального підприємства «Агенція місцевого економічного розвитку» Чортківської міської ради </w:t>
      </w:r>
      <w:bookmarkEnd w:id="1"/>
      <w:r w:rsidR="00585948" w:rsidRPr="008876BD">
        <w:t>на 2025-2027 роки»</w:t>
      </w:r>
      <w:r w:rsidR="00E1185D" w:rsidRPr="008876BD">
        <w:t>,</w:t>
      </w:r>
      <w:r w:rsidR="00BF129B" w:rsidRPr="008876BD">
        <w:t xml:space="preserve"> </w:t>
      </w:r>
      <w:r w:rsidR="008876BD" w:rsidRPr="008876BD">
        <w:t xml:space="preserve">яка </w:t>
      </w:r>
      <w:r w:rsidR="00E1185D" w:rsidRPr="008876BD">
        <w:t>затверджен</w:t>
      </w:r>
      <w:r w:rsidR="008876BD" w:rsidRPr="008876BD">
        <w:t>а</w:t>
      </w:r>
      <w:r w:rsidR="00E1185D" w:rsidRPr="008876BD">
        <w:t xml:space="preserve"> рішенням сесії Чортківської міської ради </w:t>
      </w:r>
      <w:r w:rsidR="00A20CF5">
        <w:t>від 11 грудня 2024 року № 2341 (зі змінами)</w:t>
      </w:r>
      <w:r w:rsidR="00E1185D" w:rsidRPr="008876BD">
        <w:t>,</w:t>
      </w:r>
      <w:r w:rsidR="00BF129B" w:rsidRPr="008876BD">
        <w:t xml:space="preserve"> </w:t>
      </w:r>
      <w:r w:rsidR="007C3C87" w:rsidRPr="008876BD">
        <w:t>керуючись</w:t>
      </w:r>
      <w:r w:rsidR="007C3C87" w:rsidRPr="008876BD">
        <w:rPr>
          <w:spacing w:val="-1"/>
        </w:rPr>
        <w:t xml:space="preserve"> </w:t>
      </w:r>
      <w:r w:rsidR="007C3C87" w:rsidRPr="008876BD">
        <w:t>статтею 91</w:t>
      </w:r>
      <w:r w:rsidR="007C3C87" w:rsidRPr="008876BD">
        <w:rPr>
          <w:spacing w:val="-2"/>
        </w:rPr>
        <w:t xml:space="preserve"> </w:t>
      </w:r>
      <w:r w:rsidR="007C3C87" w:rsidRPr="008876BD">
        <w:t>Бюджетного</w:t>
      </w:r>
      <w:r w:rsidR="007C3C87" w:rsidRPr="008876BD">
        <w:rPr>
          <w:spacing w:val="-2"/>
        </w:rPr>
        <w:t xml:space="preserve"> </w:t>
      </w:r>
      <w:r w:rsidR="007C3C87" w:rsidRPr="008876BD">
        <w:t>кодексу</w:t>
      </w:r>
      <w:r w:rsidR="007C3C87" w:rsidRPr="008876BD">
        <w:rPr>
          <w:spacing w:val="-6"/>
        </w:rPr>
        <w:t xml:space="preserve"> </w:t>
      </w:r>
      <w:r w:rsidR="007C3C87" w:rsidRPr="008876BD">
        <w:t>України</w:t>
      </w:r>
      <w:r w:rsidR="007C3C87">
        <w:t>, статтями</w:t>
      </w:r>
      <w:r w:rsidR="007C3C87">
        <w:rPr>
          <w:spacing w:val="-2"/>
        </w:rPr>
        <w:t xml:space="preserve"> </w:t>
      </w:r>
      <w:r w:rsidR="007C3C87">
        <w:t>25, частиною</w:t>
      </w:r>
      <w:r w:rsidR="007C3C87">
        <w:rPr>
          <w:spacing w:val="-4"/>
        </w:rPr>
        <w:t xml:space="preserve"> </w:t>
      </w:r>
      <w:r w:rsidR="007C3C87">
        <w:t>1</w:t>
      </w:r>
      <w:r w:rsidR="007C3C87">
        <w:rPr>
          <w:spacing w:val="-2"/>
        </w:rPr>
        <w:t xml:space="preserve"> </w:t>
      </w:r>
      <w:r w:rsidR="007C3C87">
        <w:t>статті</w:t>
      </w:r>
      <w:r w:rsidR="007C3C87">
        <w:rPr>
          <w:spacing w:val="-3"/>
        </w:rPr>
        <w:t xml:space="preserve"> </w:t>
      </w:r>
      <w:r w:rsidR="007C3C87">
        <w:t>59, Закону України «Про місцеве самоврядування в Україні»,</w:t>
      </w:r>
      <w:r w:rsidR="00DF5D5F">
        <w:t xml:space="preserve"> </w:t>
      </w:r>
      <w:r w:rsidR="007C3C87">
        <w:t>міська рада</w:t>
      </w:r>
    </w:p>
    <w:p w14:paraId="1B07ADBA" w14:textId="77777777" w:rsidR="001C4C2F" w:rsidRDefault="001C4C2F" w:rsidP="00EE4DAD">
      <w:pPr>
        <w:pStyle w:val="a3"/>
        <w:spacing w:before="3"/>
        <w:ind w:left="0" w:right="3"/>
      </w:pPr>
    </w:p>
    <w:p w14:paraId="10A089F2" w14:textId="38C5CD6A" w:rsidR="001C4C2F" w:rsidRDefault="007C3C87" w:rsidP="00EE4DAD">
      <w:pPr>
        <w:pStyle w:val="1"/>
        <w:ind w:right="3"/>
        <w:jc w:val="left"/>
        <w:rPr>
          <w:spacing w:val="-2"/>
        </w:rPr>
      </w:pPr>
      <w:r>
        <w:rPr>
          <w:spacing w:val="-2"/>
        </w:rPr>
        <w:t>ВИРІШИЛА:</w:t>
      </w:r>
    </w:p>
    <w:p w14:paraId="1766240B" w14:textId="77777777" w:rsidR="00DA4B1A" w:rsidRDefault="00DA4B1A" w:rsidP="00EE4DAD">
      <w:pPr>
        <w:pStyle w:val="1"/>
        <w:ind w:right="3"/>
        <w:jc w:val="left"/>
      </w:pPr>
    </w:p>
    <w:p w14:paraId="5F936656" w14:textId="4E1F0B4C" w:rsidR="00FE4595" w:rsidRDefault="005A5604" w:rsidP="00EE4DAD">
      <w:pPr>
        <w:ind w:right="3" w:firstLine="567"/>
        <w:jc w:val="both"/>
        <w:rPr>
          <w:sz w:val="28"/>
        </w:rPr>
      </w:pPr>
      <w:r>
        <w:rPr>
          <w:sz w:val="28"/>
        </w:rPr>
        <w:t>1.</w:t>
      </w:r>
      <w:r w:rsidR="00204B4F">
        <w:rPr>
          <w:sz w:val="28"/>
        </w:rPr>
        <w:t xml:space="preserve"> </w:t>
      </w:r>
      <w:proofErr w:type="spellStart"/>
      <w:r w:rsidR="00456A35">
        <w:rPr>
          <w:sz w:val="28"/>
        </w:rPr>
        <w:t>Внести</w:t>
      </w:r>
      <w:proofErr w:type="spellEnd"/>
      <w:r w:rsidR="00456A35">
        <w:rPr>
          <w:sz w:val="28"/>
        </w:rPr>
        <w:t xml:space="preserve"> зміни в рішення сесії від 10 листопада 2025 року № </w:t>
      </w:r>
      <w:r w:rsidR="00456A35" w:rsidRPr="009B2BE1">
        <w:rPr>
          <w:sz w:val="28"/>
        </w:rPr>
        <w:t>2795</w:t>
      </w:r>
      <w:r w:rsidR="009B2BE1" w:rsidRPr="009B2BE1">
        <w:rPr>
          <w:sz w:val="28"/>
        </w:rPr>
        <w:t xml:space="preserve"> «Про співфінансування робочого </w:t>
      </w:r>
      <w:proofErr w:type="spellStart"/>
      <w:r w:rsidR="009B2BE1" w:rsidRPr="009B2BE1">
        <w:rPr>
          <w:sz w:val="28"/>
        </w:rPr>
        <w:t>проекту</w:t>
      </w:r>
      <w:proofErr w:type="spellEnd"/>
      <w:r w:rsidR="009B2BE1" w:rsidRPr="009B2BE1">
        <w:rPr>
          <w:sz w:val="28"/>
        </w:rPr>
        <w:t xml:space="preserve"> «Нове будівництво зовнішніх мереж водопостачання та побутової каналізації частини території індустріального парку «CHORTKIV-WEST» за </w:t>
      </w:r>
      <w:proofErr w:type="spellStart"/>
      <w:r w:rsidR="009B2BE1" w:rsidRPr="009B2BE1">
        <w:rPr>
          <w:sz w:val="28"/>
        </w:rPr>
        <w:t>адресою</w:t>
      </w:r>
      <w:proofErr w:type="spellEnd"/>
      <w:r w:rsidR="009B2BE1" w:rsidRPr="009B2BE1">
        <w:rPr>
          <w:sz w:val="28"/>
        </w:rPr>
        <w:t>: вул. Об'їзна, 2-Б, м. Чортків, Чортківська міська територіальна громада, Тернопільської області»»</w:t>
      </w:r>
      <w:r w:rsidR="006A4BB2">
        <w:rPr>
          <w:sz w:val="28"/>
        </w:rPr>
        <w:t xml:space="preserve"> </w:t>
      </w:r>
      <w:r w:rsidR="00074455">
        <w:rPr>
          <w:sz w:val="28"/>
        </w:rPr>
        <w:t>пункт 2</w:t>
      </w:r>
      <w:r w:rsidR="00FE4595">
        <w:rPr>
          <w:sz w:val="28"/>
        </w:rPr>
        <w:t xml:space="preserve"> викласти в новій редакції</w:t>
      </w:r>
      <w:r w:rsidR="006A4BB2">
        <w:rPr>
          <w:sz w:val="28"/>
        </w:rPr>
        <w:t>, а саме:</w:t>
      </w:r>
    </w:p>
    <w:p w14:paraId="332BD28E" w14:textId="3BE598E9" w:rsidR="006A4BB2" w:rsidRDefault="006A4BB2" w:rsidP="00EE4DAD">
      <w:pPr>
        <w:ind w:right="3" w:firstLine="567"/>
        <w:jc w:val="both"/>
        <w:rPr>
          <w:sz w:val="28"/>
        </w:rPr>
      </w:pPr>
      <w:r>
        <w:rPr>
          <w:sz w:val="28"/>
        </w:rPr>
        <w:t>«</w:t>
      </w:r>
      <w:r w:rsidR="000A61E0">
        <w:rPr>
          <w:sz w:val="28"/>
        </w:rPr>
        <w:t xml:space="preserve">2. </w:t>
      </w:r>
      <w:r>
        <w:rPr>
          <w:sz w:val="28"/>
        </w:rPr>
        <w:t>Встановити розмір співфінансування у сумі 7</w:t>
      </w:r>
      <w:r w:rsidR="00977D78">
        <w:rPr>
          <w:sz w:val="28"/>
        </w:rPr>
        <w:t>553</w:t>
      </w:r>
      <w:r w:rsidR="00E0677A">
        <w:rPr>
          <w:sz w:val="28"/>
        </w:rPr>
        <w:t>,</w:t>
      </w:r>
      <w:r w:rsidR="00977D78">
        <w:rPr>
          <w:sz w:val="28"/>
        </w:rPr>
        <w:t>926</w:t>
      </w:r>
      <w:r w:rsidR="00E0677A">
        <w:rPr>
          <w:sz w:val="28"/>
        </w:rPr>
        <w:t xml:space="preserve"> </w:t>
      </w:r>
      <w:proofErr w:type="spellStart"/>
      <w:r w:rsidR="00E0677A">
        <w:rPr>
          <w:sz w:val="28"/>
        </w:rPr>
        <w:t>тис.грн</w:t>
      </w:r>
      <w:proofErr w:type="spellEnd"/>
      <w:r w:rsidR="00E0677A">
        <w:rPr>
          <w:sz w:val="28"/>
        </w:rPr>
        <w:t>.»</w:t>
      </w:r>
      <w:r w:rsidR="00AA0223">
        <w:rPr>
          <w:sz w:val="28"/>
        </w:rPr>
        <w:t>.</w:t>
      </w:r>
    </w:p>
    <w:p w14:paraId="7227FD9B" w14:textId="77777777" w:rsidR="002C5983" w:rsidRDefault="002C5983" w:rsidP="00EE4DAD">
      <w:pPr>
        <w:ind w:right="3" w:firstLine="567"/>
        <w:jc w:val="both"/>
        <w:rPr>
          <w:sz w:val="28"/>
        </w:rPr>
      </w:pPr>
    </w:p>
    <w:p w14:paraId="799C338D" w14:textId="65D2829F" w:rsidR="00FC4DB0" w:rsidRPr="00862B6B" w:rsidRDefault="005A5604" w:rsidP="00204B4F">
      <w:pPr>
        <w:pStyle w:val="a4"/>
        <w:ind w:left="0" w:right="3" w:firstLine="567"/>
        <w:rPr>
          <w:sz w:val="28"/>
          <w:szCs w:val="28"/>
        </w:rPr>
      </w:pPr>
      <w:r>
        <w:rPr>
          <w:sz w:val="28"/>
        </w:rPr>
        <w:t>2</w:t>
      </w:r>
      <w:r w:rsidR="00BA3B72">
        <w:rPr>
          <w:sz w:val="28"/>
        </w:rPr>
        <w:t>.</w:t>
      </w:r>
      <w:r w:rsidR="00204B4F">
        <w:rPr>
          <w:sz w:val="28"/>
        </w:rPr>
        <w:t xml:space="preserve"> </w:t>
      </w:r>
      <w:r w:rsidR="00262529" w:rsidRPr="00862B6B">
        <w:rPr>
          <w:sz w:val="28"/>
          <w:szCs w:val="28"/>
        </w:rPr>
        <w:t>Затвердити УГОДУ № 06022026-1 про надання гранту від 06 лютого 2026 року</w:t>
      </w:r>
      <w:r w:rsidR="00862B6B">
        <w:rPr>
          <w:sz w:val="28"/>
          <w:szCs w:val="28"/>
        </w:rPr>
        <w:t xml:space="preserve"> між компанією НІРАС СВІДЕН АБ, Чортківською міською радою, установою «Агенція регіонального розвитку в Тернопільській області та КП «Агенція місцевого економічного розвитку</w:t>
      </w:r>
      <w:r w:rsidR="00DA4B1A">
        <w:rPr>
          <w:sz w:val="28"/>
          <w:szCs w:val="28"/>
        </w:rPr>
        <w:t xml:space="preserve">» Чортківської міської ради. </w:t>
      </w:r>
      <w:r w:rsidR="00862B6B">
        <w:rPr>
          <w:sz w:val="28"/>
          <w:szCs w:val="28"/>
        </w:rPr>
        <w:t xml:space="preserve"> </w:t>
      </w:r>
      <w:r w:rsidR="00262529" w:rsidRPr="00862B6B">
        <w:rPr>
          <w:sz w:val="28"/>
          <w:szCs w:val="28"/>
        </w:rPr>
        <w:t xml:space="preserve"> </w:t>
      </w:r>
    </w:p>
    <w:p w14:paraId="19636C58" w14:textId="5F04DFA1" w:rsidR="00996F38" w:rsidRDefault="009000FF" w:rsidP="00216769">
      <w:pPr>
        <w:pStyle w:val="a4"/>
        <w:ind w:left="0" w:right="3" w:firstLine="567"/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r w:rsidR="00DA7EE8" w:rsidRPr="00862B6B">
        <w:rPr>
          <w:sz w:val="28"/>
          <w:szCs w:val="28"/>
        </w:rPr>
        <w:t xml:space="preserve">Копію рішення направити </w:t>
      </w:r>
      <w:r w:rsidR="00574FD0" w:rsidRPr="00862B6B">
        <w:rPr>
          <w:sz w:val="28"/>
          <w:szCs w:val="28"/>
        </w:rPr>
        <w:t>комунальному підприємству</w:t>
      </w:r>
      <w:r w:rsidR="00574FD0" w:rsidRPr="00574FD0">
        <w:rPr>
          <w:sz w:val="28"/>
        </w:rPr>
        <w:t xml:space="preserve"> «Агенція місцевого економічного розвитку» Чортківської міської ради</w:t>
      </w:r>
      <w:r w:rsidR="002B02F4">
        <w:rPr>
          <w:sz w:val="28"/>
        </w:rPr>
        <w:t xml:space="preserve"> та </w:t>
      </w:r>
      <w:r w:rsidR="00D44B66">
        <w:rPr>
          <w:sz w:val="28"/>
        </w:rPr>
        <w:t>фінансовому управлінню Чортківської міської ради.</w:t>
      </w:r>
    </w:p>
    <w:p w14:paraId="0ED2E2A1" w14:textId="09F48F1A" w:rsidR="00343F7B" w:rsidRDefault="00DA4B1A" w:rsidP="00216769">
      <w:pPr>
        <w:pStyle w:val="a4"/>
        <w:ind w:left="0" w:right="3" w:firstLine="567"/>
        <w:rPr>
          <w:sz w:val="28"/>
        </w:rPr>
      </w:pPr>
      <w:r>
        <w:rPr>
          <w:sz w:val="28"/>
        </w:rPr>
        <w:t>4</w:t>
      </w:r>
      <w:r w:rsidR="00343F7B">
        <w:rPr>
          <w:sz w:val="28"/>
        </w:rPr>
        <w:t xml:space="preserve">. Організацію виконання рішення доручити заступниці міського голови з питань діяльності виконавчих органів міської ради </w:t>
      </w:r>
      <w:proofErr w:type="spellStart"/>
      <w:r w:rsidR="00343F7B">
        <w:rPr>
          <w:sz w:val="28"/>
        </w:rPr>
        <w:t>Алес</w:t>
      </w:r>
      <w:r w:rsidR="004F304B">
        <w:rPr>
          <w:sz w:val="28"/>
        </w:rPr>
        <w:t>і</w:t>
      </w:r>
      <w:proofErr w:type="spellEnd"/>
      <w:r w:rsidR="00343F7B">
        <w:rPr>
          <w:sz w:val="28"/>
        </w:rPr>
        <w:t xml:space="preserve"> ВАСИЛЬЧЕНКО. </w:t>
      </w:r>
    </w:p>
    <w:p w14:paraId="64BBAA22" w14:textId="590406C4" w:rsidR="00996F38" w:rsidRPr="00996F38" w:rsidRDefault="00DA4B1A" w:rsidP="00216769">
      <w:pPr>
        <w:pStyle w:val="a4"/>
        <w:tabs>
          <w:tab w:val="left" w:pos="709"/>
        </w:tabs>
        <w:ind w:left="0" w:right="3" w:firstLine="567"/>
        <w:rPr>
          <w:sz w:val="28"/>
        </w:rPr>
      </w:pPr>
      <w:r>
        <w:rPr>
          <w:sz w:val="28"/>
          <w:szCs w:val="28"/>
        </w:rPr>
        <w:t>5</w:t>
      </w:r>
      <w:r w:rsidR="00BA3B72">
        <w:rPr>
          <w:sz w:val="28"/>
          <w:szCs w:val="28"/>
        </w:rPr>
        <w:t>.</w:t>
      </w:r>
      <w:r w:rsidR="005A5604">
        <w:rPr>
          <w:sz w:val="28"/>
          <w:szCs w:val="28"/>
        </w:rPr>
        <w:t xml:space="preserve"> </w:t>
      </w:r>
      <w:r w:rsidR="00996F38"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3C3D9D7D" w:rsidR="001C4C2F" w:rsidRDefault="001C4C2F" w:rsidP="00EE4DAD">
      <w:pPr>
        <w:pStyle w:val="a3"/>
        <w:ind w:left="0" w:right="3"/>
        <w:jc w:val="both"/>
      </w:pPr>
    </w:p>
    <w:p w14:paraId="22CF95DC" w14:textId="77777777" w:rsidR="00977D78" w:rsidRDefault="00977D78" w:rsidP="00EE4DAD">
      <w:pPr>
        <w:pStyle w:val="a3"/>
        <w:ind w:left="0" w:right="3"/>
        <w:jc w:val="both"/>
      </w:pPr>
    </w:p>
    <w:p w14:paraId="0B632771" w14:textId="77777777" w:rsidR="00827F7D" w:rsidRDefault="00827F7D" w:rsidP="00216769">
      <w:pPr>
        <w:tabs>
          <w:tab w:val="left" w:pos="6373"/>
        </w:tabs>
        <w:ind w:right="3"/>
        <w:jc w:val="center"/>
        <w:rPr>
          <w:b/>
          <w:sz w:val="28"/>
        </w:rPr>
      </w:pPr>
    </w:p>
    <w:p w14:paraId="27DF42B6" w14:textId="23519238" w:rsidR="001C4C2F" w:rsidRDefault="007C3C87" w:rsidP="00216769">
      <w:pPr>
        <w:tabs>
          <w:tab w:val="left" w:pos="6373"/>
        </w:tabs>
        <w:ind w:right="3"/>
        <w:jc w:val="center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 w:rsidR="00216769">
        <w:rPr>
          <w:b/>
          <w:spacing w:val="-2"/>
          <w:sz w:val="28"/>
        </w:rPr>
        <w:t xml:space="preserve">                                                            </w:t>
      </w:r>
      <w:r w:rsidR="0050137F">
        <w:rPr>
          <w:b/>
          <w:sz w:val="28"/>
        </w:rPr>
        <w:t xml:space="preserve">     </w:t>
      </w:r>
      <w:r>
        <w:rPr>
          <w:b/>
          <w:sz w:val="28"/>
        </w:rPr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059EB960" w14:textId="353A3C24" w:rsidR="00977D78" w:rsidRDefault="00977D78" w:rsidP="00EE4DAD">
      <w:pPr>
        <w:tabs>
          <w:tab w:val="left" w:pos="6373"/>
        </w:tabs>
        <w:ind w:right="3"/>
        <w:jc w:val="both"/>
        <w:rPr>
          <w:b/>
          <w:spacing w:val="-2"/>
          <w:sz w:val="28"/>
        </w:rPr>
      </w:pPr>
    </w:p>
    <w:p w14:paraId="162207A0" w14:textId="77777777" w:rsidR="00977D78" w:rsidRDefault="00977D78" w:rsidP="00EE4DAD">
      <w:pPr>
        <w:tabs>
          <w:tab w:val="left" w:pos="6373"/>
        </w:tabs>
        <w:ind w:right="3"/>
        <w:jc w:val="both"/>
        <w:rPr>
          <w:b/>
          <w:spacing w:val="-2"/>
          <w:sz w:val="28"/>
        </w:rPr>
      </w:pPr>
    </w:p>
    <w:p w14:paraId="551E20D3" w14:textId="2F747FA4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</w:p>
    <w:sectPr w:rsidR="00322CEB" w:rsidRPr="00322CEB" w:rsidSect="00827F7D">
      <w:type w:val="continuous"/>
      <w:pgSz w:w="11910" w:h="16840"/>
      <w:pgMar w:top="851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CC069C98"/>
    <w:lvl w:ilvl="0" w:tplc="17BE2E7C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592980803">
    <w:abstractNumId w:val="1"/>
  </w:num>
  <w:num w:numId="2" w16cid:durableId="914558351">
    <w:abstractNumId w:val="0"/>
  </w:num>
  <w:num w:numId="3" w16cid:durableId="26018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2F"/>
    <w:rsid w:val="0005128C"/>
    <w:rsid w:val="00074455"/>
    <w:rsid w:val="000A61E0"/>
    <w:rsid w:val="000C6678"/>
    <w:rsid w:val="001119FF"/>
    <w:rsid w:val="001C4C2F"/>
    <w:rsid w:val="001D3F54"/>
    <w:rsid w:val="001E129D"/>
    <w:rsid w:val="00202D99"/>
    <w:rsid w:val="00204B4F"/>
    <w:rsid w:val="00216769"/>
    <w:rsid w:val="00262529"/>
    <w:rsid w:val="002B02F4"/>
    <w:rsid w:val="002C5983"/>
    <w:rsid w:val="00322CEB"/>
    <w:rsid w:val="00343F7B"/>
    <w:rsid w:val="003F507D"/>
    <w:rsid w:val="00456A35"/>
    <w:rsid w:val="00495AB5"/>
    <w:rsid w:val="004F304B"/>
    <w:rsid w:val="004F75B1"/>
    <w:rsid w:val="0050137F"/>
    <w:rsid w:val="005112B7"/>
    <w:rsid w:val="00557D7E"/>
    <w:rsid w:val="00574FD0"/>
    <w:rsid w:val="00585948"/>
    <w:rsid w:val="005A5604"/>
    <w:rsid w:val="006067AD"/>
    <w:rsid w:val="006143BA"/>
    <w:rsid w:val="00657F92"/>
    <w:rsid w:val="006A4BB2"/>
    <w:rsid w:val="006F3DE5"/>
    <w:rsid w:val="0070266E"/>
    <w:rsid w:val="007121B0"/>
    <w:rsid w:val="007C2BDE"/>
    <w:rsid w:val="007C3C87"/>
    <w:rsid w:val="007D51B8"/>
    <w:rsid w:val="00800363"/>
    <w:rsid w:val="00827F7D"/>
    <w:rsid w:val="00862B6B"/>
    <w:rsid w:val="008876BD"/>
    <w:rsid w:val="008A35A1"/>
    <w:rsid w:val="009000FF"/>
    <w:rsid w:val="00903E99"/>
    <w:rsid w:val="00923797"/>
    <w:rsid w:val="00937B51"/>
    <w:rsid w:val="009675A9"/>
    <w:rsid w:val="00975D0B"/>
    <w:rsid w:val="00977D78"/>
    <w:rsid w:val="009942A5"/>
    <w:rsid w:val="00996F38"/>
    <w:rsid w:val="009A4BF4"/>
    <w:rsid w:val="009B2BE1"/>
    <w:rsid w:val="009D69F0"/>
    <w:rsid w:val="00A20CF5"/>
    <w:rsid w:val="00AA0223"/>
    <w:rsid w:val="00B26FF3"/>
    <w:rsid w:val="00B3149D"/>
    <w:rsid w:val="00B56148"/>
    <w:rsid w:val="00BA3B72"/>
    <w:rsid w:val="00BF129B"/>
    <w:rsid w:val="00C62641"/>
    <w:rsid w:val="00C800FF"/>
    <w:rsid w:val="00CB6268"/>
    <w:rsid w:val="00CC1D3A"/>
    <w:rsid w:val="00CE01E1"/>
    <w:rsid w:val="00D44B66"/>
    <w:rsid w:val="00D71B34"/>
    <w:rsid w:val="00DA4B1A"/>
    <w:rsid w:val="00DA7EE8"/>
    <w:rsid w:val="00DB7692"/>
    <w:rsid w:val="00DF5D5F"/>
    <w:rsid w:val="00E0677A"/>
    <w:rsid w:val="00E1185D"/>
    <w:rsid w:val="00E428C2"/>
    <w:rsid w:val="00E43D02"/>
    <w:rsid w:val="00E50252"/>
    <w:rsid w:val="00EA0FDC"/>
    <w:rsid w:val="00EA1BB0"/>
    <w:rsid w:val="00EE4DAD"/>
    <w:rsid w:val="00F11BBE"/>
    <w:rsid w:val="00F405E6"/>
    <w:rsid w:val="00FC4DB0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04322651-18EA-414B-8D23-83522061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3C8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3C8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321</Words>
  <Characters>2152</Characters>
  <Application>Microsoft Office Word</Application>
  <DocSecurity>0</DocSecurity>
  <Lines>50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10</cp:revision>
  <cp:lastPrinted>2026-02-24T12:41:00Z</cp:lastPrinted>
  <dcterms:created xsi:type="dcterms:W3CDTF">2025-11-04T08:56:00Z</dcterms:created>
  <dcterms:modified xsi:type="dcterms:W3CDTF">2026-02-24T12:41:00Z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