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C130" w14:textId="508A1323" w:rsidR="009A7259" w:rsidRDefault="004100DE" w:rsidP="004100DE">
      <w:pPr>
        <w:spacing w:after="0" w:line="240" w:lineRule="auto"/>
        <w:ind w:left="6096"/>
        <w:rPr>
          <w:rFonts w:ascii="Times New Roman" w:hAnsi="Times New Roman" w:cs="Times New Roman"/>
          <w:sz w:val="28"/>
          <w:szCs w:val="28"/>
        </w:rPr>
      </w:pPr>
      <w:r w:rsidRPr="004100DE">
        <w:rPr>
          <w:rFonts w:ascii="Times New Roman" w:hAnsi="Times New Roman" w:cs="Times New Roman"/>
          <w:sz w:val="28"/>
          <w:szCs w:val="28"/>
        </w:rPr>
        <w:t>Дод</w:t>
      </w:r>
      <w:r>
        <w:rPr>
          <w:rFonts w:ascii="Times New Roman" w:hAnsi="Times New Roman" w:cs="Times New Roman"/>
          <w:sz w:val="28"/>
          <w:szCs w:val="28"/>
        </w:rPr>
        <w:t xml:space="preserve">аток </w:t>
      </w:r>
      <w:r w:rsidR="008433B9">
        <w:rPr>
          <w:rFonts w:ascii="Times New Roman" w:hAnsi="Times New Roman" w:cs="Times New Roman"/>
          <w:sz w:val="28"/>
          <w:szCs w:val="28"/>
        </w:rPr>
        <w:t>2</w:t>
      </w:r>
      <w:r>
        <w:rPr>
          <w:rFonts w:ascii="Times New Roman" w:hAnsi="Times New Roman" w:cs="Times New Roman"/>
          <w:sz w:val="28"/>
          <w:szCs w:val="28"/>
        </w:rPr>
        <w:t xml:space="preserve"> до рішення</w:t>
      </w:r>
    </w:p>
    <w:p w14:paraId="7256D8D4" w14:textId="55932563" w:rsidR="004100DE"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 xml:space="preserve">виконавчого комітету </w:t>
      </w:r>
      <w:r w:rsidR="008C1AA0">
        <w:rPr>
          <w:rFonts w:ascii="Times New Roman" w:hAnsi="Times New Roman" w:cs="Times New Roman"/>
          <w:sz w:val="28"/>
          <w:szCs w:val="28"/>
        </w:rPr>
        <w:t>міської ради</w:t>
      </w:r>
    </w:p>
    <w:p w14:paraId="0423C17B" w14:textId="57DD7D0A" w:rsidR="004100DE" w:rsidRDefault="004100DE" w:rsidP="004100DE">
      <w:pPr>
        <w:spacing w:after="0" w:line="240" w:lineRule="auto"/>
        <w:ind w:left="6096"/>
        <w:rPr>
          <w:rFonts w:ascii="Times New Roman" w:hAnsi="Times New Roman" w:cs="Times New Roman"/>
          <w:sz w:val="28"/>
          <w:szCs w:val="28"/>
        </w:rPr>
      </w:pPr>
      <w:r>
        <w:rPr>
          <w:rFonts w:ascii="Times New Roman" w:hAnsi="Times New Roman" w:cs="Times New Roman"/>
          <w:sz w:val="28"/>
          <w:szCs w:val="28"/>
        </w:rPr>
        <w:t xml:space="preserve">від </w:t>
      </w:r>
      <w:r w:rsidR="007248EE">
        <w:rPr>
          <w:rFonts w:ascii="Times New Roman" w:hAnsi="Times New Roman" w:cs="Times New Roman"/>
          <w:sz w:val="28"/>
          <w:szCs w:val="28"/>
          <w:lang w:val="en-US"/>
        </w:rPr>
        <w:t>18</w:t>
      </w:r>
      <w:r>
        <w:rPr>
          <w:rFonts w:ascii="Times New Roman" w:hAnsi="Times New Roman" w:cs="Times New Roman"/>
          <w:sz w:val="28"/>
          <w:szCs w:val="28"/>
        </w:rPr>
        <w:t>.0</w:t>
      </w:r>
      <w:r w:rsidR="007248EE">
        <w:rPr>
          <w:rFonts w:ascii="Times New Roman" w:hAnsi="Times New Roman" w:cs="Times New Roman"/>
          <w:sz w:val="28"/>
          <w:szCs w:val="28"/>
          <w:lang w:val="en-US"/>
        </w:rPr>
        <w:t>3</w:t>
      </w:r>
      <w:r>
        <w:rPr>
          <w:rFonts w:ascii="Times New Roman" w:hAnsi="Times New Roman" w:cs="Times New Roman"/>
          <w:sz w:val="28"/>
          <w:szCs w:val="28"/>
        </w:rPr>
        <w:t>.202</w:t>
      </w:r>
      <w:r w:rsidR="007248EE">
        <w:rPr>
          <w:rFonts w:ascii="Times New Roman" w:hAnsi="Times New Roman" w:cs="Times New Roman"/>
          <w:sz w:val="28"/>
          <w:szCs w:val="28"/>
          <w:lang w:val="en-US"/>
        </w:rPr>
        <w:t>6</w:t>
      </w:r>
      <w:r>
        <w:rPr>
          <w:rFonts w:ascii="Times New Roman" w:hAnsi="Times New Roman" w:cs="Times New Roman"/>
          <w:sz w:val="28"/>
          <w:szCs w:val="28"/>
        </w:rPr>
        <w:t xml:space="preserve"> №</w:t>
      </w:r>
      <w:r w:rsidR="008C1AA0">
        <w:rPr>
          <w:rFonts w:ascii="Times New Roman" w:hAnsi="Times New Roman" w:cs="Times New Roman"/>
          <w:sz w:val="28"/>
          <w:szCs w:val="28"/>
        </w:rPr>
        <w:t xml:space="preserve"> 64</w:t>
      </w:r>
    </w:p>
    <w:p w14:paraId="19444DA7" w14:textId="77777777" w:rsidR="004100DE" w:rsidRDefault="004100DE" w:rsidP="004100DE">
      <w:pPr>
        <w:spacing w:after="0" w:line="240" w:lineRule="auto"/>
        <w:ind w:left="6096"/>
        <w:rPr>
          <w:rFonts w:ascii="Times New Roman" w:hAnsi="Times New Roman" w:cs="Times New Roman"/>
          <w:sz w:val="28"/>
          <w:szCs w:val="28"/>
        </w:rPr>
      </w:pPr>
    </w:p>
    <w:p w14:paraId="4AD0621A" w14:textId="1D007A76" w:rsidR="004100DE" w:rsidRPr="008433B9" w:rsidRDefault="008433B9" w:rsidP="004100DE">
      <w:pPr>
        <w:spacing w:after="0" w:line="240" w:lineRule="auto"/>
        <w:jc w:val="center"/>
        <w:rPr>
          <w:rFonts w:ascii="Times New Roman" w:hAnsi="Times New Roman" w:cs="Times New Roman"/>
          <w:b/>
          <w:bCs/>
          <w:color w:val="000000"/>
          <w:sz w:val="28"/>
          <w:szCs w:val="28"/>
        </w:rPr>
      </w:pPr>
      <w:r w:rsidRPr="008433B9">
        <w:rPr>
          <w:rFonts w:ascii="Times New Roman" w:hAnsi="Times New Roman" w:cs="Times New Roman"/>
          <w:b/>
          <w:bCs/>
          <w:color w:val="000000"/>
          <w:sz w:val="28"/>
          <w:szCs w:val="28"/>
        </w:rPr>
        <w:t>Конкурсна документація для проведення конкурсу з призначення управителя багатоквартирних будинків</w:t>
      </w:r>
    </w:p>
    <w:p w14:paraId="0BE8FEA0" w14:textId="77777777" w:rsidR="004100DE" w:rsidRDefault="004100DE" w:rsidP="004100DE">
      <w:pPr>
        <w:spacing w:after="0" w:line="240" w:lineRule="auto"/>
        <w:jc w:val="center"/>
        <w:rPr>
          <w:rFonts w:ascii="Times New Roman" w:hAnsi="Times New Roman" w:cs="Times New Roman"/>
          <w:b/>
          <w:bCs/>
          <w:color w:val="000000"/>
          <w:sz w:val="28"/>
          <w:szCs w:val="28"/>
        </w:rPr>
      </w:pPr>
    </w:p>
    <w:p w14:paraId="7C3CDFC9" w14:textId="3F4EA4DE" w:rsidR="00C61A54" w:rsidRDefault="00C61A54" w:rsidP="008433B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149F7">
        <w:rPr>
          <w:rFonts w:ascii="Times New Roman" w:hAnsi="Times New Roman" w:cs="Times New Roman"/>
          <w:b/>
          <w:bCs/>
          <w:sz w:val="28"/>
          <w:szCs w:val="28"/>
        </w:rPr>
        <w:t>Найменування, місцезнаходження о</w:t>
      </w:r>
      <w:r w:rsidR="008433B9">
        <w:rPr>
          <w:rFonts w:ascii="Times New Roman" w:hAnsi="Times New Roman" w:cs="Times New Roman"/>
          <w:b/>
          <w:bCs/>
          <w:sz w:val="28"/>
          <w:szCs w:val="28"/>
        </w:rPr>
        <w:t>рганізатор</w:t>
      </w:r>
      <w:r w:rsidR="007149F7">
        <w:rPr>
          <w:rFonts w:ascii="Times New Roman" w:hAnsi="Times New Roman" w:cs="Times New Roman"/>
          <w:b/>
          <w:bCs/>
          <w:sz w:val="28"/>
          <w:szCs w:val="28"/>
        </w:rPr>
        <w:t>а</w:t>
      </w:r>
      <w:r w:rsidR="008433B9">
        <w:rPr>
          <w:rFonts w:ascii="Times New Roman" w:hAnsi="Times New Roman" w:cs="Times New Roman"/>
          <w:b/>
          <w:bCs/>
          <w:sz w:val="28"/>
          <w:szCs w:val="28"/>
        </w:rPr>
        <w:t xml:space="preserve"> конкурсу </w:t>
      </w:r>
    </w:p>
    <w:p w14:paraId="712C3159" w14:textId="22CF0D45" w:rsidR="008433B9" w:rsidRDefault="008433B9" w:rsidP="008433B9">
      <w:pPr>
        <w:spacing w:after="0" w:line="240" w:lineRule="auto"/>
        <w:jc w:val="both"/>
        <w:rPr>
          <w:rFonts w:ascii="Times New Roman" w:hAnsi="Times New Roman" w:cs="Times New Roman"/>
          <w:sz w:val="28"/>
          <w:szCs w:val="28"/>
        </w:rPr>
      </w:pPr>
      <w:r w:rsidRPr="008433B9">
        <w:rPr>
          <w:rFonts w:ascii="Times New Roman" w:hAnsi="Times New Roman" w:cs="Times New Roman"/>
          <w:sz w:val="28"/>
          <w:szCs w:val="28"/>
        </w:rPr>
        <w:t>Виконавчий комітет Чортківської міської ради</w:t>
      </w:r>
      <w:r>
        <w:rPr>
          <w:rFonts w:ascii="Times New Roman" w:hAnsi="Times New Roman" w:cs="Times New Roman"/>
          <w:sz w:val="28"/>
          <w:szCs w:val="28"/>
        </w:rPr>
        <w:t xml:space="preserve">, 48501,  </w:t>
      </w:r>
      <w:r w:rsidR="00C61A54">
        <w:rPr>
          <w:rFonts w:ascii="Times New Roman" w:hAnsi="Times New Roman" w:cs="Times New Roman"/>
          <w:sz w:val="28"/>
          <w:szCs w:val="28"/>
        </w:rPr>
        <w:t xml:space="preserve">Тернопільська обл., </w:t>
      </w:r>
      <w:r>
        <w:rPr>
          <w:rFonts w:ascii="Times New Roman" w:hAnsi="Times New Roman" w:cs="Times New Roman"/>
          <w:sz w:val="28"/>
          <w:szCs w:val="28"/>
        </w:rPr>
        <w:t>м. Чортків, вул. Тараса Шевченка, 21.</w:t>
      </w:r>
    </w:p>
    <w:p w14:paraId="32E2A205" w14:textId="1CA13247"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2. Прізвище, посада та номер телефону особи, уповноваженої здійснювати зв'язок з учасниками конкурсу</w:t>
      </w:r>
    </w:p>
    <w:p w14:paraId="4C56E067" w14:textId="77777777" w:rsidR="00C61A54" w:rsidRDefault="00C61A54" w:rsidP="008433B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Мацевко</w:t>
      </w:r>
      <w:proofErr w:type="spellEnd"/>
      <w:r>
        <w:rPr>
          <w:rFonts w:ascii="Times New Roman" w:hAnsi="Times New Roman" w:cs="Times New Roman"/>
          <w:sz w:val="28"/>
          <w:szCs w:val="28"/>
        </w:rPr>
        <w:t xml:space="preserve"> Ірина Андріївна – начальник управління комунального господарства Чортківської міської ради, заступник конкурсної комісії, </w:t>
      </w:r>
      <w:proofErr w:type="spellStart"/>
      <w:r>
        <w:rPr>
          <w:rFonts w:ascii="Times New Roman" w:hAnsi="Times New Roman" w:cs="Times New Roman"/>
          <w:sz w:val="28"/>
          <w:szCs w:val="28"/>
        </w:rPr>
        <w:t>тел</w:t>
      </w:r>
      <w:proofErr w:type="spellEnd"/>
      <w:r>
        <w:rPr>
          <w:rFonts w:ascii="Times New Roman" w:hAnsi="Times New Roman" w:cs="Times New Roman"/>
          <w:sz w:val="28"/>
          <w:szCs w:val="28"/>
        </w:rPr>
        <w:t xml:space="preserve">. (03552)20635, </w:t>
      </w:r>
      <w:r>
        <w:rPr>
          <w:rFonts w:ascii="Times New Roman" w:hAnsi="Times New Roman" w:cs="Times New Roman"/>
          <w:sz w:val="28"/>
          <w:szCs w:val="28"/>
          <w:lang w:val="en-US"/>
        </w:rPr>
        <w:t xml:space="preserve">                  e-mail</w:t>
      </w:r>
      <w:r>
        <w:rPr>
          <w:rFonts w:ascii="Times New Roman" w:hAnsi="Times New Roman" w:cs="Times New Roman"/>
          <w:sz w:val="28"/>
          <w:szCs w:val="28"/>
        </w:rPr>
        <w:t xml:space="preserve">: </w:t>
      </w:r>
      <w:hyperlink r:id="rId5" w:history="1">
        <w:r w:rsidRPr="007D7907">
          <w:rPr>
            <w:rStyle w:val="ae"/>
            <w:rFonts w:ascii="Times New Roman" w:hAnsi="Times New Roman" w:cs="Times New Roman"/>
            <w:sz w:val="28"/>
            <w:szCs w:val="28"/>
            <w:lang w:val="en-US"/>
          </w:rPr>
          <w:t>ukh@chortkivmr.gov.ua</w:t>
        </w:r>
      </w:hyperlink>
      <w:r>
        <w:rPr>
          <w:rFonts w:ascii="Times New Roman" w:hAnsi="Times New Roman" w:cs="Times New Roman"/>
          <w:sz w:val="28"/>
          <w:szCs w:val="28"/>
        </w:rPr>
        <w:t>.</w:t>
      </w:r>
    </w:p>
    <w:p w14:paraId="0415FB02" w14:textId="5236789D" w:rsidR="00C61A54" w:rsidRDefault="00C61A54" w:rsidP="008433B9">
      <w:pPr>
        <w:spacing w:after="0" w:line="240" w:lineRule="auto"/>
        <w:jc w:val="both"/>
        <w:rPr>
          <w:rFonts w:ascii="Times New Roman" w:hAnsi="Times New Roman" w:cs="Times New Roman"/>
          <w:sz w:val="28"/>
          <w:szCs w:val="28"/>
        </w:rPr>
      </w:pPr>
      <w:r w:rsidRPr="00C61A54">
        <w:rPr>
          <w:rFonts w:ascii="Times New Roman" w:hAnsi="Times New Roman" w:cs="Times New Roman"/>
          <w:sz w:val="28"/>
          <w:szCs w:val="28"/>
        </w:rPr>
        <w:t>Отримати конкурсну документацію в електрон</w:t>
      </w:r>
      <w:r>
        <w:rPr>
          <w:rFonts w:ascii="Times New Roman" w:hAnsi="Times New Roman" w:cs="Times New Roman"/>
          <w:sz w:val="28"/>
          <w:szCs w:val="28"/>
        </w:rPr>
        <w:t>н</w:t>
      </w:r>
      <w:r w:rsidRPr="00C61A54">
        <w:rPr>
          <w:rFonts w:ascii="Times New Roman" w:hAnsi="Times New Roman" w:cs="Times New Roman"/>
          <w:sz w:val="28"/>
          <w:szCs w:val="28"/>
        </w:rPr>
        <w:t>ому або паперовому вигляді можна в управлінні</w:t>
      </w:r>
      <w:r>
        <w:rPr>
          <w:rFonts w:ascii="Times New Roman" w:hAnsi="Times New Roman" w:cs="Times New Roman"/>
          <w:sz w:val="28"/>
          <w:szCs w:val="28"/>
          <w:lang w:val="en-US"/>
        </w:rPr>
        <w:t xml:space="preserve"> </w:t>
      </w:r>
      <w:r>
        <w:rPr>
          <w:rFonts w:ascii="Times New Roman" w:hAnsi="Times New Roman" w:cs="Times New Roman"/>
          <w:sz w:val="28"/>
          <w:szCs w:val="28"/>
        </w:rPr>
        <w:t>комунального господарства Чортківської міської ради, за адресою: 48501,  Тернопільська обл., м. Чортків, вул. Тараса Шевченка, 21.</w:t>
      </w:r>
    </w:p>
    <w:p w14:paraId="27DF281C" w14:textId="5F722213" w:rsidR="00C61A54" w:rsidRDefault="00C61A54" w:rsidP="008433B9">
      <w:pPr>
        <w:spacing w:after="0" w:line="240" w:lineRule="auto"/>
        <w:jc w:val="both"/>
        <w:rPr>
          <w:rFonts w:ascii="Times New Roman" w:hAnsi="Times New Roman" w:cs="Times New Roman"/>
          <w:b/>
          <w:bCs/>
          <w:sz w:val="28"/>
          <w:szCs w:val="28"/>
        </w:rPr>
      </w:pPr>
      <w:r w:rsidRPr="00C61A54">
        <w:rPr>
          <w:rFonts w:ascii="Times New Roman" w:hAnsi="Times New Roman" w:cs="Times New Roman"/>
          <w:b/>
          <w:bCs/>
          <w:sz w:val="28"/>
          <w:szCs w:val="28"/>
        </w:rPr>
        <w:t>3. Перелік складових послуги з управління багатоквартирним будинком</w:t>
      </w:r>
    </w:p>
    <w:p w14:paraId="0C3A748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3.1. Утримання спільного майна багатоквартирного будинку та прибудинкової території, в тому числі:</w:t>
      </w:r>
    </w:p>
    <w:p w14:paraId="3994C651" w14:textId="1DD97556"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 Технічне обслуговування внутрішньо</w:t>
      </w:r>
      <w:r>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1B88ED8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6F0C9D7E"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5202E1F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зливової каналізації;</w:t>
      </w:r>
    </w:p>
    <w:p w14:paraId="53A45A16"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6320DA27"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7E5DF40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2. Технічне обслуговування ліфтів.</w:t>
      </w:r>
    </w:p>
    <w:p w14:paraId="756816B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3. Обслуговування систем диспетчеризації.</w:t>
      </w:r>
    </w:p>
    <w:p w14:paraId="353C910C"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4. Обслуговування димових та вентиляційних каналів.</w:t>
      </w:r>
    </w:p>
    <w:p w14:paraId="6F954B1B" w14:textId="5DCD5622"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5. Технічне обслуговування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4D6F2B2A"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6. Поточний ремонт конструктивних елементів,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 та іншого спільного майна багатоквартирного будинку.</w:t>
      </w:r>
    </w:p>
    <w:p w14:paraId="3CD7DAE0" w14:textId="296E38F5"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7. Поточний ремонт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систем:</w:t>
      </w:r>
    </w:p>
    <w:p w14:paraId="3FF49D7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водопостачання;</w:t>
      </w:r>
    </w:p>
    <w:p w14:paraId="2648B84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водовідведення;</w:t>
      </w:r>
    </w:p>
    <w:p w14:paraId="4ED1D5BB" w14:textId="0CD7D682"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xml:space="preserve">- </w:t>
      </w:r>
      <w:r w:rsidR="00BB0EF3">
        <w:rPr>
          <w:rFonts w:ascii="Times New Roman" w:hAnsi="Times New Roman" w:cs="Times New Roman"/>
          <w:sz w:val="28"/>
          <w:szCs w:val="28"/>
        </w:rPr>
        <w:t>водовідливів</w:t>
      </w:r>
      <w:r w:rsidRPr="00570E1E">
        <w:rPr>
          <w:rFonts w:ascii="Times New Roman" w:hAnsi="Times New Roman" w:cs="Times New Roman"/>
          <w:sz w:val="28"/>
          <w:szCs w:val="28"/>
        </w:rPr>
        <w:t>;</w:t>
      </w:r>
    </w:p>
    <w:p w14:paraId="63013648"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електропостачання;</w:t>
      </w:r>
    </w:p>
    <w:p w14:paraId="408C4FB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газопостачання.</w:t>
      </w:r>
    </w:p>
    <w:p w14:paraId="61DAADA4" w14:textId="048BEA58"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8. Поточний ремонт систем протипожежної автоматики та димовидалення, а також інших внутрішньо</w:t>
      </w:r>
      <w:r w:rsidR="00D8133D">
        <w:rPr>
          <w:rFonts w:ascii="Times New Roman" w:hAnsi="Times New Roman" w:cs="Times New Roman"/>
          <w:sz w:val="28"/>
          <w:szCs w:val="28"/>
        </w:rPr>
        <w:t>-</w:t>
      </w:r>
      <w:r w:rsidRPr="00570E1E">
        <w:rPr>
          <w:rFonts w:ascii="Times New Roman" w:hAnsi="Times New Roman" w:cs="Times New Roman"/>
          <w:sz w:val="28"/>
          <w:szCs w:val="28"/>
        </w:rPr>
        <w:t>будинкових інженерних систем (у разі їх наявності).</w:t>
      </w:r>
    </w:p>
    <w:p w14:paraId="1D445315"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9. Прибирання прибудинкової території.</w:t>
      </w:r>
    </w:p>
    <w:p w14:paraId="613412AF"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lastRenderedPageBreak/>
        <w:t>10. Прибирання приміщень загального користування (у тому числі допоміжних).</w:t>
      </w:r>
    </w:p>
    <w:p w14:paraId="25BDBD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 xml:space="preserve">11. Прибирання і вивезення снігу, посипання частини прибудинкової території, призначеної для проходу та проїзду, </w:t>
      </w:r>
      <w:proofErr w:type="spellStart"/>
      <w:r w:rsidRPr="00570E1E">
        <w:rPr>
          <w:rFonts w:ascii="Times New Roman" w:hAnsi="Times New Roman" w:cs="Times New Roman"/>
          <w:sz w:val="28"/>
          <w:szCs w:val="28"/>
        </w:rPr>
        <w:t>протиожеледними</w:t>
      </w:r>
      <w:proofErr w:type="spellEnd"/>
      <w:r w:rsidRPr="00570E1E">
        <w:rPr>
          <w:rFonts w:ascii="Times New Roman" w:hAnsi="Times New Roman" w:cs="Times New Roman"/>
          <w:sz w:val="28"/>
          <w:szCs w:val="28"/>
        </w:rPr>
        <w:t xml:space="preserve"> сумішами.</w:t>
      </w:r>
    </w:p>
    <w:p w14:paraId="7B1825F4"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12. Дератизація.</w:t>
      </w:r>
    </w:p>
    <w:p w14:paraId="68750669"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13. Дезінсекція.</w:t>
      </w:r>
    </w:p>
    <w:p w14:paraId="6C83E540" w14:textId="77777777" w:rsidR="00570E1E" w:rsidRP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14. Придбання електричної енергії для освітлення місць загального користування, живлення ліфтів та забезпечення функціонування іншого спільного майна багатоквартирного будинку.</w:t>
      </w:r>
    </w:p>
    <w:p w14:paraId="1AFEB2CD" w14:textId="77777777" w:rsidR="00570E1E" w:rsidRDefault="00570E1E" w:rsidP="00570E1E">
      <w:pPr>
        <w:spacing w:after="0" w:line="240" w:lineRule="auto"/>
        <w:jc w:val="both"/>
        <w:rPr>
          <w:rFonts w:ascii="Times New Roman" w:hAnsi="Times New Roman" w:cs="Times New Roman"/>
          <w:sz w:val="28"/>
          <w:szCs w:val="28"/>
        </w:rPr>
      </w:pPr>
      <w:r w:rsidRPr="00570E1E">
        <w:rPr>
          <w:rFonts w:ascii="Times New Roman" w:hAnsi="Times New Roman" w:cs="Times New Roman"/>
          <w:sz w:val="28"/>
          <w:szCs w:val="28"/>
        </w:rPr>
        <w:t>15. Винагорода управителю.</w:t>
      </w:r>
    </w:p>
    <w:p w14:paraId="3E076B8F"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b/>
          <w:bCs/>
          <w:sz w:val="28"/>
          <w:szCs w:val="28"/>
        </w:rPr>
        <w:t>4. Вимоги щодо якості надання послуги</w:t>
      </w:r>
    </w:p>
    <w:p w14:paraId="3DB63207" w14:textId="77777777" w:rsidR="00F8770B" w:rsidRPr="00F8770B" w:rsidRDefault="00F8770B" w:rsidP="00F8770B">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(перелік робіт та періодичність їх надання)</w:t>
      </w:r>
    </w:p>
    <w:p w14:paraId="06EC846F" w14:textId="7EC9223C" w:rsidR="00D8133D" w:rsidRDefault="00F8770B" w:rsidP="00570E1E">
      <w:pPr>
        <w:spacing w:after="0" w:line="240" w:lineRule="auto"/>
        <w:jc w:val="both"/>
        <w:rPr>
          <w:rFonts w:ascii="Times New Roman" w:hAnsi="Times New Roman" w:cs="Times New Roman"/>
          <w:sz w:val="28"/>
          <w:szCs w:val="28"/>
        </w:rPr>
      </w:pPr>
      <w:r w:rsidRPr="00F8770B">
        <w:rPr>
          <w:rFonts w:ascii="Times New Roman" w:hAnsi="Times New Roman" w:cs="Times New Roman"/>
          <w:sz w:val="28"/>
          <w:szCs w:val="28"/>
        </w:rPr>
        <w:t>До учасників конкурсу висуваються вимоги згідно Закону України «Про житлово-комунальні послуги»,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17.05.2005 № 76, зареєстрованих у Міністерстві юстиції України 25 серпня 2005 р. за № 927/11207, Норм часу та  матеріально-технічних ресурсів, норми обслуговування для робітників при утриманні будинків, споруд і прибудинкових територій, затверджених наказом Міністерства регіонального розвитку, будівництва та житлово-комунального господарства України 25.12.2013 № 603, зареєстрованих в Міністерстві юстиції України 23.01.2014 за № 151/24928.</w:t>
      </w:r>
    </w:p>
    <w:tbl>
      <w:tblPr>
        <w:tblW w:w="9371" w:type="dxa"/>
        <w:shd w:val="clear" w:color="auto" w:fill="FFFFFF"/>
        <w:tblCellMar>
          <w:left w:w="0" w:type="dxa"/>
          <w:right w:w="0" w:type="dxa"/>
        </w:tblCellMar>
        <w:tblLook w:val="04A0" w:firstRow="1" w:lastRow="0" w:firstColumn="1" w:lastColumn="0" w:noHBand="0" w:noVBand="1"/>
      </w:tblPr>
      <w:tblGrid>
        <w:gridCol w:w="659"/>
        <w:gridCol w:w="3569"/>
        <w:gridCol w:w="2476"/>
        <w:gridCol w:w="2667"/>
      </w:tblGrid>
      <w:tr w:rsidR="00BD2777" w:rsidRPr="00D8133D" w14:paraId="44D713CF" w14:textId="77777777">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E04AF73"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br/>
              <w:t>№ з/п</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4CB9B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Найменування складових послуги з управління багатоквартирним будинком</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22221D51"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Періодичність надання послуг</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11CB71B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Строки надання послуг</w:t>
            </w:r>
          </w:p>
        </w:tc>
      </w:tr>
      <w:tr w:rsidR="00D8133D" w:rsidRPr="00D8133D" w14:paraId="026A2360" w14:textId="77777777">
        <w:tc>
          <w:tcPr>
            <w:tcW w:w="0" w:type="auto"/>
            <w:gridSpan w:val="4"/>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0A1FD63A" w14:textId="03D5761E" w:rsidR="00D8133D" w:rsidRPr="00D8133D"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00D8133D" w:rsidRPr="00D8133D">
              <w:rPr>
                <w:rFonts w:ascii="Times New Roman" w:hAnsi="Times New Roman" w:cs="Times New Roman"/>
                <w:sz w:val="28"/>
                <w:szCs w:val="28"/>
              </w:rPr>
              <w:t>Утримання спільного майна багатоквартирного будинку та прибудинкової території</w:t>
            </w:r>
          </w:p>
        </w:tc>
      </w:tr>
      <w:tr w:rsidR="00BD2777" w:rsidRPr="00D8133D" w14:paraId="6CFA9D17"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3CDBC51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625959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Прибирання прибудинкової території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AE8D191" w14:textId="69F5D2BE" w:rsidR="00D8133D"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3 рази на тиждень  </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0BC905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BD2777" w:rsidRPr="00D8133D" w14:paraId="2B7DCFA0"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656977B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2.</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A235538"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Прибирання і вивезення снігу, посипання частини прибудинкової території, призначеної для проходу та проїзду, </w:t>
            </w:r>
            <w:proofErr w:type="spellStart"/>
            <w:r w:rsidRPr="00D8133D">
              <w:rPr>
                <w:rFonts w:ascii="Times New Roman" w:hAnsi="Times New Roman" w:cs="Times New Roman"/>
                <w:sz w:val="28"/>
                <w:szCs w:val="28"/>
              </w:rPr>
              <w:t>протиожеледними</w:t>
            </w:r>
            <w:proofErr w:type="spellEnd"/>
            <w:r w:rsidRPr="00D8133D">
              <w:rPr>
                <w:rFonts w:ascii="Times New Roman" w:hAnsi="Times New Roman" w:cs="Times New Roman"/>
                <w:sz w:val="28"/>
                <w:szCs w:val="28"/>
              </w:rPr>
              <w:t xml:space="preserve"> сумішами</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58890AB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за необхідності</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1C6D63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у зимовий період</w:t>
            </w:r>
          </w:p>
        </w:tc>
      </w:tr>
      <w:tr w:rsidR="00BD2777" w:rsidRPr="00D8133D" w14:paraId="0097D542" w14:textId="77777777" w:rsidTr="002D1F4D">
        <w:tc>
          <w:tcPr>
            <w:tcW w:w="0" w:type="auto"/>
            <w:tcBorders>
              <w:top w:val="nil"/>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1493082A"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3.</w:t>
            </w:r>
          </w:p>
        </w:tc>
        <w:tc>
          <w:tcPr>
            <w:tcW w:w="3565"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67AD0155" w14:textId="7D5EDA8A"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Технічне обслуговування внутрішньо</w:t>
            </w:r>
            <w:r w:rsidR="00F8770B">
              <w:rPr>
                <w:rFonts w:ascii="Times New Roman" w:hAnsi="Times New Roman" w:cs="Times New Roman"/>
                <w:sz w:val="28"/>
                <w:szCs w:val="28"/>
              </w:rPr>
              <w:t>-</w:t>
            </w:r>
            <w:r w:rsidRPr="00D8133D">
              <w:rPr>
                <w:rFonts w:ascii="Times New Roman" w:hAnsi="Times New Roman" w:cs="Times New Roman"/>
                <w:sz w:val="28"/>
                <w:szCs w:val="28"/>
              </w:rPr>
              <w:t>будинкових систем холодного водопостачання, водовідведення, централізованого опалення, зливової каналізації</w:t>
            </w:r>
          </w:p>
        </w:tc>
        <w:tc>
          <w:tcPr>
            <w:tcW w:w="2473" w:type="dxa"/>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7318FE0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постійно згідно з нормами і правилами</w:t>
            </w:r>
          </w:p>
        </w:tc>
        <w:tc>
          <w:tcPr>
            <w:tcW w:w="0" w:type="auto"/>
            <w:tcBorders>
              <w:top w:val="nil"/>
              <w:left w:val="nil"/>
              <w:bottom w:val="single" w:sz="6" w:space="0" w:color="222222"/>
              <w:right w:val="single" w:sz="6" w:space="0" w:color="222222"/>
            </w:tcBorders>
            <w:shd w:val="clear" w:color="auto" w:fill="FFFFFF"/>
            <w:tcMar>
              <w:top w:w="2" w:type="dxa"/>
              <w:left w:w="75" w:type="dxa"/>
              <w:bottom w:w="2" w:type="dxa"/>
              <w:right w:w="75" w:type="dxa"/>
            </w:tcMar>
            <w:hideMark/>
          </w:tcPr>
          <w:p w14:paraId="20D759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5369F4D3" w14:textId="77777777" w:rsidTr="002D1F4D">
        <w:trPr>
          <w:trHeight w:val="53"/>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hideMark/>
          </w:tcPr>
          <w:p w14:paraId="5BDCFA2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4.</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hideMark/>
          </w:tcPr>
          <w:p w14:paraId="477668D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Дератизація</w:t>
            </w:r>
          </w:p>
          <w:p w14:paraId="24A0D2E7"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48C7B6BE"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30BA7429" w14:textId="3A5D4B79"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hideMark/>
          </w:tcPr>
          <w:p w14:paraId="1BD46A84" w14:textId="77777777" w:rsid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8133D" w:rsidRPr="00D8133D">
              <w:rPr>
                <w:rFonts w:ascii="Times New Roman" w:hAnsi="Times New Roman" w:cs="Times New Roman"/>
                <w:sz w:val="28"/>
                <w:szCs w:val="28"/>
              </w:rPr>
              <w:t xml:space="preserve"> раз на рік</w:t>
            </w:r>
          </w:p>
          <w:p w14:paraId="0C0CA16D" w14:textId="77777777" w:rsidR="00F8770B" w:rsidRDefault="00F8770B" w:rsidP="00D8133D">
            <w:pPr>
              <w:spacing w:after="0" w:line="240" w:lineRule="auto"/>
              <w:jc w:val="both"/>
              <w:rPr>
                <w:rFonts w:ascii="Times New Roman" w:hAnsi="Times New Roman" w:cs="Times New Roman"/>
                <w:sz w:val="28"/>
                <w:szCs w:val="28"/>
              </w:rPr>
            </w:pPr>
          </w:p>
          <w:p w14:paraId="2DDB8001" w14:textId="77777777" w:rsidR="00F8770B" w:rsidRDefault="00F8770B" w:rsidP="00D8133D">
            <w:pPr>
              <w:spacing w:after="0" w:line="240" w:lineRule="auto"/>
              <w:jc w:val="both"/>
              <w:rPr>
                <w:rFonts w:ascii="Times New Roman" w:hAnsi="Times New Roman" w:cs="Times New Roman"/>
                <w:sz w:val="28"/>
                <w:szCs w:val="28"/>
              </w:rPr>
            </w:pPr>
          </w:p>
          <w:p w14:paraId="7C071A43" w14:textId="792A3B72" w:rsidR="00F8770B" w:rsidRPr="00D8133D" w:rsidRDefault="00F8770B" w:rsidP="00D8133D">
            <w:pPr>
              <w:spacing w:after="0" w:line="240" w:lineRule="auto"/>
              <w:jc w:val="both"/>
              <w:rPr>
                <w:rFonts w:ascii="Times New Roman" w:hAnsi="Times New Roman" w:cs="Times New Roman"/>
                <w:sz w:val="28"/>
                <w:szCs w:val="28"/>
              </w:rPr>
            </w:pP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hideMark/>
          </w:tcPr>
          <w:p w14:paraId="17E8A761" w14:textId="2D62E0AD" w:rsidR="00D8133D" w:rsidRPr="00D8133D" w:rsidRDefault="00D8133D" w:rsidP="00D8133D">
            <w:pPr>
              <w:spacing w:after="0" w:line="240" w:lineRule="auto"/>
              <w:jc w:val="both"/>
              <w:rPr>
                <w:rFonts w:ascii="Times New Roman" w:hAnsi="Times New Roman" w:cs="Times New Roman"/>
                <w:sz w:val="28"/>
                <w:szCs w:val="28"/>
              </w:rPr>
            </w:pPr>
          </w:p>
        </w:tc>
      </w:tr>
      <w:tr w:rsidR="00F8770B" w:rsidRPr="00D8133D" w14:paraId="234C561C" w14:textId="77777777" w:rsidTr="002D1F4D">
        <w:trPr>
          <w:trHeight w:val="1155"/>
        </w:trPr>
        <w:tc>
          <w:tcPr>
            <w:tcW w:w="0" w:type="auto"/>
            <w:tcBorders>
              <w:top w:val="nil"/>
              <w:left w:val="single" w:sz="6" w:space="0" w:color="222222"/>
              <w:bottom w:val="nil"/>
              <w:right w:val="single" w:sz="6" w:space="0" w:color="222222"/>
            </w:tcBorders>
            <w:shd w:val="clear" w:color="auto" w:fill="FFFFFF"/>
            <w:tcMar>
              <w:top w:w="2" w:type="dxa"/>
              <w:left w:w="75" w:type="dxa"/>
              <w:bottom w:w="2" w:type="dxa"/>
              <w:right w:w="75" w:type="dxa"/>
            </w:tcMar>
          </w:tcPr>
          <w:p w14:paraId="6D18FA49" w14:textId="0B3334A7"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3565" w:type="dxa"/>
            <w:tcBorders>
              <w:top w:val="nil"/>
              <w:left w:val="nil"/>
              <w:bottom w:val="nil"/>
              <w:right w:val="single" w:sz="6" w:space="0" w:color="222222"/>
            </w:tcBorders>
            <w:shd w:val="clear" w:color="auto" w:fill="FFFFFF"/>
            <w:tcMar>
              <w:top w:w="2" w:type="dxa"/>
              <w:left w:w="75" w:type="dxa"/>
              <w:bottom w:w="2" w:type="dxa"/>
              <w:right w:w="75" w:type="dxa"/>
            </w:tcMar>
          </w:tcPr>
          <w:p w14:paraId="7246C0EC" w14:textId="28252299"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Дезінсекція</w:t>
            </w:r>
          </w:p>
        </w:tc>
        <w:tc>
          <w:tcPr>
            <w:tcW w:w="2473" w:type="dxa"/>
            <w:tcBorders>
              <w:top w:val="nil"/>
              <w:left w:val="nil"/>
              <w:bottom w:val="nil"/>
              <w:right w:val="single" w:sz="6" w:space="0" w:color="222222"/>
            </w:tcBorders>
            <w:shd w:val="clear" w:color="auto" w:fill="FFFFFF"/>
            <w:tcMar>
              <w:top w:w="2" w:type="dxa"/>
              <w:left w:w="75" w:type="dxa"/>
              <w:bottom w:w="2" w:type="dxa"/>
              <w:right w:w="75" w:type="dxa"/>
            </w:tcMar>
          </w:tcPr>
          <w:p w14:paraId="1F64080F" w14:textId="64377255" w:rsidR="00F8770B"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D8133D">
              <w:rPr>
                <w:rFonts w:ascii="Times New Roman" w:hAnsi="Times New Roman" w:cs="Times New Roman"/>
                <w:sz w:val="28"/>
                <w:szCs w:val="28"/>
              </w:rPr>
              <w:t>раз на рік</w:t>
            </w:r>
          </w:p>
        </w:tc>
        <w:tc>
          <w:tcPr>
            <w:tcW w:w="0" w:type="auto"/>
            <w:tcBorders>
              <w:top w:val="nil"/>
              <w:left w:val="nil"/>
              <w:bottom w:val="nil"/>
              <w:right w:val="single" w:sz="6" w:space="0" w:color="222222"/>
            </w:tcBorders>
            <w:shd w:val="clear" w:color="auto" w:fill="FFFFFF"/>
            <w:tcMar>
              <w:top w:w="2" w:type="dxa"/>
              <w:left w:w="75" w:type="dxa"/>
              <w:bottom w:w="2" w:type="dxa"/>
              <w:right w:w="75" w:type="dxa"/>
            </w:tcMar>
          </w:tcPr>
          <w:p w14:paraId="5B95F7B2" w14:textId="455220FE"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36B1B426"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hideMark/>
          </w:tcPr>
          <w:p w14:paraId="22E23286"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w:t>
            </w:r>
          </w:p>
          <w:p w14:paraId="5AB8F96C" w14:textId="58264B5F" w:rsidR="00D8133D"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D8133D" w:rsidRPr="00D8133D">
              <w:rPr>
                <w:rFonts w:ascii="Times New Roman" w:hAnsi="Times New Roman" w:cs="Times New Roman"/>
                <w:sz w:val="28"/>
                <w:szCs w:val="28"/>
              </w:rPr>
              <w:t>.</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77CF4E08" w14:textId="77777777" w:rsidR="00F8770B"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 xml:space="preserve">Технічне обслуговування мереж електропостачання та електрообладнання, систем протипожежної автоматики та димовидалення, а також інших внутрішньо будинкових інженерних систем (у разі їх наявності); </w:t>
            </w:r>
          </w:p>
          <w:p w14:paraId="05458DAA" w14:textId="1A4CE9FD" w:rsidR="00D8133D" w:rsidRPr="00D8133D" w:rsidRDefault="00D8133D" w:rsidP="00D8133D">
            <w:pPr>
              <w:spacing w:after="0" w:line="240" w:lineRule="auto"/>
              <w:jc w:val="both"/>
              <w:rPr>
                <w:rFonts w:ascii="Times New Roman" w:hAnsi="Times New Roman" w:cs="Times New Roman"/>
                <w:sz w:val="28"/>
                <w:szCs w:val="28"/>
              </w:rPr>
            </w:pP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585855AC"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1 раз на 6 місяців та за необхідності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hideMark/>
          </w:tcPr>
          <w:p w14:paraId="4FDB9A0D" w14:textId="77777777" w:rsidR="00D8133D" w:rsidRPr="00D8133D" w:rsidRDefault="00D8133D"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64EC46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5B7C2BE" w14:textId="575B6E92"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5B6B63D" w14:textId="4710C8D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D8133D">
              <w:rPr>
                <w:rFonts w:ascii="Times New Roman" w:hAnsi="Times New Roman" w:cs="Times New Roman"/>
                <w:sz w:val="28"/>
                <w:szCs w:val="28"/>
              </w:rPr>
              <w:t>світлення місць загального користування</w:t>
            </w:r>
            <w:r>
              <w:rPr>
                <w:rFonts w:ascii="Times New Roman" w:hAnsi="Times New Roman" w:cs="Times New Roman"/>
                <w:sz w:val="28"/>
                <w:szCs w:val="28"/>
              </w:rPr>
              <w:t>, підвалів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D79F304" w14:textId="54B8D758" w:rsidR="00F8770B" w:rsidRPr="00D8133D" w:rsidRDefault="00F8770B"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Щоденно </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6A6CA469" w14:textId="71D49A35" w:rsidR="00F8770B" w:rsidRPr="00D8133D" w:rsidRDefault="00F8770B" w:rsidP="00D8133D">
            <w:pPr>
              <w:spacing w:after="0" w:line="240" w:lineRule="auto"/>
              <w:jc w:val="both"/>
              <w:rPr>
                <w:rFonts w:ascii="Times New Roman" w:hAnsi="Times New Roman" w:cs="Times New Roman"/>
                <w:sz w:val="28"/>
                <w:szCs w:val="28"/>
              </w:rPr>
            </w:pPr>
            <w:r w:rsidRPr="00D8133D">
              <w:rPr>
                <w:rFonts w:ascii="Times New Roman" w:hAnsi="Times New Roman" w:cs="Times New Roman"/>
                <w:sz w:val="28"/>
                <w:szCs w:val="28"/>
              </w:rPr>
              <w:t>протягом календарного року</w:t>
            </w:r>
          </w:p>
        </w:tc>
      </w:tr>
      <w:tr w:rsidR="00F8770B" w:rsidRPr="00D8133D" w14:paraId="2CFC382C"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302BD2A" w14:textId="69D4E288"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B1FAFD4" w14:textId="1A6C46CF"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Прибирання підвалу, технічних поверхів та покрівлі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49A91B00" w14:textId="47AE5F34"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777DB7AC" w14:textId="0F781C2A"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навесні, восени</w:t>
            </w:r>
          </w:p>
        </w:tc>
      </w:tr>
      <w:tr w:rsidR="00F8770B" w:rsidRPr="00D8133D" w14:paraId="3B075EC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1119FC79" w14:textId="47E9CC8A"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CF75D03" w14:textId="2255496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Покіс карантинних трав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28B818A1" w14:textId="025B0F51" w:rsidR="00F8770B" w:rsidRPr="00D8133D" w:rsidRDefault="00BD2777"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рази на рік</w:t>
            </w: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995987A" w14:textId="19AE9104" w:rsidR="00F8770B" w:rsidRPr="00D8133D" w:rsidRDefault="00BD2777" w:rsidP="00D8133D">
            <w:pPr>
              <w:spacing w:after="0" w:line="240" w:lineRule="auto"/>
              <w:jc w:val="both"/>
              <w:rPr>
                <w:rFonts w:ascii="Times New Roman" w:hAnsi="Times New Roman" w:cs="Times New Roman"/>
                <w:sz w:val="28"/>
                <w:szCs w:val="28"/>
              </w:rPr>
            </w:pPr>
            <w:r w:rsidRPr="00BD2777">
              <w:rPr>
                <w:rFonts w:ascii="Times New Roman" w:hAnsi="Times New Roman" w:cs="Times New Roman"/>
                <w:sz w:val="28"/>
                <w:szCs w:val="28"/>
              </w:rPr>
              <w:t>у літній період</w:t>
            </w:r>
          </w:p>
        </w:tc>
      </w:tr>
      <w:tr w:rsidR="00BD2777" w:rsidRPr="00D8133D" w14:paraId="63187E67" w14:textId="77777777" w:rsidTr="00185C4E">
        <w:tc>
          <w:tcPr>
            <w:tcW w:w="9371" w:type="dxa"/>
            <w:gridSpan w:val="4"/>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2266F6D8" w14:textId="2885A68B" w:rsidR="00BD2777" w:rsidRPr="00BD2777" w:rsidRDefault="00DA227A" w:rsidP="00BD2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w:t>
            </w:r>
            <w:r w:rsidR="00BD2777" w:rsidRPr="00BD2777">
              <w:rPr>
                <w:rFonts w:ascii="Times New Roman" w:hAnsi="Times New Roman" w:cs="Times New Roman"/>
                <w:sz w:val="28"/>
                <w:szCs w:val="28"/>
              </w:rPr>
              <w:t>Поточний ремонт спільного майна багатоквартирного будинку</w:t>
            </w:r>
          </w:p>
        </w:tc>
      </w:tr>
      <w:tr w:rsidR="00BD2777" w:rsidRPr="00D8133D" w14:paraId="1B5BD939"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65C383AF" w14:textId="54D522CE"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189FB3DB" w14:textId="3010079B"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 xml:space="preserve">Поточний ремонт конструктивних елементів, </w:t>
            </w:r>
            <w:proofErr w:type="spellStart"/>
            <w:r w:rsidRPr="00DA227A">
              <w:rPr>
                <w:rFonts w:ascii="Times New Roman" w:hAnsi="Times New Roman" w:cs="Times New Roman"/>
                <w:sz w:val="28"/>
                <w:szCs w:val="28"/>
              </w:rPr>
              <w:t>внутрішньобудинкових</w:t>
            </w:r>
            <w:proofErr w:type="spellEnd"/>
            <w:r w:rsidRPr="00DA227A">
              <w:rPr>
                <w:rFonts w:ascii="Times New Roman" w:hAnsi="Times New Roman" w:cs="Times New Roman"/>
                <w:sz w:val="28"/>
                <w:szCs w:val="28"/>
              </w:rPr>
              <w:t xml:space="preserve"> систем холодного водопостачання, водовідведення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CFD2AF3"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Згідно з планами ремонтних робіт</w:t>
            </w:r>
          </w:p>
          <w:p w14:paraId="576573D5"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41C3A5E3"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9BFBA54" w14:textId="77777777" w:rsidR="00BD2777" w:rsidRPr="00BD2777" w:rsidRDefault="00BD2777" w:rsidP="00D8133D">
            <w:pPr>
              <w:spacing w:after="0" w:line="240" w:lineRule="auto"/>
              <w:jc w:val="both"/>
              <w:rPr>
                <w:rFonts w:ascii="Times New Roman" w:hAnsi="Times New Roman" w:cs="Times New Roman"/>
                <w:sz w:val="28"/>
                <w:szCs w:val="28"/>
              </w:rPr>
            </w:pPr>
          </w:p>
        </w:tc>
      </w:tr>
      <w:tr w:rsidR="00BD2777" w:rsidRPr="00D8133D" w14:paraId="2BD633AE" w14:textId="77777777" w:rsidTr="002D1F4D">
        <w:tc>
          <w:tcPr>
            <w:tcW w:w="0" w:type="auto"/>
            <w:tcBorders>
              <w:top w:val="single" w:sz="6" w:space="0" w:color="222222"/>
              <w:left w:val="single" w:sz="6" w:space="0" w:color="222222"/>
              <w:bottom w:val="single" w:sz="6" w:space="0" w:color="222222"/>
              <w:right w:val="single" w:sz="6" w:space="0" w:color="222222"/>
            </w:tcBorders>
            <w:shd w:val="clear" w:color="auto" w:fill="FFFFFF"/>
            <w:tcMar>
              <w:top w:w="2" w:type="dxa"/>
              <w:left w:w="75" w:type="dxa"/>
              <w:bottom w:w="2" w:type="dxa"/>
              <w:right w:w="75" w:type="dxa"/>
            </w:tcMar>
          </w:tcPr>
          <w:p w14:paraId="7F8974B0" w14:textId="4A460E78" w:rsidR="00BD2777" w:rsidRDefault="00DA227A" w:rsidP="00D813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65"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574E7F6B" w14:textId="2C7435F0" w:rsidR="00BD2777" w:rsidRPr="00BD2777" w:rsidRDefault="00DA227A" w:rsidP="00D8133D">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Поточний ремонт мереж електропостачання та електрообладнання, а також інших внутрішньо будинкових інженерних систем (у разі їх наявності)</w:t>
            </w:r>
          </w:p>
        </w:tc>
        <w:tc>
          <w:tcPr>
            <w:tcW w:w="2473" w:type="dxa"/>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3FF9417A"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За необхідності</w:t>
            </w:r>
          </w:p>
          <w:p w14:paraId="5851C54D" w14:textId="77777777" w:rsidR="00DA227A" w:rsidRPr="00DA227A" w:rsidRDefault="00DA227A" w:rsidP="00DA227A">
            <w:pPr>
              <w:spacing w:after="0" w:line="240" w:lineRule="auto"/>
              <w:jc w:val="both"/>
              <w:rPr>
                <w:rFonts w:ascii="Times New Roman" w:hAnsi="Times New Roman" w:cs="Times New Roman"/>
                <w:sz w:val="28"/>
                <w:szCs w:val="28"/>
              </w:rPr>
            </w:pPr>
            <w:r w:rsidRPr="00DA227A">
              <w:rPr>
                <w:rFonts w:ascii="Times New Roman" w:hAnsi="Times New Roman" w:cs="Times New Roman"/>
                <w:sz w:val="28"/>
                <w:szCs w:val="28"/>
              </w:rPr>
              <w:t>У випадку аварії – у строки, визначені наказом Державного комітету України з питань ЖКГ № 76 від 17.05.2005 р. (додаток 3 до п. 2.1.5)</w:t>
            </w:r>
          </w:p>
          <w:p w14:paraId="797B12E5" w14:textId="77777777" w:rsidR="00BD2777" w:rsidRDefault="00BD2777" w:rsidP="00D8133D">
            <w:pPr>
              <w:spacing w:after="0" w:line="240" w:lineRule="auto"/>
              <w:jc w:val="both"/>
              <w:rPr>
                <w:rFonts w:ascii="Times New Roman" w:hAnsi="Times New Roman" w:cs="Times New Roman"/>
                <w:sz w:val="28"/>
                <w:szCs w:val="28"/>
              </w:rPr>
            </w:pPr>
          </w:p>
        </w:tc>
        <w:tc>
          <w:tcPr>
            <w:tcW w:w="0" w:type="auto"/>
            <w:tcBorders>
              <w:top w:val="single" w:sz="6" w:space="0" w:color="222222"/>
              <w:left w:val="nil"/>
              <w:bottom w:val="single" w:sz="6" w:space="0" w:color="222222"/>
              <w:right w:val="single" w:sz="6" w:space="0" w:color="222222"/>
            </w:tcBorders>
            <w:shd w:val="clear" w:color="auto" w:fill="FFFFFF"/>
            <w:tcMar>
              <w:top w:w="2" w:type="dxa"/>
              <w:left w:w="75" w:type="dxa"/>
              <w:bottom w:w="2" w:type="dxa"/>
              <w:right w:w="75" w:type="dxa"/>
            </w:tcMar>
          </w:tcPr>
          <w:p w14:paraId="0190D208" w14:textId="77777777" w:rsidR="00BD2777" w:rsidRPr="00BD2777" w:rsidRDefault="00BD2777" w:rsidP="00D8133D">
            <w:pPr>
              <w:spacing w:after="0" w:line="240" w:lineRule="auto"/>
              <w:jc w:val="both"/>
              <w:rPr>
                <w:rFonts w:ascii="Times New Roman" w:hAnsi="Times New Roman" w:cs="Times New Roman"/>
                <w:sz w:val="28"/>
                <w:szCs w:val="28"/>
              </w:rPr>
            </w:pPr>
          </w:p>
        </w:tc>
      </w:tr>
    </w:tbl>
    <w:p w14:paraId="72C1D7CD" w14:textId="42F42F48" w:rsidR="002D1F4D" w:rsidRPr="002D1F4D" w:rsidRDefault="002D1F4D" w:rsidP="002D1F4D">
      <w:pPr>
        <w:spacing w:after="0" w:line="240" w:lineRule="auto"/>
        <w:jc w:val="both"/>
        <w:rPr>
          <w:rFonts w:ascii="Times New Roman" w:hAnsi="Times New Roman" w:cs="Times New Roman"/>
          <w:b/>
          <w:bCs/>
          <w:sz w:val="28"/>
          <w:szCs w:val="28"/>
        </w:rPr>
      </w:pPr>
      <w:r w:rsidRPr="002D1F4D">
        <w:rPr>
          <w:rFonts w:ascii="Times New Roman" w:hAnsi="Times New Roman" w:cs="Times New Roman"/>
          <w:b/>
          <w:bCs/>
          <w:sz w:val="28"/>
          <w:szCs w:val="28"/>
        </w:rPr>
        <w:lastRenderedPageBreak/>
        <w:t>5. Технічна характеристика об’єкта конкурсу</w:t>
      </w:r>
    </w:p>
    <w:p w14:paraId="1180BA5A" w14:textId="2CC6AB15" w:rsidR="002D1F4D" w:rsidRDefault="00584B7F" w:rsidP="002D1F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Перелік та т</w:t>
      </w:r>
      <w:r w:rsidR="002D1F4D" w:rsidRPr="002D1F4D">
        <w:rPr>
          <w:rFonts w:ascii="Times New Roman" w:hAnsi="Times New Roman" w:cs="Times New Roman"/>
          <w:sz w:val="28"/>
          <w:szCs w:val="28"/>
        </w:rPr>
        <w:t xml:space="preserve">ехнічна характеристика об’єкта конкурсу за показниками наведена у додатку </w:t>
      </w:r>
      <w:r w:rsidR="003770EA">
        <w:rPr>
          <w:rFonts w:ascii="Times New Roman" w:hAnsi="Times New Roman" w:cs="Times New Roman"/>
          <w:sz w:val="28"/>
          <w:szCs w:val="28"/>
        </w:rPr>
        <w:t>1</w:t>
      </w:r>
      <w:r w:rsidR="002D1F4D" w:rsidRPr="002D1F4D">
        <w:rPr>
          <w:rFonts w:ascii="Times New Roman" w:hAnsi="Times New Roman" w:cs="Times New Roman"/>
          <w:sz w:val="28"/>
          <w:szCs w:val="28"/>
        </w:rPr>
        <w:t xml:space="preserve"> до </w:t>
      </w:r>
      <w:r w:rsidR="003770EA">
        <w:rPr>
          <w:rFonts w:ascii="Times New Roman" w:hAnsi="Times New Roman" w:cs="Times New Roman"/>
          <w:sz w:val="28"/>
          <w:szCs w:val="28"/>
        </w:rPr>
        <w:t>рішення виконавчого комітету про проведення конкурсу</w:t>
      </w:r>
      <w:r w:rsidR="002D1F4D" w:rsidRPr="002D1F4D">
        <w:rPr>
          <w:rFonts w:ascii="Times New Roman" w:hAnsi="Times New Roman" w:cs="Times New Roman"/>
          <w:sz w:val="28"/>
          <w:szCs w:val="28"/>
        </w:rPr>
        <w:t>.</w:t>
      </w:r>
    </w:p>
    <w:p w14:paraId="7BD4A87F" w14:textId="7BB6AED9" w:rsidR="00584B7F" w:rsidRDefault="00584B7F" w:rsidP="002D1F4D">
      <w:pPr>
        <w:spacing w:after="0" w:line="240" w:lineRule="auto"/>
        <w:jc w:val="both"/>
        <w:rPr>
          <w:rFonts w:ascii="Times New Roman" w:hAnsi="Times New Roman" w:cs="Times New Roman"/>
          <w:b/>
          <w:bCs/>
          <w:sz w:val="28"/>
          <w:szCs w:val="28"/>
        </w:rPr>
      </w:pPr>
      <w:r w:rsidRPr="00584B7F">
        <w:rPr>
          <w:rFonts w:ascii="Times New Roman" w:hAnsi="Times New Roman" w:cs="Times New Roman"/>
          <w:b/>
          <w:bCs/>
          <w:sz w:val="28"/>
          <w:szCs w:val="28"/>
        </w:rPr>
        <w:t>6. Критерії оцінки конкурсних пропозицій</w:t>
      </w:r>
    </w:p>
    <w:tbl>
      <w:tblPr>
        <w:tblStyle w:val="af0"/>
        <w:tblW w:w="0" w:type="auto"/>
        <w:tblLook w:val="04A0" w:firstRow="1" w:lastRow="0" w:firstColumn="1" w:lastColumn="0" w:noHBand="0" w:noVBand="1"/>
      </w:tblPr>
      <w:tblGrid>
        <w:gridCol w:w="704"/>
        <w:gridCol w:w="5998"/>
        <w:gridCol w:w="3352"/>
      </w:tblGrid>
      <w:tr w:rsidR="00584B7F" w:rsidRPr="00584B7F" w14:paraId="32148E2B" w14:textId="77777777" w:rsidTr="00584B7F">
        <w:tc>
          <w:tcPr>
            <w:tcW w:w="704" w:type="dxa"/>
          </w:tcPr>
          <w:p w14:paraId="3586356E" w14:textId="5F05AF67"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1.</w:t>
            </w:r>
          </w:p>
        </w:tc>
        <w:tc>
          <w:tcPr>
            <w:tcW w:w="5998" w:type="dxa"/>
          </w:tcPr>
          <w:p w14:paraId="78BC9081" w14:textId="0BD1875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 xml:space="preserve">Ціна послуги, що включає витрати на утримання і проведення поточного ремонту спільного майна у багатоквартирному будинку та його прибудинкової території, оплату послуг стосовно спільного майна та винагороду управителеві з розрахунку на 1 </w:t>
            </w:r>
            <w:proofErr w:type="spellStart"/>
            <w:r w:rsidRPr="00584B7F">
              <w:rPr>
                <w:rFonts w:ascii="Times New Roman" w:hAnsi="Times New Roman" w:cs="Times New Roman"/>
                <w:sz w:val="28"/>
                <w:szCs w:val="28"/>
              </w:rPr>
              <w:t>кв.м</w:t>
            </w:r>
            <w:proofErr w:type="spellEnd"/>
            <w:r w:rsidRPr="00584B7F">
              <w:rPr>
                <w:rFonts w:ascii="Times New Roman" w:hAnsi="Times New Roman" w:cs="Times New Roman"/>
                <w:sz w:val="28"/>
                <w:szCs w:val="28"/>
              </w:rPr>
              <w:t>. загальної площі об’єкта конкурсу</w:t>
            </w:r>
          </w:p>
        </w:tc>
        <w:tc>
          <w:tcPr>
            <w:tcW w:w="3352" w:type="dxa"/>
          </w:tcPr>
          <w:p w14:paraId="7F5D7207" w14:textId="1AEFA086"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 xml:space="preserve">до </w:t>
            </w:r>
            <w:r>
              <w:rPr>
                <w:rFonts w:ascii="Times New Roman" w:hAnsi="Times New Roman" w:cs="Times New Roman"/>
                <w:sz w:val="28"/>
                <w:szCs w:val="28"/>
              </w:rPr>
              <w:t>50</w:t>
            </w:r>
            <w:r w:rsidRPr="00584B7F">
              <w:rPr>
                <w:rFonts w:ascii="Times New Roman" w:hAnsi="Times New Roman" w:cs="Times New Roman"/>
                <w:sz w:val="28"/>
                <w:szCs w:val="28"/>
              </w:rPr>
              <w:t xml:space="preserve"> балів</w:t>
            </w:r>
          </w:p>
          <w:p w14:paraId="3EEC75B2" w14:textId="7F2D5025" w:rsidR="00584B7F" w:rsidRPr="00584B7F" w:rsidRDefault="00584B7F" w:rsidP="00584B7F">
            <w:pPr>
              <w:jc w:val="both"/>
              <w:rPr>
                <w:rFonts w:ascii="Times New Roman" w:hAnsi="Times New Roman" w:cs="Times New Roman"/>
                <w:sz w:val="28"/>
                <w:szCs w:val="28"/>
              </w:rPr>
            </w:pPr>
            <w:r w:rsidRPr="00584B7F">
              <w:rPr>
                <w:rFonts w:ascii="Times New Roman" w:hAnsi="Times New Roman" w:cs="Times New Roman"/>
                <w:sz w:val="28"/>
                <w:szCs w:val="28"/>
              </w:rPr>
              <w:t>(чим нижча ціна послуги</w:t>
            </w:r>
            <w:r>
              <w:rPr>
                <w:rFonts w:ascii="Times New Roman" w:hAnsi="Times New Roman" w:cs="Times New Roman"/>
                <w:sz w:val="28"/>
                <w:szCs w:val="28"/>
              </w:rPr>
              <w:t>,</w:t>
            </w:r>
            <w:r w:rsidRPr="00584B7F">
              <w:rPr>
                <w:rFonts w:ascii="Times New Roman" w:hAnsi="Times New Roman" w:cs="Times New Roman"/>
                <w:sz w:val="28"/>
                <w:szCs w:val="28"/>
              </w:rPr>
              <w:t xml:space="preserve"> тим </w:t>
            </w:r>
            <w:r>
              <w:rPr>
                <w:rFonts w:ascii="Times New Roman" w:hAnsi="Times New Roman" w:cs="Times New Roman"/>
                <w:sz w:val="28"/>
                <w:szCs w:val="28"/>
              </w:rPr>
              <w:t>вищий</w:t>
            </w:r>
            <w:r w:rsidRPr="00584B7F">
              <w:rPr>
                <w:rFonts w:ascii="Times New Roman" w:hAnsi="Times New Roman" w:cs="Times New Roman"/>
                <w:sz w:val="28"/>
                <w:szCs w:val="28"/>
              </w:rPr>
              <w:t xml:space="preserve"> бал)</w:t>
            </w:r>
          </w:p>
          <w:p w14:paraId="75009301" w14:textId="77777777" w:rsidR="00584B7F" w:rsidRPr="00584B7F" w:rsidRDefault="00584B7F" w:rsidP="002D1F4D">
            <w:pPr>
              <w:jc w:val="both"/>
              <w:rPr>
                <w:rFonts w:ascii="Times New Roman" w:hAnsi="Times New Roman" w:cs="Times New Roman"/>
                <w:sz w:val="28"/>
                <w:szCs w:val="28"/>
              </w:rPr>
            </w:pPr>
          </w:p>
        </w:tc>
      </w:tr>
      <w:tr w:rsidR="00584B7F" w:rsidRPr="00584B7F" w14:paraId="1304443C" w14:textId="77777777" w:rsidTr="00584B7F">
        <w:tc>
          <w:tcPr>
            <w:tcW w:w="704" w:type="dxa"/>
          </w:tcPr>
          <w:p w14:paraId="599EC463" w14:textId="4468A743"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2.</w:t>
            </w:r>
          </w:p>
        </w:tc>
        <w:tc>
          <w:tcPr>
            <w:tcW w:w="5998" w:type="dxa"/>
          </w:tcPr>
          <w:p w14:paraId="3AE0EFB8" w14:textId="401DED7B"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Рівень забезпеченості учасника конкурсу матеріально-технічною базою</w:t>
            </w:r>
          </w:p>
        </w:tc>
        <w:tc>
          <w:tcPr>
            <w:tcW w:w="3352" w:type="dxa"/>
          </w:tcPr>
          <w:p w14:paraId="625932F1" w14:textId="31F44A22"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до 15 балів</w:t>
            </w:r>
            <w:r>
              <w:rPr>
                <w:rFonts w:ascii="Times New Roman" w:hAnsi="Times New Roman" w:cs="Times New Roman"/>
                <w:sz w:val="28"/>
                <w:szCs w:val="28"/>
              </w:rPr>
              <w:t xml:space="preserve"> (чим більша матеріально-технічна база, тим вищий бал)</w:t>
            </w:r>
          </w:p>
        </w:tc>
      </w:tr>
      <w:tr w:rsidR="00584B7F" w:rsidRPr="00584B7F" w14:paraId="18CA0000" w14:textId="77777777" w:rsidTr="00584B7F">
        <w:tc>
          <w:tcPr>
            <w:tcW w:w="704" w:type="dxa"/>
          </w:tcPr>
          <w:p w14:paraId="25BA6EDE" w14:textId="29A094BF"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3.</w:t>
            </w:r>
          </w:p>
        </w:tc>
        <w:tc>
          <w:tcPr>
            <w:tcW w:w="5998" w:type="dxa"/>
          </w:tcPr>
          <w:p w14:paraId="7C3BEF8B" w14:textId="3E5456D6"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Фінансова спроможність учасника конкурсу</w:t>
            </w:r>
          </w:p>
        </w:tc>
        <w:tc>
          <w:tcPr>
            <w:tcW w:w="3352" w:type="dxa"/>
          </w:tcPr>
          <w:p w14:paraId="2261B0D7" w14:textId="0D09526B"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більша фінансова спроможність, тим вищий бал)</w:t>
            </w:r>
          </w:p>
        </w:tc>
      </w:tr>
      <w:tr w:rsidR="00584B7F" w:rsidRPr="00584B7F" w14:paraId="5EF263AC" w14:textId="77777777" w:rsidTr="00584B7F">
        <w:tc>
          <w:tcPr>
            <w:tcW w:w="704" w:type="dxa"/>
          </w:tcPr>
          <w:p w14:paraId="186EB5F3" w14:textId="1B03B8F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4.</w:t>
            </w:r>
          </w:p>
        </w:tc>
        <w:tc>
          <w:tcPr>
            <w:tcW w:w="5998" w:type="dxa"/>
          </w:tcPr>
          <w:p w14:paraId="6A46FCB9" w14:textId="287AB1CC"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3352" w:type="dxa"/>
          </w:tcPr>
          <w:p w14:paraId="405A300E" w14:textId="2820412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15 балів (чим більша наявність персоналу, тим вищий бал)</w:t>
            </w:r>
          </w:p>
        </w:tc>
      </w:tr>
      <w:tr w:rsidR="00584B7F" w:rsidRPr="00584B7F" w14:paraId="419814D3" w14:textId="77777777" w:rsidTr="00584B7F">
        <w:tc>
          <w:tcPr>
            <w:tcW w:w="704" w:type="dxa"/>
          </w:tcPr>
          <w:p w14:paraId="24F786CD" w14:textId="10E81F75" w:rsidR="00584B7F" w:rsidRPr="00584B7F" w:rsidRDefault="00584B7F" w:rsidP="002D1F4D">
            <w:pPr>
              <w:jc w:val="both"/>
              <w:rPr>
                <w:rFonts w:ascii="Times New Roman" w:hAnsi="Times New Roman" w:cs="Times New Roman"/>
                <w:sz w:val="28"/>
                <w:szCs w:val="28"/>
              </w:rPr>
            </w:pPr>
            <w:r>
              <w:rPr>
                <w:rFonts w:ascii="Times New Roman" w:hAnsi="Times New Roman" w:cs="Times New Roman"/>
                <w:sz w:val="28"/>
                <w:szCs w:val="28"/>
              </w:rPr>
              <w:t>5.</w:t>
            </w:r>
          </w:p>
        </w:tc>
        <w:tc>
          <w:tcPr>
            <w:tcW w:w="5998" w:type="dxa"/>
          </w:tcPr>
          <w:p w14:paraId="46FB1BE5" w14:textId="1461FD73" w:rsidR="00584B7F" w:rsidRPr="00584B7F" w:rsidRDefault="00584B7F" w:rsidP="002D1F4D">
            <w:pPr>
              <w:jc w:val="both"/>
              <w:rPr>
                <w:rFonts w:ascii="Times New Roman" w:hAnsi="Times New Roman" w:cs="Times New Roman"/>
                <w:sz w:val="28"/>
                <w:szCs w:val="28"/>
              </w:rPr>
            </w:pPr>
            <w:r w:rsidRPr="00584B7F">
              <w:rPr>
                <w:rFonts w:ascii="Times New Roman" w:hAnsi="Times New Roman" w:cs="Times New Roman"/>
                <w:sz w:val="28"/>
                <w:szCs w:val="28"/>
              </w:rPr>
              <w:t>Наявність досвіду роботи з надання послуг у сфері житлово-комунального господарства</w:t>
            </w:r>
          </w:p>
        </w:tc>
        <w:tc>
          <w:tcPr>
            <w:tcW w:w="3352" w:type="dxa"/>
          </w:tcPr>
          <w:p w14:paraId="2A6A0D97" w14:textId="46484DFC" w:rsidR="00584B7F" w:rsidRPr="00584B7F" w:rsidRDefault="00703F94" w:rsidP="002D1F4D">
            <w:pPr>
              <w:jc w:val="both"/>
              <w:rPr>
                <w:rFonts w:ascii="Times New Roman" w:hAnsi="Times New Roman" w:cs="Times New Roman"/>
                <w:sz w:val="28"/>
                <w:szCs w:val="28"/>
              </w:rPr>
            </w:pPr>
            <w:r>
              <w:rPr>
                <w:rFonts w:ascii="Times New Roman" w:hAnsi="Times New Roman" w:cs="Times New Roman"/>
                <w:sz w:val="28"/>
                <w:szCs w:val="28"/>
              </w:rPr>
              <w:t>до 10 балів (чим більший досвід роботи, тим вищий бал)</w:t>
            </w:r>
          </w:p>
        </w:tc>
      </w:tr>
    </w:tbl>
    <w:p w14:paraId="694C17AB"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b/>
          <w:bCs/>
          <w:sz w:val="28"/>
          <w:szCs w:val="28"/>
        </w:rPr>
        <w:t>7. Вимоги до конкурсних пропозицій та перелік документів, оригінали або завірені належним чином копії яких подаються учасниками конкурсу для їх оцінювання</w:t>
      </w:r>
    </w:p>
    <w:p w14:paraId="2734E838"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7.1. Для участі у конкурсі його учасники подають заяву, у якій зазначають:</w:t>
      </w:r>
    </w:p>
    <w:p w14:paraId="33BD71C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фізичні особи 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14:paraId="05C3ADE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юридичні особи – повне найменування, код за ЄДРПОУ.</w:t>
      </w:r>
    </w:p>
    <w:p w14:paraId="3EF4188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7.2. Перелік документів:</w:t>
      </w:r>
    </w:p>
    <w:p w14:paraId="355D5B5E"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витяг (виписка) з Єдиного державного реєстру юридичних осіб та фізичних осіб – підприємців або копія свідоцтва про державну реєстрацію, засвідчена у встановленому порядку;</w:t>
      </w:r>
    </w:p>
    <w:p w14:paraId="5986EFB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довідки з Єдиного державного реєстру юридичних осіб та фізичних осіб – підприємців, що підтверджує відкриття відповідних видів діяльності, засвідчена відповідно до законодавства;</w:t>
      </w:r>
    </w:p>
    <w:p w14:paraId="28A69BF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копія статуту або іншого установчого документа, засвідченого відповідно до законодавства;</w:t>
      </w:r>
    </w:p>
    <w:p w14:paraId="1ABA28D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lastRenderedPageBreak/>
        <w:t>– копія балансового звіту за останній звітній період;</w:t>
      </w:r>
    </w:p>
    <w:p w14:paraId="72BCF52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 довідка з податкової інспекції про відсутність (наявність) заборгованості по обов’язкових </w:t>
      </w:r>
      <w:proofErr w:type="spellStart"/>
      <w:r w:rsidRPr="002F2159">
        <w:rPr>
          <w:rFonts w:ascii="Times New Roman" w:hAnsi="Times New Roman" w:cs="Times New Roman"/>
          <w:sz w:val="28"/>
          <w:szCs w:val="28"/>
        </w:rPr>
        <w:t>платежах</w:t>
      </w:r>
      <w:proofErr w:type="spellEnd"/>
      <w:r w:rsidRPr="002F2159">
        <w:rPr>
          <w:rFonts w:ascii="Times New Roman" w:hAnsi="Times New Roman" w:cs="Times New Roman"/>
          <w:sz w:val="28"/>
          <w:szCs w:val="28"/>
        </w:rPr>
        <w:t xml:space="preserve"> у бюджет, дійсна на час подання пропозицій;</w:t>
      </w:r>
    </w:p>
    <w:p w14:paraId="5616A6F9"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технічний потенціал підприємства (кількість транспортних засобів, обладнання, приладдя, які перебувають на балансі або знаходяться у користуванні підприємства/підприємця, тощо);</w:t>
      </w:r>
    </w:p>
    <w:p w14:paraId="3E108064"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технічних паспортів на транспортні засоби, засвідчені в установленому порядку;</w:t>
      </w:r>
    </w:p>
    <w:p w14:paraId="1A1A3F51"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довідка довільної форми, що містить інформацію про наявність персоналу, його кваліфікацію та досвід роботи, у тому числі стаж роботи в учасника конкурсу;</w:t>
      </w:r>
    </w:p>
    <w:p w14:paraId="7BFBC8B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 розрахунок вартості надання послуги з управління на кожний багатоквартирний будинок. Ціна на послугу має складатися з витрат на утримання багатоквартирного будинку (утримання спільного майна та прибудинкової території), поточний ремонт спільного майна, оплату послуг стосовно спільного майна та винагороду управителеві з розрахунку на 1 </w:t>
      </w:r>
      <w:proofErr w:type="spellStart"/>
      <w:r w:rsidRPr="002F2159">
        <w:rPr>
          <w:rFonts w:ascii="Times New Roman" w:hAnsi="Times New Roman" w:cs="Times New Roman"/>
          <w:sz w:val="28"/>
          <w:szCs w:val="28"/>
        </w:rPr>
        <w:t>кв.м</w:t>
      </w:r>
      <w:proofErr w:type="spellEnd"/>
      <w:r w:rsidRPr="002F2159">
        <w:rPr>
          <w:rFonts w:ascii="Times New Roman" w:hAnsi="Times New Roman" w:cs="Times New Roman"/>
          <w:sz w:val="28"/>
          <w:szCs w:val="28"/>
        </w:rPr>
        <w:t>. загальної площі (площі житлових та нежитлових приміщень) об’єкта конкурсу;</w:t>
      </w:r>
    </w:p>
    <w:p w14:paraId="0550CAF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копії документів, які підтверджують, що:</w:t>
      </w:r>
    </w:p>
    <w:p w14:paraId="0787F49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юридична особа – має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05BF5D4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Управитель – фізична особа – підприємець – пройшов професійну атестацію або має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w:t>
      </w:r>
    </w:p>
    <w:p w14:paraId="1969985A"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інші документи, які подаються за бажанням учасника конкурсу і містять відомості про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w:t>
      </w:r>
    </w:p>
    <w:p w14:paraId="03067357"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Документи подаються в оригіналі або належним чином засвідчених копіях.</w:t>
      </w:r>
    </w:p>
    <w:p w14:paraId="29837E63"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7.3. Конкурсна пропозиція подається щодо кожного об’єкта окремо.</w:t>
      </w:r>
    </w:p>
    <w:p w14:paraId="34947522"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У разі якщо об’єктом конкурсу визначено групу будинків, розрахунок ціни учасник конкурсу подає у складі конкурсної пропозиції на кожний багатоквартирний будинок, що входить до об’єкта конкурсу, окремо.</w:t>
      </w:r>
    </w:p>
    <w:p w14:paraId="3E5E69AD"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7.4. 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708E0E6"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 xml:space="preserve">7.5. Учасник конкурсу має право відкликати власну конкурсну пропозицію або </w:t>
      </w:r>
      <w:proofErr w:type="spellStart"/>
      <w:r w:rsidRPr="002F2159">
        <w:rPr>
          <w:rFonts w:ascii="Times New Roman" w:hAnsi="Times New Roman" w:cs="Times New Roman"/>
          <w:sz w:val="28"/>
          <w:szCs w:val="28"/>
        </w:rPr>
        <w:t>внести</w:t>
      </w:r>
      <w:proofErr w:type="spellEnd"/>
      <w:r w:rsidRPr="002F2159">
        <w:rPr>
          <w:rFonts w:ascii="Times New Roman" w:hAnsi="Times New Roman" w:cs="Times New Roman"/>
          <w:sz w:val="28"/>
          <w:szCs w:val="28"/>
        </w:rPr>
        <w:t xml:space="preserve"> до неї зміни (доповнення) до закінчення строку подання конкурсних пропозицій.</w:t>
      </w:r>
    </w:p>
    <w:p w14:paraId="3AA8A33C" w14:textId="77777777" w:rsidR="002F2159" w:rsidRPr="002F2159" w:rsidRDefault="002F2159" w:rsidP="002F2159">
      <w:pPr>
        <w:spacing w:after="0" w:line="240" w:lineRule="auto"/>
        <w:jc w:val="both"/>
        <w:rPr>
          <w:rFonts w:ascii="Times New Roman" w:hAnsi="Times New Roman" w:cs="Times New Roman"/>
          <w:sz w:val="28"/>
          <w:szCs w:val="28"/>
        </w:rPr>
      </w:pPr>
      <w:r w:rsidRPr="002F2159">
        <w:rPr>
          <w:rFonts w:ascii="Times New Roman" w:hAnsi="Times New Roman" w:cs="Times New Roman"/>
          <w:sz w:val="28"/>
          <w:szCs w:val="28"/>
        </w:rPr>
        <w:t>7.6. Конкурсні пропозиції, отримані після закінчення строку їх подання, не розкриваються і повертаються учасникам конкурсу, які їх подали.</w:t>
      </w:r>
    </w:p>
    <w:p w14:paraId="6AAFB31A" w14:textId="07408D5C" w:rsidR="00B56E22" w:rsidRPr="00B56E22" w:rsidRDefault="00B56E22" w:rsidP="00DF4CCC">
      <w:pPr>
        <w:spacing w:after="0" w:line="240" w:lineRule="auto"/>
        <w:jc w:val="both"/>
        <w:rPr>
          <w:rFonts w:ascii="Times New Roman" w:hAnsi="Times New Roman" w:cs="Times New Roman"/>
          <w:b/>
          <w:bCs/>
          <w:sz w:val="28"/>
          <w:szCs w:val="28"/>
        </w:rPr>
      </w:pPr>
      <w:r w:rsidRPr="00B56E22">
        <w:rPr>
          <w:rFonts w:ascii="Times New Roman" w:hAnsi="Times New Roman" w:cs="Times New Roman"/>
          <w:b/>
          <w:bCs/>
          <w:sz w:val="28"/>
          <w:szCs w:val="28"/>
        </w:rPr>
        <w:t>8. Порядок надання роз'яснень щодо змісту конкурсної документації</w:t>
      </w:r>
    </w:p>
    <w:p w14:paraId="7176EA19" w14:textId="127254A0" w:rsidR="00B56E22" w:rsidRPr="00B56E22" w:rsidRDefault="00B56E22" w:rsidP="00DF4C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B56E22">
        <w:rPr>
          <w:rFonts w:ascii="Times New Roman" w:hAnsi="Times New Roman" w:cs="Times New Roman"/>
          <w:sz w:val="28"/>
          <w:szCs w:val="28"/>
        </w:rPr>
        <w:t xml:space="preserve">.1. Учасник конкурсу має право не пізніше ніж за 10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w:t>
      </w:r>
      <w:r w:rsidRPr="00B56E22">
        <w:rPr>
          <w:rFonts w:ascii="Times New Roman" w:hAnsi="Times New Roman" w:cs="Times New Roman"/>
          <w:sz w:val="28"/>
          <w:szCs w:val="28"/>
        </w:rPr>
        <w:lastRenderedPageBreak/>
        <w:t>надіслати йому протягом 3 робочих днів з дня отримання звернення письмову відповідь.</w:t>
      </w:r>
    </w:p>
    <w:p w14:paraId="79FFB25F" w14:textId="47AFE07E" w:rsidR="00B56E22" w:rsidRDefault="00DF4CCC" w:rsidP="00B56E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B56E22" w:rsidRPr="00B56E22">
        <w:rPr>
          <w:rFonts w:ascii="Times New Roman" w:hAnsi="Times New Roman" w:cs="Times New Roman"/>
          <w:sz w:val="28"/>
          <w:szCs w:val="28"/>
        </w:rPr>
        <w:t>.2. При проведенні організатором конкурсу зборів учасників конкурсу з метою надання їм роз'яснень щодо змісту конкурсної документації ведеться протокол, який надсилається протягом 3 робочих днів усім учасникам конкурсу.</w:t>
      </w:r>
    </w:p>
    <w:p w14:paraId="1CDF869D" w14:textId="00C0FE99" w:rsidR="00CD42F7" w:rsidRPr="00CD42F7" w:rsidRDefault="00DF4CCC" w:rsidP="00CD42F7">
      <w:pPr>
        <w:spacing w:after="0" w:line="240" w:lineRule="auto"/>
        <w:jc w:val="both"/>
        <w:rPr>
          <w:rFonts w:ascii="Times New Roman" w:hAnsi="Times New Roman" w:cs="Times New Roman"/>
          <w:b/>
          <w:bCs/>
          <w:sz w:val="28"/>
          <w:szCs w:val="28"/>
        </w:rPr>
      </w:pPr>
      <w:r w:rsidRPr="00DF4CCC">
        <w:rPr>
          <w:rFonts w:ascii="Times New Roman" w:hAnsi="Times New Roman" w:cs="Times New Roman"/>
          <w:b/>
          <w:bCs/>
          <w:sz w:val="28"/>
          <w:szCs w:val="28"/>
        </w:rPr>
        <w:t xml:space="preserve">9. </w:t>
      </w:r>
      <w:r w:rsidR="00CD42F7" w:rsidRPr="00CD42F7">
        <w:rPr>
          <w:rFonts w:ascii="Times New Roman" w:hAnsi="Times New Roman" w:cs="Times New Roman"/>
          <w:b/>
          <w:bCs/>
          <w:sz w:val="28"/>
          <w:szCs w:val="28"/>
        </w:rPr>
        <w:t>Дата огляду об’єктів конкурсу та доступ до них</w:t>
      </w:r>
    </w:p>
    <w:p w14:paraId="463BEFC7" w14:textId="061D8065" w:rsidR="00CD42F7" w:rsidRDefault="00CD42F7" w:rsidP="00CD42F7">
      <w:pPr>
        <w:spacing w:after="0" w:line="240" w:lineRule="auto"/>
        <w:jc w:val="both"/>
        <w:rPr>
          <w:rFonts w:ascii="Times New Roman" w:hAnsi="Times New Roman" w:cs="Times New Roman"/>
          <w:sz w:val="28"/>
          <w:szCs w:val="28"/>
        </w:rPr>
      </w:pPr>
      <w:r w:rsidRPr="00CD42F7">
        <w:rPr>
          <w:rFonts w:ascii="Times New Roman" w:hAnsi="Times New Roman" w:cs="Times New Roman"/>
          <w:sz w:val="28"/>
          <w:szCs w:val="28"/>
        </w:rPr>
        <w:t>Доступ до об’єктів конкурсу та їх огляд проводитиметься з «</w:t>
      </w:r>
      <w:r>
        <w:rPr>
          <w:rFonts w:ascii="Times New Roman" w:hAnsi="Times New Roman" w:cs="Times New Roman"/>
          <w:sz w:val="28"/>
          <w:szCs w:val="28"/>
        </w:rPr>
        <w:t>20</w:t>
      </w:r>
      <w:r w:rsidRPr="00CD42F7">
        <w:rPr>
          <w:rFonts w:ascii="Times New Roman" w:hAnsi="Times New Roman" w:cs="Times New Roman"/>
          <w:sz w:val="28"/>
          <w:szCs w:val="28"/>
        </w:rPr>
        <w:t xml:space="preserve">» </w:t>
      </w:r>
      <w:r w:rsidR="00BB0EF3">
        <w:rPr>
          <w:rFonts w:ascii="Times New Roman" w:hAnsi="Times New Roman" w:cs="Times New Roman"/>
          <w:sz w:val="28"/>
          <w:szCs w:val="28"/>
        </w:rPr>
        <w:t>квітня</w:t>
      </w:r>
      <w:r w:rsidRPr="00CD42F7">
        <w:rPr>
          <w:rFonts w:ascii="Times New Roman" w:hAnsi="Times New Roman" w:cs="Times New Roman"/>
          <w:sz w:val="28"/>
          <w:szCs w:val="28"/>
        </w:rPr>
        <w:t xml:space="preserve"> 202</w:t>
      </w:r>
      <w:r>
        <w:rPr>
          <w:rFonts w:ascii="Times New Roman" w:hAnsi="Times New Roman" w:cs="Times New Roman"/>
          <w:sz w:val="28"/>
          <w:szCs w:val="28"/>
        </w:rPr>
        <w:t>6</w:t>
      </w:r>
      <w:r w:rsidRPr="00CD42F7">
        <w:rPr>
          <w:rFonts w:ascii="Times New Roman" w:hAnsi="Times New Roman" w:cs="Times New Roman"/>
          <w:sz w:val="28"/>
          <w:szCs w:val="28"/>
        </w:rPr>
        <w:t xml:space="preserve"> року з 1</w:t>
      </w:r>
      <w:r>
        <w:rPr>
          <w:rFonts w:ascii="Times New Roman" w:hAnsi="Times New Roman" w:cs="Times New Roman"/>
          <w:sz w:val="28"/>
          <w:szCs w:val="28"/>
        </w:rPr>
        <w:t>4</w:t>
      </w:r>
      <w:r w:rsidRPr="00CD42F7">
        <w:rPr>
          <w:rFonts w:ascii="Times New Roman" w:hAnsi="Times New Roman" w:cs="Times New Roman"/>
          <w:sz w:val="28"/>
          <w:szCs w:val="28"/>
        </w:rPr>
        <w:t>.00 до 1</w:t>
      </w:r>
      <w:r>
        <w:rPr>
          <w:rFonts w:ascii="Times New Roman" w:hAnsi="Times New Roman" w:cs="Times New Roman"/>
          <w:sz w:val="28"/>
          <w:szCs w:val="28"/>
        </w:rPr>
        <w:t>7</w:t>
      </w:r>
      <w:r w:rsidRPr="00CD42F7">
        <w:rPr>
          <w:rFonts w:ascii="Times New Roman" w:hAnsi="Times New Roman" w:cs="Times New Roman"/>
          <w:sz w:val="28"/>
          <w:szCs w:val="28"/>
        </w:rPr>
        <w:t>.00 години (за необхідністю).</w:t>
      </w:r>
    </w:p>
    <w:p w14:paraId="357D4277" w14:textId="1301AC50" w:rsidR="005B736A" w:rsidRPr="005B736A" w:rsidRDefault="00CD42F7"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10.</w:t>
      </w:r>
      <w:r w:rsidR="005B736A" w:rsidRPr="005B736A">
        <w:rPr>
          <w:rFonts w:ascii="Times New Roman" w:hAnsi="Times New Roman" w:cs="Times New Roman"/>
          <w:b/>
          <w:bCs/>
          <w:sz w:val="28"/>
          <w:szCs w:val="28"/>
        </w:rPr>
        <w:t xml:space="preserve"> Способи, місце та кінцевий строк подання конкурсних пропозицій</w:t>
      </w:r>
    </w:p>
    <w:p w14:paraId="216BB0CA" w14:textId="424ABBF6"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.1. Конкурсна пропозиція подається особисто або через уповноважену належним чином особу чи надсилається поштою конкурсній комісії 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учасника конкурсу.</w:t>
      </w:r>
    </w:p>
    <w:p w14:paraId="5CC70033" w14:textId="7A7F7F52" w:rsidR="005B736A" w:rsidRP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Pr>
          <w:rFonts w:ascii="Times New Roman" w:hAnsi="Times New Roman" w:cs="Times New Roman"/>
          <w:sz w:val="28"/>
          <w:szCs w:val="28"/>
        </w:rPr>
        <w:t>0</w:t>
      </w:r>
      <w:r w:rsidRPr="005B736A">
        <w:rPr>
          <w:rFonts w:ascii="Times New Roman" w:hAnsi="Times New Roman" w:cs="Times New Roman"/>
          <w:sz w:val="28"/>
          <w:szCs w:val="28"/>
        </w:rPr>
        <w:t xml:space="preserve">.2. Конкурсна пропозиція подається учасником конкурсу за адресою: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м. </w:t>
      </w:r>
      <w:r>
        <w:rPr>
          <w:rFonts w:ascii="Times New Roman" w:hAnsi="Times New Roman" w:cs="Times New Roman"/>
          <w:sz w:val="28"/>
          <w:szCs w:val="28"/>
        </w:rPr>
        <w:t>Чортків</w:t>
      </w:r>
      <w:r w:rsidRPr="005B736A">
        <w:rPr>
          <w:rFonts w:ascii="Times New Roman" w:hAnsi="Times New Roman" w:cs="Times New Roman"/>
          <w:sz w:val="28"/>
          <w:szCs w:val="28"/>
        </w:rPr>
        <w:t>, вул</w:t>
      </w:r>
      <w:r>
        <w:rPr>
          <w:rFonts w:ascii="Times New Roman" w:hAnsi="Times New Roman" w:cs="Times New Roman"/>
          <w:sz w:val="28"/>
          <w:szCs w:val="28"/>
        </w:rPr>
        <w:t>. Тараса Шевченка, 21</w:t>
      </w:r>
      <w:r w:rsidRPr="005B736A">
        <w:rPr>
          <w:rFonts w:ascii="Times New Roman" w:hAnsi="Times New Roman" w:cs="Times New Roman"/>
          <w:sz w:val="28"/>
          <w:szCs w:val="28"/>
        </w:rPr>
        <w:t xml:space="preserve">, </w:t>
      </w:r>
      <w:r>
        <w:rPr>
          <w:rFonts w:ascii="Times New Roman" w:hAnsi="Times New Roman" w:cs="Times New Roman"/>
          <w:sz w:val="28"/>
          <w:szCs w:val="28"/>
        </w:rPr>
        <w:t>Управління комунального господарства міської ради</w:t>
      </w:r>
      <w:r w:rsidRPr="005B736A">
        <w:rPr>
          <w:rFonts w:ascii="Times New Roman" w:hAnsi="Times New Roman" w:cs="Times New Roman"/>
          <w:sz w:val="28"/>
          <w:szCs w:val="28"/>
        </w:rPr>
        <w:t>.</w:t>
      </w:r>
    </w:p>
    <w:p w14:paraId="595F949E" w14:textId="305AAFB3"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1</w:t>
      </w:r>
      <w:r w:rsidR="00BB0EF3">
        <w:rPr>
          <w:rFonts w:ascii="Times New Roman" w:hAnsi="Times New Roman" w:cs="Times New Roman"/>
          <w:sz w:val="28"/>
          <w:szCs w:val="28"/>
        </w:rPr>
        <w:t>0</w:t>
      </w:r>
      <w:r w:rsidRPr="005B736A">
        <w:rPr>
          <w:rFonts w:ascii="Times New Roman" w:hAnsi="Times New Roman" w:cs="Times New Roman"/>
          <w:sz w:val="28"/>
          <w:szCs w:val="28"/>
        </w:rPr>
        <w:t xml:space="preserve">.3. Кінцевий строк подачі документів: до 09.00 год. </w:t>
      </w:r>
      <w:r w:rsidR="00BB0EF3">
        <w:rPr>
          <w:rFonts w:ascii="Times New Roman" w:hAnsi="Times New Roman" w:cs="Times New Roman"/>
          <w:sz w:val="28"/>
          <w:szCs w:val="28"/>
        </w:rPr>
        <w:t>05.05</w:t>
      </w:r>
      <w:r w:rsidRPr="005B736A">
        <w:rPr>
          <w:rFonts w:ascii="Times New Roman" w:hAnsi="Times New Roman" w:cs="Times New Roman"/>
          <w:sz w:val="28"/>
          <w:szCs w:val="28"/>
        </w:rPr>
        <w:t>.202</w:t>
      </w:r>
      <w:r>
        <w:rPr>
          <w:rFonts w:ascii="Times New Roman" w:hAnsi="Times New Roman" w:cs="Times New Roman"/>
          <w:sz w:val="28"/>
          <w:szCs w:val="28"/>
        </w:rPr>
        <w:t>6</w:t>
      </w:r>
      <w:r w:rsidRPr="005B736A">
        <w:rPr>
          <w:rFonts w:ascii="Times New Roman" w:hAnsi="Times New Roman" w:cs="Times New Roman"/>
          <w:sz w:val="28"/>
          <w:szCs w:val="28"/>
        </w:rPr>
        <w:t xml:space="preserve"> р.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14:paraId="693FEE37" w14:textId="0D2D0411" w:rsidR="005B736A" w:rsidRPr="005B736A" w:rsidRDefault="005B736A" w:rsidP="00915616">
      <w:pPr>
        <w:spacing w:after="0" w:line="240" w:lineRule="auto"/>
        <w:jc w:val="both"/>
        <w:rPr>
          <w:rFonts w:ascii="Times New Roman" w:hAnsi="Times New Roman" w:cs="Times New Roman"/>
          <w:b/>
          <w:bCs/>
          <w:sz w:val="28"/>
          <w:szCs w:val="28"/>
        </w:rPr>
      </w:pPr>
      <w:r w:rsidRPr="005B736A">
        <w:rPr>
          <w:rFonts w:ascii="Times New Roman" w:hAnsi="Times New Roman" w:cs="Times New Roman"/>
          <w:b/>
          <w:bCs/>
          <w:sz w:val="28"/>
          <w:szCs w:val="28"/>
        </w:rPr>
        <w:t>11. Місце, дата та час розкриття конвертів з конкурсними пропозиціями</w:t>
      </w:r>
    </w:p>
    <w:p w14:paraId="54A29310" w14:textId="412F42A2" w:rsidR="005B736A" w:rsidRDefault="005B736A" w:rsidP="00915616">
      <w:pPr>
        <w:spacing w:after="0" w:line="240" w:lineRule="auto"/>
        <w:jc w:val="both"/>
        <w:rPr>
          <w:rFonts w:ascii="Times New Roman" w:hAnsi="Times New Roman" w:cs="Times New Roman"/>
          <w:sz w:val="28"/>
          <w:szCs w:val="28"/>
        </w:rPr>
      </w:pPr>
      <w:r w:rsidRPr="005B736A">
        <w:rPr>
          <w:rFonts w:ascii="Times New Roman" w:hAnsi="Times New Roman" w:cs="Times New Roman"/>
          <w:sz w:val="28"/>
          <w:szCs w:val="28"/>
        </w:rPr>
        <w:t xml:space="preserve">Виконавчий комітет </w:t>
      </w:r>
      <w:r>
        <w:rPr>
          <w:rFonts w:ascii="Times New Roman" w:hAnsi="Times New Roman" w:cs="Times New Roman"/>
          <w:sz w:val="28"/>
          <w:szCs w:val="28"/>
        </w:rPr>
        <w:t>Чортківської</w:t>
      </w:r>
      <w:r w:rsidRPr="005B736A">
        <w:rPr>
          <w:rFonts w:ascii="Times New Roman" w:hAnsi="Times New Roman" w:cs="Times New Roman"/>
          <w:sz w:val="28"/>
          <w:szCs w:val="28"/>
        </w:rPr>
        <w:t xml:space="preserve"> міської ради, </w:t>
      </w:r>
      <w:r>
        <w:rPr>
          <w:rFonts w:ascii="Times New Roman" w:hAnsi="Times New Roman" w:cs="Times New Roman"/>
          <w:sz w:val="28"/>
          <w:szCs w:val="28"/>
        </w:rPr>
        <w:t>48501</w:t>
      </w:r>
      <w:r w:rsidRPr="005B736A">
        <w:rPr>
          <w:rFonts w:ascii="Times New Roman" w:hAnsi="Times New Roman" w:cs="Times New Roman"/>
          <w:sz w:val="28"/>
          <w:szCs w:val="28"/>
        </w:rPr>
        <w:t xml:space="preserve">, </w:t>
      </w:r>
      <w:r>
        <w:rPr>
          <w:rFonts w:ascii="Times New Roman" w:hAnsi="Times New Roman" w:cs="Times New Roman"/>
          <w:sz w:val="28"/>
          <w:szCs w:val="28"/>
        </w:rPr>
        <w:t>Тернопіль</w:t>
      </w:r>
      <w:r w:rsidRPr="005B736A">
        <w:rPr>
          <w:rFonts w:ascii="Times New Roman" w:hAnsi="Times New Roman" w:cs="Times New Roman"/>
          <w:sz w:val="28"/>
          <w:szCs w:val="28"/>
        </w:rPr>
        <w:t xml:space="preserve">ська область, </w:t>
      </w:r>
      <w:r>
        <w:rPr>
          <w:rFonts w:ascii="Times New Roman" w:hAnsi="Times New Roman" w:cs="Times New Roman"/>
          <w:sz w:val="28"/>
          <w:szCs w:val="28"/>
        </w:rPr>
        <w:t xml:space="preserve">             </w:t>
      </w:r>
      <w:r w:rsidRPr="005B736A">
        <w:rPr>
          <w:rFonts w:ascii="Times New Roman" w:hAnsi="Times New Roman" w:cs="Times New Roman"/>
          <w:sz w:val="28"/>
          <w:szCs w:val="28"/>
        </w:rPr>
        <w:t xml:space="preserve">м. </w:t>
      </w:r>
      <w:r>
        <w:rPr>
          <w:rFonts w:ascii="Times New Roman" w:hAnsi="Times New Roman" w:cs="Times New Roman"/>
          <w:sz w:val="28"/>
          <w:szCs w:val="28"/>
        </w:rPr>
        <w:t>Чортків</w:t>
      </w:r>
      <w:r w:rsidRPr="005B736A">
        <w:rPr>
          <w:rFonts w:ascii="Times New Roman" w:hAnsi="Times New Roman" w:cs="Times New Roman"/>
          <w:sz w:val="28"/>
          <w:szCs w:val="28"/>
        </w:rPr>
        <w:t xml:space="preserve">, вул. </w:t>
      </w:r>
      <w:r>
        <w:rPr>
          <w:rFonts w:ascii="Times New Roman" w:hAnsi="Times New Roman" w:cs="Times New Roman"/>
          <w:sz w:val="28"/>
          <w:szCs w:val="28"/>
        </w:rPr>
        <w:t>Тараса Шевченка, 21</w:t>
      </w:r>
      <w:r w:rsidRPr="005B736A">
        <w:rPr>
          <w:rFonts w:ascii="Times New Roman" w:hAnsi="Times New Roman" w:cs="Times New Roman"/>
          <w:sz w:val="28"/>
          <w:szCs w:val="28"/>
        </w:rPr>
        <w:t xml:space="preserve">,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6</w:t>
      </w:r>
      <w:r w:rsidRPr="005B736A">
        <w:rPr>
          <w:rFonts w:ascii="Times New Roman" w:hAnsi="Times New Roman" w:cs="Times New Roman"/>
          <w:sz w:val="28"/>
          <w:szCs w:val="28"/>
        </w:rPr>
        <w:t xml:space="preserve">, </w:t>
      </w:r>
      <w:r w:rsidR="00BB0EF3">
        <w:rPr>
          <w:rFonts w:ascii="Times New Roman" w:hAnsi="Times New Roman" w:cs="Times New Roman"/>
          <w:sz w:val="28"/>
          <w:szCs w:val="28"/>
        </w:rPr>
        <w:t>06 травня</w:t>
      </w:r>
      <w:r w:rsidRPr="005B736A">
        <w:rPr>
          <w:rFonts w:ascii="Times New Roman" w:hAnsi="Times New Roman" w:cs="Times New Roman"/>
          <w:sz w:val="28"/>
          <w:szCs w:val="28"/>
        </w:rPr>
        <w:t xml:space="preserve"> 202</w:t>
      </w:r>
      <w:r>
        <w:rPr>
          <w:rFonts w:ascii="Times New Roman" w:hAnsi="Times New Roman" w:cs="Times New Roman"/>
          <w:sz w:val="28"/>
          <w:szCs w:val="28"/>
        </w:rPr>
        <w:t>6</w:t>
      </w:r>
      <w:r w:rsidRPr="005B736A">
        <w:rPr>
          <w:rFonts w:ascii="Times New Roman" w:hAnsi="Times New Roman" w:cs="Times New Roman"/>
          <w:sz w:val="28"/>
          <w:szCs w:val="28"/>
        </w:rPr>
        <w:t xml:space="preserve"> року о </w:t>
      </w:r>
      <w:r>
        <w:rPr>
          <w:rFonts w:ascii="Times New Roman" w:hAnsi="Times New Roman" w:cs="Times New Roman"/>
          <w:sz w:val="28"/>
          <w:szCs w:val="28"/>
        </w:rPr>
        <w:t>11:</w:t>
      </w:r>
      <w:r w:rsidRPr="005B736A">
        <w:rPr>
          <w:rFonts w:ascii="Times New Roman" w:hAnsi="Times New Roman" w:cs="Times New Roman"/>
          <w:sz w:val="28"/>
          <w:szCs w:val="28"/>
        </w:rPr>
        <w:t>00.</w:t>
      </w:r>
    </w:p>
    <w:p w14:paraId="6976EED6" w14:textId="77777777" w:rsidR="00915616" w:rsidRDefault="00915616" w:rsidP="00915616">
      <w:pPr>
        <w:spacing w:after="0" w:line="240" w:lineRule="auto"/>
        <w:jc w:val="both"/>
        <w:rPr>
          <w:rFonts w:ascii="Times New Roman" w:hAnsi="Times New Roman" w:cs="Times New Roman"/>
          <w:sz w:val="28"/>
          <w:szCs w:val="28"/>
        </w:rPr>
      </w:pPr>
    </w:p>
    <w:p w14:paraId="2F5F0961" w14:textId="77777777" w:rsidR="005B736A" w:rsidRPr="005B736A" w:rsidRDefault="005B736A" w:rsidP="005B736A">
      <w:pPr>
        <w:spacing w:after="0" w:line="240" w:lineRule="auto"/>
        <w:jc w:val="both"/>
        <w:rPr>
          <w:rFonts w:ascii="Times New Roman" w:hAnsi="Times New Roman" w:cs="Times New Roman"/>
          <w:sz w:val="28"/>
          <w:szCs w:val="28"/>
        </w:rPr>
      </w:pPr>
    </w:p>
    <w:p w14:paraId="7B99A164" w14:textId="55A95EB9" w:rsidR="005B736A" w:rsidRPr="00915616"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Керуюча справами виконавчого</w:t>
      </w:r>
    </w:p>
    <w:p w14:paraId="6E0D06DF" w14:textId="19C8DAFC" w:rsidR="00915616" w:rsidRPr="005B736A" w:rsidRDefault="00915616" w:rsidP="005B736A">
      <w:pPr>
        <w:spacing w:after="0" w:line="240" w:lineRule="auto"/>
        <w:jc w:val="both"/>
        <w:rPr>
          <w:rFonts w:ascii="Times New Roman" w:hAnsi="Times New Roman" w:cs="Times New Roman"/>
          <w:b/>
          <w:bCs/>
          <w:sz w:val="28"/>
          <w:szCs w:val="28"/>
        </w:rPr>
      </w:pPr>
      <w:r w:rsidRPr="00915616">
        <w:rPr>
          <w:rFonts w:ascii="Times New Roman" w:hAnsi="Times New Roman" w:cs="Times New Roman"/>
          <w:b/>
          <w:bCs/>
          <w:sz w:val="28"/>
          <w:szCs w:val="28"/>
        </w:rPr>
        <w:t>комітету міської ради</w:t>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r>
      <w:r w:rsidRPr="00915616">
        <w:rPr>
          <w:rFonts w:ascii="Times New Roman" w:hAnsi="Times New Roman" w:cs="Times New Roman"/>
          <w:b/>
          <w:bCs/>
          <w:sz w:val="28"/>
          <w:szCs w:val="28"/>
        </w:rPr>
        <w:tab/>
        <w:t>Ольга ЧЕРЕМШИНСЬКА</w:t>
      </w:r>
    </w:p>
    <w:p w14:paraId="1932A623" w14:textId="77777777" w:rsidR="005B736A" w:rsidRPr="005B736A" w:rsidRDefault="005B736A" w:rsidP="005B736A">
      <w:pPr>
        <w:spacing w:after="0" w:line="240" w:lineRule="auto"/>
        <w:jc w:val="both"/>
        <w:rPr>
          <w:rFonts w:ascii="Times New Roman" w:hAnsi="Times New Roman" w:cs="Times New Roman"/>
          <w:sz w:val="28"/>
          <w:szCs w:val="28"/>
        </w:rPr>
      </w:pPr>
    </w:p>
    <w:p w14:paraId="46D2BD42" w14:textId="3B69FBE4" w:rsidR="00CD42F7" w:rsidRPr="00CD42F7" w:rsidRDefault="00CD42F7" w:rsidP="00CD42F7">
      <w:pPr>
        <w:spacing w:after="0" w:line="240" w:lineRule="auto"/>
        <w:jc w:val="both"/>
        <w:rPr>
          <w:rFonts w:ascii="Times New Roman" w:hAnsi="Times New Roman" w:cs="Times New Roman"/>
          <w:sz w:val="28"/>
          <w:szCs w:val="28"/>
        </w:rPr>
      </w:pPr>
    </w:p>
    <w:p w14:paraId="35F6E734" w14:textId="046A8EB9" w:rsidR="00DF4CCC" w:rsidRPr="00DF4CCC" w:rsidRDefault="00DF4CCC" w:rsidP="00CD42F7">
      <w:pPr>
        <w:spacing w:after="0" w:line="240" w:lineRule="auto"/>
        <w:jc w:val="both"/>
        <w:rPr>
          <w:rFonts w:ascii="Times New Roman" w:hAnsi="Times New Roman" w:cs="Times New Roman"/>
          <w:sz w:val="28"/>
          <w:szCs w:val="28"/>
        </w:rPr>
      </w:pPr>
    </w:p>
    <w:p w14:paraId="6ABC4089" w14:textId="77777777" w:rsidR="00DF4CCC" w:rsidRPr="00B56E22" w:rsidRDefault="00DF4CCC" w:rsidP="00CD42F7">
      <w:pPr>
        <w:spacing w:after="0" w:line="240" w:lineRule="auto"/>
        <w:jc w:val="both"/>
        <w:rPr>
          <w:rFonts w:ascii="Times New Roman" w:hAnsi="Times New Roman" w:cs="Times New Roman"/>
          <w:sz w:val="28"/>
          <w:szCs w:val="28"/>
        </w:rPr>
      </w:pPr>
    </w:p>
    <w:p w14:paraId="41172C64" w14:textId="616AD8ED" w:rsidR="008433B9" w:rsidRPr="00B56E22" w:rsidRDefault="008433B9" w:rsidP="008433B9">
      <w:pPr>
        <w:spacing w:after="0" w:line="240" w:lineRule="auto"/>
        <w:jc w:val="both"/>
        <w:rPr>
          <w:rFonts w:ascii="Times New Roman" w:hAnsi="Times New Roman" w:cs="Times New Roman"/>
          <w:sz w:val="28"/>
          <w:szCs w:val="28"/>
        </w:rPr>
      </w:pPr>
    </w:p>
    <w:p w14:paraId="5A14E7E1" w14:textId="77777777" w:rsidR="008433B9" w:rsidRPr="004100DE" w:rsidRDefault="008433B9" w:rsidP="008433B9">
      <w:pPr>
        <w:spacing w:after="0" w:line="240" w:lineRule="auto"/>
        <w:jc w:val="both"/>
        <w:rPr>
          <w:rFonts w:ascii="Times New Roman" w:hAnsi="Times New Roman" w:cs="Times New Roman"/>
          <w:b/>
          <w:bCs/>
          <w:sz w:val="28"/>
          <w:szCs w:val="28"/>
        </w:rPr>
      </w:pPr>
    </w:p>
    <w:p w14:paraId="4131FAAD" w14:textId="77777777" w:rsidR="008433B9" w:rsidRPr="004100DE" w:rsidRDefault="008433B9">
      <w:pPr>
        <w:spacing w:after="0" w:line="240" w:lineRule="auto"/>
        <w:jc w:val="both"/>
        <w:rPr>
          <w:rFonts w:ascii="Times New Roman" w:hAnsi="Times New Roman" w:cs="Times New Roman"/>
          <w:b/>
          <w:bCs/>
          <w:sz w:val="28"/>
          <w:szCs w:val="28"/>
        </w:rPr>
      </w:pPr>
    </w:p>
    <w:sectPr w:rsidR="008433B9" w:rsidRPr="004100DE" w:rsidSect="008433B9">
      <w:pgSz w:w="11906" w:h="16838"/>
      <w:pgMar w:top="1135" w:right="566"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4"/>
    <w:rsid w:val="000A2AD1"/>
    <w:rsid w:val="002804B7"/>
    <w:rsid w:val="002D1F4D"/>
    <w:rsid w:val="002F2159"/>
    <w:rsid w:val="003770EA"/>
    <w:rsid w:val="004100DE"/>
    <w:rsid w:val="0050099B"/>
    <w:rsid w:val="005153AF"/>
    <w:rsid w:val="00570E1E"/>
    <w:rsid w:val="00584B7F"/>
    <w:rsid w:val="005B736A"/>
    <w:rsid w:val="00607034"/>
    <w:rsid w:val="00703F94"/>
    <w:rsid w:val="007149F7"/>
    <w:rsid w:val="007248EE"/>
    <w:rsid w:val="007A5C92"/>
    <w:rsid w:val="007B0A24"/>
    <w:rsid w:val="008433B9"/>
    <w:rsid w:val="00851ACB"/>
    <w:rsid w:val="00876A82"/>
    <w:rsid w:val="008C1AA0"/>
    <w:rsid w:val="00915616"/>
    <w:rsid w:val="009A7259"/>
    <w:rsid w:val="009A7B19"/>
    <w:rsid w:val="00B56E22"/>
    <w:rsid w:val="00BB0EF3"/>
    <w:rsid w:val="00BD2777"/>
    <w:rsid w:val="00C05874"/>
    <w:rsid w:val="00C61A54"/>
    <w:rsid w:val="00CD3ED4"/>
    <w:rsid w:val="00CD42F7"/>
    <w:rsid w:val="00D8133D"/>
    <w:rsid w:val="00DA227A"/>
    <w:rsid w:val="00DF4CCC"/>
    <w:rsid w:val="00E07DC6"/>
    <w:rsid w:val="00E64561"/>
    <w:rsid w:val="00F8770B"/>
    <w:rsid w:val="00FE2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5E33"/>
  <w15:chartTrackingRefBased/>
  <w15:docId w15:val="{9952574D-9434-4E31-9784-7C0651F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58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58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587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0587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0587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58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8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8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8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8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58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58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5874"/>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05874"/>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058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8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8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874"/>
    <w:rPr>
      <w:rFonts w:eastAsiaTheme="majorEastAsia" w:cstheme="majorBidi"/>
      <w:color w:val="272727" w:themeColor="text1" w:themeTint="D8"/>
    </w:rPr>
  </w:style>
  <w:style w:type="paragraph" w:styleId="a3">
    <w:name w:val="Title"/>
    <w:basedOn w:val="a"/>
    <w:next w:val="a"/>
    <w:link w:val="a4"/>
    <w:uiPriority w:val="10"/>
    <w:qFormat/>
    <w:rsid w:val="00C0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5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87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58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5874"/>
    <w:pPr>
      <w:spacing w:before="160"/>
      <w:jc w:val="center"/>
    </w:pPr>
    <w:rPr>
      <w:i/>
      <w:iCs/>
      <w:color w:val="404040" w:themeColor="text1" w:themeTint="BF"/>
    </w:rPr>
  </w:style>
  <w:style w:type="character" w:customStyle="1" w:styleId="a8">
    <w:name w:val="Цитата Знак"/>
    <w:basedOn w:val="a0"/>
    <w:link w:val="a7"/>
    <w:uiPriority w:val="29"/>
    <w:rsid w:val="00C05874"/>
    <w:rPr>
      <w:i/>
      <w:iCs/>
      <w:color w:val="404040" w:themeColor="text1" w:themeTint="BF"/>
    </w:rPr>
  </w:style>
  <w:style w:type="paragraph" w:styleId="a9">
    <w:name w:val="List Paragraph"/>
    <w:basedOn w:val="a"/>
    <w:uiPriority w:val="34"/>
    <w:qFormat/>
    <w:rsid w:val="00C05874"/>
    <w:pPr>
      <w:ind w:left="720"/>
      <w:contextualSpacing/>
    </w:pPr>
  </w:style>
  <w:style w:type="character" w:styleId="aa">
    <w:name w:val="Intense Emphasis"/>
    <w:basedOn w:val="a0"/>
    <w:uiPriority w:val="21"/>
    <w:qFormat/>
    <w:rsid w:val="00C05874"/>
    <w:rPr>
      <w:i/>
      <w:iCs/>
      <w:color w:val="2E74B5" w:themeColor="accent1" w:themeShade="BF"/>
    </w:rPr>
  </w:style>
  <w:style w:type="paragraph" w:styleId="ab">
    <w:name w:val="Intense Quote"/>
    <w:basedOn w:val="a"/>
    <w:next w:val="a"/>
    <w:link w:val="ac"/>
    <w:uiPriority w:val="30"/>
    <w:qFormat/>
    <w:rsid w:val="00C058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05874"/>
    <w:rPr>
      <w:i/>
      <w:iCs/>
      <w:color w:val="2E74B5" w:themeColor="accent1" w:themeShade="BF"/>
    </w:rPr>
  </w:style>
  <w:style w:type="character" w:styleId="ad">
    <w:name w:val="Intense Reference"/>
    <w:basedOn w:val="a0"/>
    <w:uiPriority w:val="32"/>
    <w:qFormat/>
    <w:rsid w:val="00C05874"/>
    <w:rPr>
      <w:b/>
      <w:bCs/>
      <w:smallCaps/>
      <w:color w:val="2E74B5" w:themeColor="accent1" w:themeShade="BF"/>
      <w:spacing w:val="5"/>
    </w:rPr>
  </w:style>
  <w:style w:type="character" w:styleId="ae">
    <w:name w:val="Hyperlink"/>
    <w:basedOn w:val="a0"/>
    <w:uiPriority w:val="99"/>
    <w:unhideWhenUsed/>
    <w:rsid w:val="00C61A54"/>
    <w:rPr>
      <w:color w:val="0563C1" w:themeColor="hyperlink"/>
      <w:u w:val="single"/>
    </w:rPr>
  </w:style>
  <w:style w:type="character" w:styleId="af">
    <w:name w:val="Unresolved Mention"/>
    <w:basedOn w:val="a0"/>
    <w:uiPriority w:val="99"/>
    <w:semiHidden/>
    <w:unhideWhenUsed/>
    <w:rsid w:val="00C61A54"/>
    <w:rPr>
      <w:color w:val="605E5C"/>
      <w:shd w:val="clear" w:color="auto" w:fill="E1DFDD"/>
    </w:rPr>
  </w:style>
  <w:style w:type="table" w:styleId="af0">
    <w:name w:val="Table Grid"/>
    <w:basedOn w:val="a1"/>
    <w:uiPriority w:val="39"/>
    <w:rsid w:val="0058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B56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kh@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7E50-FDD9-47EA-985D-80BFFDD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10859</Characters>
  <Application>Microsoft Office Word</Application>
  <DocSecurity>0</DocSecurity>
  <Lines>344</Lines>
  <Paragraphs>144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Ольга Черемшинська</cp:lastModifiedBy>
  <cp:revision>2</cp:revision>
  <cp:lastPrinted>2026-03-23T08:14:00Z</cp:lastPrinted>
  <dcterms:created xsi:type="dcterms:W3CDTF">2026-03-23T08:15:00Z</dcterms:created>
  <dcterms:modified xsi:type="dcterms:W3CDTF">2026-03-23T08:15:00Z</dcterms:modified>
</cp:coreProperties>
</file>