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FA7D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63DB39" wp14:editId="0B2E5442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52573CEA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77C8BCFD" w14:textId="04567DC8" w:rsidR="00AA7EAA" w:rsidRPr="008E3395" w:rsidRDefault="00E65DB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03537F">
        <w:rPr>
          <w:rFonts w:ascii="Times New Roman" w:hAnsi="Times New Roman" w:cs="Times New Roman"/>
          <w:b/>
          <w:bCs/>
          <w:sz w:val="28"/>
          <w:szCs w:val="28"/>
        </w:rPr>
        <w:t>ТРИ</w:t>
      </w:r>
      <w:r w:rsidR="00BF7504">
        <w:rPr>
          <w:rFonts w:ascii="Times New Roman" w:hAnsi="Times New Roman" w:cs="Times New Roman"/>
          <w:b/>
          <w:bCs/>
          <w:sz w:val="28"/>
          <w:szCs w:val="28"/>
        </w:rPr>
        <w:t xml:space="preserve">ДЦЯТЬ </w:t>
      </w:r>
      <w:r w:rsidR="0003537F">
        <w:rPr>
          <w:rFonts w:ascii="Times New Roman" w:hAnsi="Times New Roman" w:cs="Times New Roman"/>
          <w:b/>
          <w:bCs/>
          <w:sz w:val="28"/>
          <w:szCs w:val="28"/>
        </w:rPr>
        <w:t>ДРУГА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 СЕСІЯ ВОСЬМОГО СКЛИКАННЯ </w:t>
      </w:r>
    </w:p>
    <w:p w14:paraId="6B0729E6" w14:textId="77777777" w:rsidR="00AA7EAA" w:rsidRPr="0003537F" w:rsidRDefault="00AA7EAA" w:rsidP="0003537F">
      <w:pPr>
        <w:pStyle w:val="ae"/>
      </w:pPr>
    </w:p>
    <w:p w14:paraId="6CCCBAB3" w14:textId="58703E3C" w:rsidR="00701791" w:rsidRDefault="00AA7EAA" w:rsidP="00D91C5B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03537F"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14:paraId="6B3F068A" w14:textId="0251C318" w:rsidR="00E10AE1" w:rsidRDefault="0003537F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23</w:t>
      </w:r>
      <w:r w:rsidR="00E65D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квітня</w:t>
      </w:r>
      <w:r w:rsidR="003367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BF7504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       </w:t>
      </w:r>
      <w:r w:rsidR="00E65D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="007017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D91C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F22F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D91C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</w:t>
      </w:r>
    </w:p>
    <w:p w14:paraId="6BEAC0FC" w14:textId="77777777" w:rsidR="00E10AE1" w:rsidRDefault="006A40D4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40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                                     </w:t>
      </w:r>
    </w:p>
    <w:p w14:paraId="27FA7045" w14:textId="2EEBAD65" w:rsidR="00E10AE1" w:rsidRDefault="00E65DB6" w:rsidP="008C3EC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ED35D15" w14:textId="77777777" w:rsidR="00F327BB" w:rsidRDefault="00BF7504" w:rsidP="00F327BB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F327BB">
        <w:rPr>
          <w:b/>
          <w:bCs/>
          <w:sz w:val="28"/>
          <w:szCs w:val="28"/>
        </w:rPr>
        <w:t xml:space="preserve">надання згоди Чортківській міській раді на безоплатне прийняття </w:t>
      </w:r>
    </w:p>
    <w:p w14:paraId="4DB1D01F" w14:textId="0B9C1B63" w:rsidR="00E10AE1" w:rsidRPr="00E10AE1" w:rsidRDefault="00F327BB" w:rsidP="00F327BB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у комунальну власність Чортківської міської територіальної громади приміщення котельні з трубою димовідвідною</w:t>
      </w:r>
    </w:p>
    <w:p w14:paraId="398A12EC" w14:textId="77777777" w:rsidR="00E10AE1" w:rsidRPr="00E10AE1" w:rsidRDefault="00E10AE1" w:rsidP="00540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69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CDB2B7" w14:textId="4B965089" w:rsidR="00E10AE1" w:rsidRPr="00E10AE1" w:rsidRDefault="00676C21" w:rsidP="00701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FD7512">
        <w:rPr>
          <w:rFonts w:ascii="Times New Roman" w:hAnsi="Times New Roman" w:cs="Times New Roman"/>
          <w:sz w:val="28"/>
          <w:szCs w:val="28"/>
        </w:rPr>
        <w:t>клопотання</w:t>
      </w:r>
      <w:r>
        <w:rPr>
          <w:rFonts w:ascii="Times New Roman" w:hAnsi="Times New Roman" w:cs="Times New Roman"/>
          <w:sz w:val="28"/>
          <w:szCs w:val="28"/>
        </w:rPr>
        <w:t xml:space="preserve"> керівництва  філії «Центр будівельно-монтажних робіт та експлуатації будівель і споруд» акціонерного товариства «Українська залізниця» №ФБМЕС-0</w:t>
      </w:r>
      <w:r w:rsidR="00FD7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="00FD7512">
        <w:rPr>
          <w:rFonts w:ascii="Times New Roman" w:hAnsi="Times New Roman" w:cs="Times New Roman"/>
          <w:sz w:val="28"/>
          <w:szCs w:val="28"/>
        </w:rPr>
        <w:t>859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FD751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751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75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7512">
        <w:rPr>
          <w:rFonts w:ascii="Times New Roman" w:hAnsi="Times New Roman" w:cs="Times New Roman"/>
          <w:sz w:val="28"/>
          <w:szCs w:val="28"/>
        </w:rPr>
        <w:t xml:space="preserve">та звернення акціонерного товариства «Українська залізниця» №Ц-4-1.5-20/124-25 від 22.01.2025,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D91C5B">
        <w:rPr>
          <w:rFonts w:ascii="Times New Roman" w:hAnsi="Times New Roman" w:cs="Times New Roman"/>
          <w:sz w:val="28"/>
          <w:szCs w:val="28"/>
        </w:rPr>
        <w:t>абзацом 4 частини 1 статті 7,</w:t>
      </w:r>
      <w:r w:rsidR="00E10AE1" w:rsidRPr="00E10AE1">
        <w:rPr>
          <w:rFonts w:ascii="Times New Roman" w:hAnsi="Times New Roman" w:cs="Times New Roman"/>
          <w:sz w:val="28"/>
          <w:szCs w:val="28"/>
        </w:rPr>
        <w:t xml:space="preserve"> </w:t>
      </w:r>
      <w:r w:rsidR="00D91C5B">
        <w:rPr>
          <w:rFonts w:ascii="Times New Roman" w:hAnsi="Times New Roman" w:cs="Times New Roman"/>
          <w:sz w:val="28"/>
          <w:szCs w:val="28"/>
        </w:rPr>
        <w:t xml:space="preserve">частиною 7 статті 7 </w:t>
      </w:r>
      <w:r w:rsidR="00E10AE1" w:rsidRPr="00E10AE1">
        <w:rPr>
          <w:rFonts w:ascii="Times New Roman" w:hAnsi="Times New Roman" w:cs="Times New Roman"/>
          <w:sz w:val="28"/>
          <w:szCs w:val="28"/>
        </w:rPr>
        <w:t>Закон</w:t>
      </w:r>
      <w:r w:rsidR="00D91C5B">
        <w:rPr>
          <w:rFonts w:ascii="Times New Roman" w:hAnsi="Times New Roman" w:cs="Times New Roman"/>
          <w:sz w:val="28"/>
          <w:szCs w:val="28"/>
        </w:rPr>
        <w:t>у</w:t>
      </w:r>
      <w:r w:rsidR="00E10AE1" w:rsidRPr="00E10AE1">
        <w:rPr>
          <w:rFonts w:ascii="Times New Roman" w:hAnsi="Times New Roman" w:cs="Times New Roman"/>
          <w:sz w:val="28"/>
          <w:szCs w:val="28"/>
        </w:rPr>
        <w:t xml:space="preserve"> України «Про передачу об’єктів права державної та комунальної власності», ст</w:t>
      </w:r>
      <w:r w:rsidR="00701791">
        <w:rPr>
          <w:rFonts w:ascii="Times New Roman" w:hAnsi="Times New Roman" w:cs="Times New Roman"/>
          <w:sz w:val="28"/>
          <w:szCs w:val="28"/>
        </w:rPr>
        <w:t xml:space="preserve">аттями </w:t>
      </w:r>
      <w:r w:rsidR="00E10AE1" w:rsidRPr="00E10AE1">
        <w:rPr>
          <w:rFonts w:ascii="Times New Roman" w:hAnsi="Times New Roman" w:cs="Times New Roman"/>
          <w:sz w:val="28"/>
          <w:szCs w:val="28"/>
        </w:rPr>
        <w:t>25, 26</w:t>
      </w:r>
      <w:r w:rsidR="00BF7504">
        <w:rPr>
          <w:rFonts w:ascii="Times New Roman" w:hAnsi="Times New Roman" w:cs="Times New Roman"/>
          <w:sz w:val="28"/>
          <w:szCs w:val="28"/>
        </w:rPr>
        <w:t xml:space="preserve">, частиною 1 статті 59 </w:t>
      </w:r>
      <w:r w:rsidR="00E10AE1" w:rsidRPr="00E10AE1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 міська рада</w:t>
      </w:r>
    </w:p>
    <w:p w14:paraId="244DD174" w14:textId="77777777" w:rsidR="00E10AE1" w:rsidRPr="00E10AE1" w:rsidRDefault="00E10AE1" w:rsidP="008C3EC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690C3E" w14:textId="77777777" w:rsidR="00E10AE1" w:rsidRDefault="00E10AE1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AE1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E10A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1079874" w14:textId="77777777" w:rsidR="00667904" w:rsidRDefault="00667904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494D85" w14:textId="2C4ED4E2" w:rsidR="00F327BB" w:rsidRPr="00F327BB" w:rsidRDefault="00BF7504" w:rsidP="00F327B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50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327BB">
        <w:rPr>
          <w:rFonts w:ascii="Times New Roman" w:hAnsi="Times New Roman" w:cs="Times New Roman"/>
          <w:sz w:val="28"/>
          <w:szCs w:val="28"/>
        </w:rPr>
        <w:t>Н</w:t>
      </w:r>
      <w:r w:rsidR="00F327BB" w:rsidRPr="00F327BB">
        <w:rPr>
          <w:rFonts w:ascii="Times New Roman" w:hAnsi="Times New Roman" w:cs="Times New Roman"/>
          <w:sz w:val="28"/>
          <w:szCs w:val="28"/>
        </w:rPr>
        <w:t>ада</w:t>
      </w:r>
      <w:r w:rsidR="00F327BB">
        <w:rPr>
          <w:rFonts w:ascii="Times New Roman" w:hAnsi="Times New Roman" w:cs="Times New Roman"/>
          <w:sz w:val="28"/>
          <w:szCs w:val="28"/>
        </w:rPr>
        <w:t>ти</w:t>
      </w:r>
      <w:r w:rsidR="00F327BB" w:rsidRPr="00F327BB">
        <w:rPr>
          <w:rFonts w:ascii="Times New Roman" w:hAnsi="Times New Roman" w:cs="Times New Roman"/>
          <w:sz w:val="28"/>
          <w:szCs w:val="28"/>
        </w:rPr>
        <w:t xml:space="preserve"> згод</w:t>
      </w:r>
      <w:r w:rsidR="00F327BB">
        <w:rPr>
          <w:rFonts w:ascii="Times New Roman" w:hAnsi="Times New Roman" w:cs="Times New Roman"/>
          <w:sz w:val="28"/>
          <w:szCs w:val="28"/>
        </w:rPr>
        <w:t>у</w:t>
      </w:r>
      <w:r w:rsidR="00F327BB" w:rsidRPr="00F327BB">
        <w:rPr>
          <w:rFonts w:ascii="Times New Roman" w:hAnsi="Times New Roman" w:cs="Times New Roman"/>
          <w:sz w:val="28"/>
          <w:szCs w:val="28"/>
        </w:rPr>
        <w:t xml:space="preserve"> </w:t>
      </w:r>
      <w:r w:rsidR="00F327BB">
        <w:rPr>
          <w:rFonts w:ascii="Times New Roman" w:hAnsi="Times New Roman" w:cs="Times New Roman"/>
          <w:sz w:val="28"/>
          <w:szCs w:val="28"/>
        </w:rPr>
        <w:t xml:space="preserve">Чортківській міській раді </w:t>
      </w:r>
      <w:r w:rsidR="00F327BB" w:rsidRPr="00F327BB">
        <w:rPr>
          <w:rFonts w:ascii="Times New Roman" w:hAnsi="Times New Roman" w:cs="Times New Roman"/>
          <w:sz w:val="28"/>
          <w:szCs w:val="28"/>
        </w:rPr>
        <w:t>на безоплатне прийняття у комунальну власність Чортківської міської територіальної громади приміщення котельні з трубою димовідвідною</w:t>
      </w:r>
      <w:r w:rsidR="00AD5583">
        <w:rPr>
          <w:rFonts w:ascii="Times New Roman" w:hAnsi="Times New Roman" w:cs="Times New Roman"/>
          <w:sz w:val="28"/>
          <w:szCs w:val="28"/>
        </w:rPr>
        <w:t xml:space="preserve"> (далі – Майно), що розташована за </w:t>
      </w:r>
      <w:proofErr w:type="spellStart"/>
      <w:r w:rsidR="00AD558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D5583">
        <w:rPr>
          <w:rFonts w:ascii="Times New Roman" w:hAnsi="Times New Roman" w:cs="Times New Roman"/>
          <w:sz w:val="28"/>
          <w:szCs w:val="28"/>
        </w:rPr>
        <w:t xml:space="preserve"> Тернопільська обл., м. Чортків, вул. Вокзальна, 1, </w:t>
      </w:r>
    </w:p>
    <w:p w14:paraId="5074B302" w14:textId="2E519783" w:rsidR="00BF7504" w:rsidRDefault="00E443D2" w:rsidP="00D91C5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1C5B">
        <w:rPr>
          <w:rFonts w:ascii="Times New Roman" w:hAnsi="Times New Roman" w:cs="Times New Roman"/>
          <w:sz w:val="28"/>
          <w:szCs w:val="28"/>
        </w:rPr>
        <w:t xml:space="preserve">. </w:t>
      </w:r>
      <w:r w:rsidR="00AD5583">
        <w:rPr>
          <w:rFonts w:ascii="Times New Roman" w:hAnsi="Times New Roman" w:cs="Times New Roman"/>
          <w:sz w:val="28"/>
          <w:szCs w:val="28"/>
        </w:rPr>
        <w:t>Відділу економічного розвитку та комунального майна міської ради здійснити процедуру приймання-передачі Ма</w:t>
      </w:r>
      <w:r w:rsidR="0003537F">
        <w:rPr>
          <w:rFonts w:ascii="Times New Roman" w:hAnsi="Times New Roman" w:cs="Times New Roman"/>
          <w:sz w:val="28"/>
          <w:szCs w:val="28"/>
        </w:rPr>
        <w:t>й</w:t>
      </w:r>
      <w:r w:rsidR="00AD5583">
        <w:rPr>
          <w:rFonts w:ascii="Times New Roman" w:hAnsi="Times New Roman" w:cs="Times New Roman"/>
          <w:sz w:val="28"/>
          <w:szCs w:val="28"/>
        </w:rPr>
        <w:t>на</w:t>
      </w:r>
      <w:r w:rsidR="0003537F">
        <w:rPr>
          <w:rFonts w:ascii="Times New Roman" w:hAnsi="Times New Roman" w:cs="Times New Roman"/>
          <w:sz w:val="28"/>
          <w:szCs w:val="28"/>
        </w:rPr>
        <w:t>,</w:t>
      </w:r>
      <w:r w:rsidR="0003537F" w:rsidRPr="0003537F">
        <w:rPr>
          <w:rFonts w:ascii="Times New Roman" w:hAnsi="Times New Roman" w:cs="Times New Roman"/>
          <w:sz w:val="28"/>
          <w:szCs w:val="28"/>
        </w:rPr>
        <w:t xml:space="preserve"> </w:t>
      </w:r>
      <w:r w:rsidR="0003537F">
        <w:rPr>
          <w:rFonts w:ascii="Times New Roman" w:hAnsi="Times New Roman" w:cs="Times New Roman"/>
          <w:sz w:val="28"/>
          <w:szCs w:val="28"/>
        </w:rPr>
        <w:t>зазначеного у пункті 1 цього рішення, у відповідності до вимог чинного законодавства.</w:t>
      </w:r>
    </w:p>
    <w:p w14:paraId="07C76B5A" w14:textId="764231EB" w:rsidR="0003537F" w:rsidRDefault="00E443D2" w:rsidP="00D91C5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537F">
        <w:rPr>
          <w:rFonts w:ascii="Times New Roman" w:hAnsi="Times New Roman" w:cs="Times New Roman"/>
          <w:sz w:val="28"/>
          <w:szCs w:val="28"/>
        </w:rPr>
        <w:t>. Майно,</w:t>
      </w:r>
      <w:r w:rsidR="0003537F" w:rsidRPr="0003537F">
        <w:rPr>
          <w:rFonts w:ascii="Times New Roman" w:hAnsi="Times New Roman" w:cs="Times New Roman"/>
          <w:sz w:val="28"/>
          <w:szCs w:val="28"/>
        </w:rPr>
        <w:t xml:space="preserve"> </w:t>
      </w:r>
      <w:r w:rsidR="0003537F">
        <w:rPr>
          <w:rFonts w:ascii="Times New Roman" w:hAnsi="Times New Roman" w:cs="Times New Roman"/>
          <w:sz w:val="28"/>
          <w:szCs w:val="28"/>
        </w:rPr>
        <w:t>зазначене у пункті 1 цього рішення, використовувати за цільовим призначенням та не відчужувати у приватну власність.</w:t>
      </w:r>
    </w:p>
    <w:p w14:paraId="032BEB9C" w14:textId="6AB4300C" w:rsidR="0062626C" w:rsidRDefault="00E443D2" w:rsidP="00D91C5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626C">
        <w:rPr>
          <w:rFonts w:ascii="Times New Roman" w:hAnsi="Times New Roman" w:cs="Times New Roman"/>
          <w:sz w:val="28"/>
          <w:szCs w:val="28"/>
        </w:rPr>
        <w:t>. Визнати таким, що втратило чинність, рішення міської ради від 20.12.2019 №1705 «Про надання згоди на безоплатне прийняття в комунальну власність територіальної громади м. Чорткова приміщення котельні з трубою димовідвідною».</w:t>
      </w:r>
    </w:p>
    <w:p w14:paraId="3E539C02" w14:textId="3D97F5CF" w:rsidR="00D87BD7" w:rsidRPr="00BF7504" w:rsidRDefault="00E443D2" w:rsidP="00D91C5B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7BD7">
        <w:rPr>
          <w:rFonts w:ascii="Times New Roman" w:hAnsi="Times New Roman" w:cs="Times New Roman"/>
          <w:sz w:val="28"/>
          <w:szCs w:val="28"/>
        </w:rPr>
        <w:t>. Копію рішення направити управлінню комунального господарства міської ради, відділу економічного розвитку та комунального майна міської ради, та АТ «Укрзалізниця».</w:t>
      </w:r>
    </w:p>
    <w:p w14:paraId="6FE0DCA6" w14:textId="52D0223F" w:rsidR="00BF7504" w:rsidRDefault="00E443D2" w:rsidP="00BF750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</w:t>
      </w:r>
      <w:r w:rsid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F7504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207DCF95" w14:textId="4E1B613C" w:rsidR="00BF7504" w:rsidRPr="00EF454B" w:rsidRDefault="00E443D2" w:rsidP="00EF454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F7504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постійну комісію міської ради з питань </w:t>
      </w:r>
      <w:r w:rsidR="0003537F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бюджету та економічного розвитку</w:t>
      </w:r>
      <w:r w:rsidR="00BF7504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BC570A" w14:textId="77777777" w:rsidR="00336749" w:rsidRDefault="00336749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4A09C72" w14:textId="77777777" w:rsidR="00AF27CB" w:rsidRDefault="00AF27CB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77E423F" w14:textId="77777777" w:rsidR="005D52B4" w:rsidRDefault="005D52B4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88F7EF9" w14:textId="3E30DC47" w:rsidR="00E65DB6" w:rsidRDefault="004E2ADF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Міський голова                                                               Володимир ШМАТЬКО</w:t>
      </w:r>
    </w:p>
    <w:p w14:paraId="4C28440F" w14:textId="77777777" w:rsidR="004E2ADF" w:rsidRDefault="004E2ADF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878CA" w14:textId="77777777" w:rsidR="005D52B4" w:rsidRDefault="005D52B4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B803E" w14:textId="0D2BC304" w:rsidR="005D52B4" w:rsidRDefault="005D52B4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Махомет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Л.О.</w:t>
      </w:r>
    </w:p>
    <w:p w14:paraId="6FC1DEBE" w14:textId="0A8C3F8D" w:rsidR="005D52B4" w:rsidRDefault="005D52B4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Дзиндра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Я.П,</w:t>
      </w:r>
    </w:p>
    <w:p w14:paraId="39C3E414" w14:textId="5144CBC8" w:rsidR="005D52B4" w:rsidRDefault="005D52B4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Войцеховська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14:paraId="493B4EC0" w14:textId="654BE952" w:rsidR="005D52B4" w:rsidRDefault="005D52B4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14:paraId="46B4CE15" w14:textId="1BF1B950" w:rsidR="005D52B4" w:rsidRDefault="005D52B4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Вандяк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</w:t>
      </w:r>
    </w:p>
    <w:p w14:paraId="5968E456" w14:textId="0EA38240" w:rsidR="005D52B4" w:rsidRDefault="005D52B4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Мацевко І.А.</w:t>
      </w:r>
    </w:p>
    <w:sectPr w:rsidR="005D52B4" w:rsidSect="00BF7504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3BC0"/>
    <w:multiLevelType w:val="multilevel"/>
    <w:tmpl w:val="389893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6457">
    <w:abstractNumId w:val="2"/>
  </w:num>
  <w:num w:numId="2" w16cid:durableId="82263377">
    <w:abstractNumId w:val="0"/>
  </w:num>
  <w:num w:numId="3" w16cid:durableId="25529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349B6"/>
    <w:rsid w:val="0003537F"/>
    <w:rsid w:val="000C76CE"/>
    <w:rsid w:val="000D0332"/>
    <w:rsid w:val="001266B8"/>
    <w:rsid w:val="00164F25"/>
    <w:rsid w:val="001B5C72"/>
    <w:rsid w:val="001D6575"/>
    <w:rsid w:val="00210703"/>
    <w:rsid w:val="00216474"/>
    <w:rsid w:val="0024203A"/>
    <w:rsid w:val="00246578"/>
    <w:rsid w:val="002546A7"/>
    <w:rsid w:val="002B46B6"/>
    <w:rsid w:val="002D1B74"/>
    <w:rsid w:val="003138B6"/>
    <w:rsid w:val="00336749"/>
    <w:rsid w:val="00371008"/>
    <w:rsid w:val="003A13B6"/>
    <w:rsid w:val="004136A8"/>
    <w:rsid w:val="0042539A"/>
    <w:rsid w:val="00470659"/>
    <w:rsid w:val="00484D86"/>
    <w:rsid w:val="004D4C32"/>
    <w:rsid w:val="004D6B37"/>
    <w:rsid w:val="004E0A98"/>
    <w:rsid w:val="004E2ADF"/>
    <w:rsid w:val="00512E6C"/>
    <w:rsid w:val="005406D3"/>
    <w:rsid w:val="00554283"/>
    <w:rsid w:val="005A3266"/>
    <w:rsid w:val="005B1020"/>
    <w:rsid w:val="005C5586"/>
    <w:rsid w:val="005D52B4"/>
    <w:rsid w:val="005E5E05"/>
    <w:rsid w:val="005F04B5"/>
    <w:rsid w:val="00621D41"/>
    <w:rsid w:val="0062626C"/>
    <w:rsid w:val="00667904"/>
    <w:rsid w:val="0067620F"/>
    <w:rsid w:val="00676C21"/>
    <w:rsid w:val="006A40D4"/>
    <w:rsid w:val="00701791"/>
    <w:rsid w:val="00765AA8"/>
    <w:rsid w:val="007A52A5"/>
    <w:rsid w:val="007B2BBA"/>
    <w:rsid w:val="00800A98"/>
    <w:rsid w:val="00810A8B"/>
    <w:rsid w:val="00811185"/>
    <w:rsid w:val="008163CC"/>
    <w:rsid w:val="00821B41"/>
    <w:rsid w:val="008315F8"/>
    <w:rsid w:val="00842A12"/>
    <w:rsid w:val="008649B0"/>
    <w:rsid w:val="00883D40"/>
    <w:rsid w:val="008C3ECA"/>
    <w:rsid w:val="008E3395"/>
    <w:rsid w:val="0093014F"/>
    <w:rsid w:val="00941BEA"/>
    <w:rsid w:val="00946F8A"/>
    <w:rsid w:val="00980D25"/>
    <w:rsid w:val="00983B68"/>
    <w:rsid w:val="00985C57"/>
    <w:rsid w:val="009A4D4C"/>
    <w:rsid w:val="009B02BE"/>
    <w:rsid w:val="009B2855"/>
    <w:rsid w:val="009D3B3F"/>
    <w:rsid w:val="009D4746"/>
    <w:rsid w:val="009F202F"/>
    <w:rsid w:val="00A14161"/>
    <w:rsid w:val="00A40378"/>
    <w:rsid w:val="00A7521A"/>
    <w:rsid w:val="00AA7EAA"/>
    <w:rsid w:val="00AD5583"/>
    <w:rsid w:val="00AF27CB"/>
    <w:rsid w:val="00B03B64"/>
    <w:rsid w:val="00B109B5"/>
    <w:rsid w:val="00B50EED"/>
    <w:rsid w:val="00B5498A"/>
    <w:rsid w:val="00B75F25"/>
    <w:rsid w:val="00B9260B"/>
    <w:rsid w:val="00BF4994"/>
    <w:rsid w:val="00BF7504"/>
    <w:rsid w:val="00C2077D"/>
    <w:rsid w:val="00C27E18"/>
    <w:rsid w:val="00C27FEC"/>
    <w:rsid w:val="00C467F2"/>
    <w:rsid w:val="00C514C8"/>
    <w:rsid w:val="00CB107F"/>
    <w:rsid w:val="00D42E53"/>
    <w:rsid w:val="00D51FC0"/>
    <w:rsid w:val="00D74BE2"/>
    <w:rsid w:val="00D87BD7"/>
    <w:rsid w:val="00D9158D"/>
    <w:rsid w:val="00D91C5B"/>
    <w:rsid w:val="00DB4CFD"/>
    <w:rsid w:val="00E10AE1"/>
    <w:rsid w:val="00E443D2"/>
    <w:rsid w:val="00E65DB6"/>
    <w:rsid w:val="00E72F47"/>
    <w:rsid w:val="00EF454B"/>
    <w:rsid w:val="00F22FC9"/>
    <w:rsid w:val="00F327BB"/>
    <w:rsid w:val="00F75E46"/>
    <w:rsid w:val="00F9042E"/>
    <w:rsid w:val="00FB7292"/>
    <w:rsid w:val="00FD5754"/>
    <w:rsid w:val="00FD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89EC"/>
  <w15:docId w15:val="{AE45B8FA-FA41-41FA-A95B-7237B640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E10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Body Text"/>
    <w:basedOn w:val="a"/>
    <w:link w:val="ac"/>
    <w:uiPriority w:val="99"/>
    <w:semiHidden/>
    <w:unhideWhenUsed/>
    <w:rsid w:val="005B1020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5B1020"/>
    <w:rPr>
      <w:rFonts w:ascii="Calibri" w:eastAsia="Times New Roman" w:hAnsi="Calibri" w:cs="Calibri"/>
      <w:lang w:eastAsia="uk-UA"/>
    </w:rPr>
  </w:style>
  <w:style w:type="table" w:styleId="ad">
    <w:name w:val="Table Grid"/>
    <w:basedOn w:val="a1"/>
    <w:uiPriority w:val="59"/>
    <w:rsid w:val="00425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BF7504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0FE3-5A61-4599-A666-B6A63CAD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24</cp:revision>
  <cp:lastPrinted>2026-04-17T12:22:00Z</cp:lastPrinted>
  <dcterms:created xsi:type="dcterms:W3CDTF">2025-06-23T08:05:00Z</dcterms:created>
  <dcterms:modified xsi:type="dcterms:W3CDTF">2026-04-20T09:11:00Z</dcterms:modified>
</cp:coreProperties>
</file>