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D886C" w14:textId="77777777" w:rsidR="009009C5" w:rsidRPr="00AF260C" w:rsidRDefault="001F279B">
      <w:pPr>
        <w:pStyle w:val="FR1"/>
        <w:spacing w:line="252" w:lineRule="auto"/>
        <w:ind w:left="0" w:right="-5"/>
        <w:rPr>
          <w:b/>
          <w:color w:val="000000" w:themeColor="text1"/>
        </w:rPr>
      </w:pPr>
      <w:r w:rsidRPr="00AF260C">
        <w:rPr>
          <w:b/>
          <w:color w:val="000000" w:themeColor="text1"/>
        </w:rPr>
        <w:t xml:space="preserve"> </w:t>
      </w:r>
      <w:r w:rsidR="000E4503" w:rsidRPr="00AF260C">
        <w:rPr>
          <w:b/>
          <w:color w:val="000000" w:themeColor="text1"/>
        </w:rPr>
        <w:t xml:space="preserve">                                              </w:t>
      </w:r>
      <w:r w:rsidR="000E4503" w:rsidRPr="00AF260C">
        <w:rPr>
          <w:noProof/>
          <w:color w:val="000000" w:themeColor="text1"/>
        </w:rPr>
        <w:drawing>
          <wp:anchor distT="0" distB="0" distL="114935" distR="114935" simplePos="0" relativeHeight="251658240" behindDoc="0" locked="0" layoutInCell="1" allowOverlap="0" wp14:anchorId="660ECC46" wp14:editId="60BF80D4">
            <wp:simplePos x="0" y="0"/>
            <wp:positionH relativeFrom="column">
              <wp:posOffset>2743200</wp:posOffset>
            </wp:positionH>
            <wp:positionV relativeFrom="paragraph">
              <wp:posOffset>114300</wp:posOffset>
            </wp:positionV>
            <wp:extent cx="581025" cy="811530"/>
            <wp:effectExtent l="0" t="0" r="0" b="0"/>
            <wp:wrapTopAndBottom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811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E4503" w:rsidRPr="00AF260C">
        <w:rPr>
          <w:b/>
          <w:color w:val="000000" w:themeColor="text1"/>
        </w:rPr>
        <w:t xml:space="preserve">                   </w:t>
      </w:r>
    </w:p>
    <w:p w14:paraId="19974C70" w14:textId="77777777" w:rsidR="009009C5" w:rsidRPr="00AF260C" w:rsidRDefault="000E4503">
      <w:pPr>
        <w:pStyle w:val="FR1"/>
        <w:spacing w:line="252" w:lineRule="auto"/>
        <w:ind w:left="0" w:right="-5"/>
        <w:jc w:val="center"/>
        <w:rPr>
          <w:b/>
          <w:color w:val="000000" w:themeColor="text1"/>
        </w:rPr>
      </w:pPr>
      <w:r w:rsidRPr="00AF260C">
        <w:rPr>
          <w:b/>
          <w:color w:val="000000" w:themeColor="text1"/>
        </w:rPr>
        <w:t>ЧОРТКІВСЬКА  МІСЬКА  РАДА</w:t>
      </w:r>
    </w:p>
    <w:p w14:paraId="5C5C16D0" w14:textId="71EB9DFB" w:rsidR="009009C5" w:rsidRPr="00AF260C" w:rsidRDefault="00784628">
      <w:pPr>
        <w:ind w:right="-5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СТО ТРИДЦЯТЬ ДРУГА</w:t>
      </w:r>
      <w:r w:rsidRPr="00AF260C">
        <w:rPr>
          <w:b/>
          <w:color w:val="000000" w:themeColor="text1"/>
          <w:sz w:val="28"/>
        </w:rPr>
        <w:t xml:space="preserve"> </w:t>
      </w:r>
      <w:r w:rsidR="000E4503" w:rsidRPr="00AF260C">
        <w:rPr>
          <w:b/>
          <w:color w:val="000000" w:themeColor="text1"/>
          <w:sz w:val="28"/>
        </w:rPr>
        <w:t>СЕСІЯ ВОСЬМОГО СКЛИКАННЯ</w:t>
      </w:r>
    </w:p>
    <w:p w14:paraId="53E41742" w14:textId="77777777" w:rsidR="009009C5" w:rsidRPr="00AF260C" w:rsidRDefault="009009C5">
      <w:pPr>
        <w:ind w:right="-5"/>
        <w:rPr>
          <w:b/>
          <w:color w:val="000000" w:themeColor="text1"/>
          <w:sz w:val="28"/>
        </w:rPr>
      </w:pPr>
    </w:p>
    <w:p w14:paraId="705D15D1" w14:textId="650ABA33" w:rsidR="009009C5" w:rsidRPr="00AF260C" w:rsidRDefault="00784628">
      <w:pPr>
        <w:spacing w:line="252" w:lineRule="auto"/>
        <w:ind w:right="-5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РІШЕННЯ</w:t>
      </w:r>
    </w:p>
    <w:p w14:paraId="3E1AE0C5" w14:textId="77777777" w:rsidR="009009C5" w:rsidRPr="00AF260C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282DCA7F" w14:textId="77777777" w:rsidR="009009C5" w:rsidRPr="00AF260C" w:rsidRDefault="009009C5" w:rsidP="0025455F">
      <w:pPr>
        <w:spacing w:line="252" w:lineRule="auto"/>
        <w:ind w:right="-5"/>
        <w:rPr>
          <w:b/>
          <w:color w:val="000000" w:themeColor="text1"/>
          <w:sz w:val="28"/>
        </w:rPr>
      </w:pPr>
    </w:p>
    <w:p w14:paraId="7FBE374F" w14:textId="2A71D796" w:rsidR="00777C3C" w:rsidRPr="00AF260C" w:rsidRDefault="00784628" w:rsidP="00777C3C">
      <w:pPr>
        <w:tabs>
          <w:tab w:val="left" w:pos="3555"/>
        </w:tabs>
        <w:ind w:right="-5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23</w:t>
      </w:r>
      <w:r w:rsidR="00D57DAF" w:rsidRPr="00AF260C">
        <w:rPr>
          <w:b/>
          <w:color w:val="000000" w:themeColor="text1"/>
          <w:sz w:val="28"/>
        </w:rPr>
        <w:t xml:space="preserve"> </w:t>
      </w:r>
      <w:r w:rsidR="001F7F02" w:rsidRPr="00AF260C">
        <w:rPr>
          <w:b/>
          <w:color w:val="000000" w:themeColor="text1"/>
          <w:sz w:val="28"/>
        </w:rPr>
        <w:t>квітня</w:t>
      </w:r>
      <w:r w:rsidR="00E75F21" w:rsidRPr="00AF260C">
        <w:rPr>
          <w:b/>
          <w:color w:val="000000" w:themeColor="text1"/>
          <w:sz w:val="28"/>
        </w:rPr>
        <w:t xml:space="preserve"> </w:t>
      </w:r>
      <w:r w:rsidR="00777C3C" w:rsidRPr="00AF260C">
        <w:rPr>
          <w:b/>
          <w:color w:val="000000" w:themeColor="text1"/>
          <w:sz w:val="28"/>
        </w:rPr>
        <w:t>202</w:t>
      </w:r>
      <w:r w:rsidR="001F7F02" w:rsidRPr="00AF260C">
        <w:rPr>
          <w:b/>
          <w:color w:val="000000" w:themeColor="text1"/>
          <w:sz w:val="28"/>
        </w:rPr>
        <w:t>6</w:t>
      </w:r>
      <w:r w:rsidR="00777C3C" w:rsidRPr="00AF260C">
        <w:rPr>
          <w:b/>
          <w:color w:val="000000" w:themeColor="text1"/>
          <w:sz w:val="28"/>
        </w:rPr>
        <w:t xml:space="preserve"> року</w:t>
      </w:r>
      <w:r>
        <w:rPr>
          <w:b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tab/>
      </w:r>
      <w:r w:rsidR="00DE3A70" w:rsidRPr="00AF260C">
        <w:rPr>
          <w:b/>
          <w:color w:val="000000" w:themeColor="text1"/>
          <w:sz w:val="28"/>
        </w:rPr>
        <w:tab/>
      </w:r>
      <w:r>
        <w:rPr>
          <w:b/>
          <w:color w:val="000000" w:themeColor="text1"/>
          <w:sz w:val="28"/>
        </w:rPr>
        <w:t xml:space="preserve">           </w:t>
      </w:r>
      <w:r w:rsidR="00DE3A70" w:rsidRPr="00AF260C">
        <w:rPr>
          <w:b/>
          <w:color w:val="000000" w:themeColor="text1"/>
          <w:sz w:val="28"/>
        </w:rPr>
        <w:tab/>
      </w:r>
      <w:r w:rsidR="00777C3C" w:rsidRPr="00AF260C">
        <w:rPr>
          <w:b/>
          <w:color w:val="000000" w:themeColor="text1"/>
          <w:sz w:val="28"/>
        </w:rPr>
        <w:t>№</w:t>
      </w:r>
      <w:r>
        <w:rPr>
          <w:b/>
          <w:color w:val="000000" w:themeColor="text1"/>
          <w:sz w:val="28"/>
        </w:rPr>
        <w:t xml:space="preserve"> 3030</w:t>
      </w:r>
    </w:p>
    <w:p w14:paraId="3F5CD559" w14:textId="77777777" w:rsidR="009009C5" w:rsidRPr="00AF260C" w:rsidRDefault="000E4503">
      <w:pPr>
        <w:ind w:right="-5"/>
        <w:rPr>
          <w:b/>
          <w:color w:val="000000" w:themeColor="text1"/>
          <w:sz w:val="28"/>
        </w:rPr>
      </w:pPr>
      <w:r w:rsidRPr="00AF260C">
        <w:rPr>
          <w:b/>
          <w:color w:val="000000" w:themeColor="text1"/>
          <w:sz w:val="28"/>
        </w:rPr>
        <w:t>м. Чортків</w:t>
      </w:r>
    </w:p>
    <w:p w14:paraId="677196B7" w14:textId="77777777" w:rsidR="009009C5" w:rsidRPr="00AF260C" w:rsidRDefault="009009C5">
      <w:pPr>
        <w:rPr>
          <w:b/>
          <w:color w:val="000000" w:themeColor="text1"/>
          <w:sz w:val="28"/>
        </w:rPr>
      </w:pPr>
    </w:p>
    <w:p w14:paraId="0BAFCD17" w14:textId="7024F243" w:rsidR="00743DE2" w:rsidRPr="00AF260C" w:rsidRDefault="00C4174C" w:rsidP="005414B5">
      <w:pPr>
        <w:jc w:val="both"/>
        <w:rPr>
          <w:b/>
          <w:color w:val="000000" w:themeColor="text1"/>
          <w:sz w:val="28"/>
          <w:szCs w:val="28"/>
        </w:rPr>
      </w:pPr>
      <w:r w:rsidRPr="00AF260C">
        <w:rPr>
          <w:b/>
          <w:color w:val="000000" w:themeColor="text1"/>
          <w:sz w:val="28"/>
        </w:rPr>
        <w:t>Про надання дозволу на розроблення детального плану території</w:t>
      </w:r>
      <w:r w:rsidR="00A241E7" w:rsidRPr="00A241E7">
        <w:rPr>
          <w:b/>
          <w:color w:val="000000" w:themeColor="text1"/>
          <w:sz w:val="28"/>
        </w:rPr>
        <w:t xml:space="preserve"> </w:t>
      </w:r>
      <w:r w:rsidR="00A241E7" w:rsidRPr="00AF260C">
        <w:rPr>
          <w:b/>
          <w:color w:val="000000" w:themeColor="text1"/>
          <w:sz w:val="28"/>
          <w:shd w:val="clear" w:color="auto" w:fill="FFFFFF"/>
        </w:rPr>
        <w:t>по вул</w:t>
      </w:r>
      <w:r w:rsidR="004C7759">
        <w:rPr>
          <w:b/>
          <w:color w:val="000000" w:themeColor="text1"/>
          <w:sz w:val="28"/>
          <w:shd w:val="clear" w:color="auto" w:fill="FFFFFF"/>
        </w:rPr>
        <w:t>.</w:t>
      </w:r>
      <w:r w:rsidR="00A241E7" w:rsidRPr="00AF260C">
        <w:rPr>
          <w:b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A241E7" w:rsidRPr="00AF260C">
        <w:rPr>
          <w:b/>
          <w:color w:val="000000" w:themeColor="text1"/>
          <w:sz w:val="28"/>
          <w:shd w:val="clear" w:color="auto" w:fill="FFFFFF"/>
        </w:rPr>
        <w:t>Залужжя</w:t>
      </w:r>
      <w:proofErr w:type="spellEnd"/>
      <w:r w:rsidR="00A241E7">
        <w:rPr>
          <w:b/>
          <w:color w:val="000000" w:themeColor="text1"/>
          <w:sz w:val="28"/>
          <w:shd w:val="clear" w:color="auto" w:fill="FFFFFF"/>
        </w:rPr>
        <w:t xml:space="preserve"> в</w:t>
      </w:r>
      <w:r w:rsidR="00A241E7" w:rsidRPr="00AF260C">
        <w:rPr>
          <w:b/>
          <w:color w:val="000000" w:themeColor="text1"/>
          <w:sz w:val="28"/>
          <w:shd w:val="clear" w:color="auto" w:fill="FFFFFF"/>
        </w:rPr>
        <w:t xml:space="preserve"> с</w:t>
      </w:r>
      <w:r w:rsidR="00A241E7">
        <w:rPr>
          <w:b/>
          <w:color w:val="000000" w:themeColor="text1"/>
          <w:sz w:val="28"/>
          <w:shd w:val="clear" w:color="auto" w:fill="FFFFFF"/>
        </w:rPr>
        <w:t>.</w:t>
      </w:r>
      <w:r w:rsidR="00A241E7" w:rsidRPr="00AF260C">
        <w:rPr>
          <w:b/>
          <w:color w:val="000000" w:themeColor="text1"/>
          <w:sz w:val="28"/>
          <w:shd w:val="clear" w:color="auto" w:fill="FFFFFF"/>
        </w:rPr>
        <w:t xml:space="preserve"> Біла </w:t>
      </w:r>
      <w:proofErr w:type="spellStart"/>
      <w:r w:rsidR="00A241E7" w:rsidRPr="00AF260C">
        <w:rPr>
          <w:b/>
          <w:color w:val="000000" w:themeColor="text1"/>
          <w:sz w:val="28"/>
          <w:shd w:val="clear" w:color="auto" w:fill="FFFFFF"/>
        </w:rPr>
        <w:t>Чортківської</w:t>
      </w:r>
      <w:proofErr w:type="spellEnd"/>
      <w:r w:rsidR="00A241E7" w:rsidRPr="00AF260C">
        <w:rPr>
          <w:b/>
          <w:color w:val="000000" w:themeColor="text1"/>
          <w:sz w:val="28"/>
          <w:shd w:val="clear" w:color="auto" w:fill="FFFFFF"/>
        </w:rPr>
        <w:t xml:space="preserve"> міської територіальної громади</w:t>
      </w:r>
      <w:r w:rsidR="00A241E7">
        <w:rPr>
          <w:b/>
          <w:color w:val="000000" w:themeColor="text1"/>
          <w:sz w:val="28"/>
          <w:shd w:val="clear" w:color="auto" w:fill="FFFFFF"/>
        </w:rPr>
        <w:t>,</w:t>
      </w:r>
      <w:r w:rsidRPr="00AF260C">
        <w:rPr>
          <w:b/>
          <w:color w:val="000000" w:themeColor="text1"/>
          <w:sz w:val="28"/>
        </w:rPr>
        <w:t xml:space="preserve"> </w:t>
      </w:r>
      <w:r w:rsidR="007D5941">
        <w:rPr>
          <w:b/>
          <w:color w:val="000000" w:themeColor="text1"/>
          <w:sz w:val="28"/>
        </w:rPr>
        <w:t xml:space="preserve">з метою </w:t>
      </w:r>
      <w:r w:rsidR="0085184C" w:rsidRPr="0085184C">
        <w:rPr>
          <w:b/>
          <w:color w:val="000000" w:themeColor="text1"/>
          <w:sz w:val="28"/>
        </w:rPr>
        <w:t>зміни цільового призначення</w:t>
      </w:r>
      <w:r w:rsidR="007D5941">
        <w:rPr>
          <w:b/>
          <w:color w:val="000000" w:themeColor="text1"/>
          <w:sz w:val="28"/>
        </w:rPr>
        <w:t xml:space="preserve"> земельної </w:t>
      </w:r>
      <w:r w:rsidR="00A241E7">
        <w:rPr>
          <w:b/>
          <w:color w:val="000000" w:themeColor="text1"/>
          <w:sz w:val="28"/>
        </w:rPr>
        <w:t>ділянки</w:t>
      </w:r>
    </w:p>
    <w:p w14:paraId="725BA054" w14:textId="77777777" w:rsidR="00D32AE6" w:rsidRPr="00AF260C" w:rsidRDefault="00D32AE6" w:rsidP="009B28A3">
      <w:pPr>
        <w:jc w:val="both"/>
        <w:rPr>
          <w:color w:val="000000" w:themeColor="text1"/>
          <w:sz w:val="28"/>
        </w:rPr>
      </w:pPr>
    </w:p>
    <w:p w14:paraId="36ED1EC2" w14:textId="6206789A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 xml:space="preserve">Розглянувши заяву </w:t>
      </w:r>
      <w:r w:rsidR="006A33DF" w:rsidRPr="00AF260C">
        <w:rPr>
          <w:color w:val="000000" w:themeColor="text1"/>
          <w:sz w:val="28"/>
        </w:rPr>
        <w:t xml:space="preserve">Петришин Оксани Михайлівни </w:t>
      </w:r>
      <w:r w:rsidRPr="00AF260C">
        <w:rPr>
          <w:color w:val="000000" w:themeColor="text1"/>
          <w:sz w:val="28"/>
        </w:rPr>
        <w:t>від 0</w:t>
      </w:r>
      <w:r w:rsidR="006A33DF" w:rsidRPr="00AF260C">
        <w:rPr>
          <w:color w:val="000000" w:themeColor="text1"/>
          <w:sz w:val="28"/>
        </w:rPr>
        <w:t>7</w:t>
      </w:r>
      <w:r w:rsidRPr="00AF260C">
        <w:rPr>
          <w:color w:val="000000" w:themeColor="text1"/>
          <w:sz w:val="28"/>
        </w:rPr>
        <w:t>.</w:t>
      </w:r>
      <w:r w:rsidR="006A33DF" w:rsidRPr="00AF260C">
        <w:rPr>
          <w:color w:val="000000" w:themeColor="text1"/>
          <w:sz w:val="28"/>
        </w:rPr>
        <w:t>04</w:t>
      </w:r>
      <w:r w:rsidRPr="00AF260C">
        <w:rPr>
          <w:color w:val="000000" w:themeColor="text1"/>
          <w:sz w:val="28"/>
        </w:rPr>
        <w:t>.202</w:t>
      </w:r>
      <w:r w:rsidR="006A33DF" w:rsidRPr="00AF260C">
        <w:rPr>
          <w:color w:val="000000" w:themeColor="text1"/>
          <w:sz w:val="28"/>
        </w:rPr>
        <w:t>6</w:t>
      </w:r>
      <w:r w:rsidRPr="00AF260C">
        <w:rPr>
          <w:color w:val="000000" w:themeColor="text1"/>
          <w:sz w:val="28"/>
        </w:rPr>
        <w:t xml:space="preserve"> № 20-13/</w:t>
      </w:r>
      <w:r w:rsidR="006A33DF" w:rsidRPr="00AF260C">
        <w:rPr>
          <w:color w:val="000000" w:themeColor="text1"/>
          <w:sz w:val="28"/>
        </w:rPr>
        <w:t>711</w:t>
      </w:r>
      <w:r w:rsidRPr="00AF260C">
        <w:rPr>
          <w:color w:val="000000" w:themeColor="text1"/>
          <w:sz w:val="28"/>
        </w:rPr>
        <w:t xml:space="preserve">-В, </w:t>
      </w:r>
      <w:r w:rsidR="00FB1AD8">
        <w:rPr>
          <w:color w:val="000000" w:themeColor="text1"/>
          <w:sz w:val="28"/>
        </w:rPr>
        <w:t xml:space="preserve">щодо надання дозволу на розроблення детального плану </w:t>
      </w:r>
      <w:r w:rsidR="00A241E7">
        <w:rPr>
          <w:color w:val="000000" w:themeColor="text1"/>
          <w:sz w:val="28"/>
        </w:rPr>
        <w:t xml:space="preserve">території </w:t>
      </w:r>
      <w:r w:rsidR="0085184C">
        <w:rPr>
          <w:color w:val="000000" w:themeColor="text1"/>
          <w:sz w:val="28"/>
        </w:rPr>
        <w:t xml:space="preserve">з </w:t>
      </w:r>
      <w:r w:rsidR="0085184C" w:rsidRPr="0067736E">
        <w:rPr>
          <w:sz w:val="28"/>
        </w:rPr>
        <w:t>метою</w:t>
      </w:r>
      <w:r w:rsidR="00FB1AD8" w:rsidRPr="0067736E">
        <w:rPr>
          <w:sz w:val="28"/>
        </w:rPr>
        <w:t xml:space="preserve"> зміни цільового призначення земельної ділянки</w:t>
      </w:r>
      <w:r w:rsidR="00614A98" w:rsidRPr="0067736E">
        <w:rPr>
          <w:sz w:val="28"/>
        </w:rPr>
        <w:t xml:space="preserve"> </w:t>
      </w:r>
      <w:r w:rsidR="00B368D8" w:rsidRPr="0067736E">
        <w:rPr>
          <w:sz w:val="28"/>
        </w:rPr>
        <w:t xml:space="preserve">з </w:t>
      </w:r>
      <w:r w:rsidR="00614A98" w:rsidRPr="0067736E">
        <w:rPr>
          <w:sz w:val="28"/>
        </w:rPr>
        <w:t>кад</w:t>
      </w:r>
      <w:r w:rsidR="00B368D8" w:rsidRPr="0067736E">
        <w:rPr>
          <w:sz w:val="28"/>
        </w:rPr>
        <w:t>астровим</w:t>
      </w:r>
      <w:r w:rsidR="00614A98" w:rsidRPr="0067736E">
        <w:rPr>
          <w:sz w:val="28"/>
        </w:rPr>
        <w:t xml:space="preserve"> №</w:t>
      </w:r>
      <w:r w:rsidR="00614A98" w:rsidRPr="0067736E">
        <w:rPr>
          <w:sz w:val="28"/>
          <w:szCs w:val="28"/>
          <w:shd w:val="clear" w:color="auto" w:fill="FFFFFF"/>
        </w:rPr>
        <w:t>6125581000:02:047:0135</w:t>
      </w:r>
      <w:r w:rsidR="00B368D8" w:rsidRPr="0067736E">
        <w:rPr>
          <w:sz w:val="28"/>
          <w:szCs w:val="28"/>
          <w:shd w:val="clear" w:color="auto" w:fill="FFFFFF"/>
        </w:rPr>
        <w:t xml:space="preserve"> </w:t>
      </w:r>
      <w:r w:rsidR="00657613" w:rsidRPr="0067736E">
        <w:rPr>
          <w:sz w:val="28"/>
        </w:rPr>
        <w:t>«</w:t>
      </w:r>
      <w:r w:rsidR="00657613" w:rsidRPr="0067736E">
        <w:rPr>
          <w:sz w:val="28"/>
          <w:szCs w:val="28"/>
          <w:shd w:val="clear" w:color="auto" w:fill="FFFFFF"/>
        </w:rPr>
        <w:t>01.03 Для ведення особистого селянського господарства»</w:t>
      </w:r>
      <w:r w:rsidR="00657613" w:rsidRPr="0067736E">
        <w:rPr>
          <w:sz w:val="28"/>
        </w:rPr>
        <w:t xml:space="preserve"> на</w:t>
      </w:r>
      <w:r w:rsidR="0067736E" w:rsidRPr="0067736E">
        <w:rPr>
          <w:sz w:val="28"/>
        </w:rPr>
        <w:t xml:space="preserve"> цільове призначення </w:t>
      </w:r>
      <w:r w:rsidR="00657613" w:rsidRPr="0067736E">
        <w:rPr>
          <w:sz w:val="28"/>
        </w:rPr>
        <w:t>«</w:t>
      </w:r>
      <w:r w:rsidR="00657613" w:rsidRPr="0067736E">
        <w:rPr>
          <w:sz w:val="28"/>
          <w:szCs w:val="28"/>
          <w:shd w:val="clear" w:color="auto" w:fill="FFFFFF"/>
        </w:rPr>
        <w:t>02.01 Для будівництва і обслуговування житлового будинку, господарських будівель і споруд (присадибна ділянка)»</w:t>
      </w:r>
      <w:r w:rsidR="00D079DC">
        <w:rPr>
          <w:sz w:val="28"/>
          <w:szCs w:val="28"/>
          <w:shd w:val="clear" w:color="auto" w:fill="FFFFFF"/>
        </w:rPr>
        <w:t>,</w:t>
      </w:r>
      <w:r w:rsidR="00657613">
        <w:rPr>
          <w:color w:val="000000" w:themeColor="text1"/>
          <w:sz w:val="28"/>
        </w:rPr>
        <w:t xml:space="preserve"> </w:t>
      </w:r>
      <w:r w:rsidR="00657613" w:rsidRPr="00AF260C">
        <w:rPr>
          <w:color w:val="000000" w:themeColor="text1"/>
          <w:sz w:val="28"/>
        </w:rPr>
        <w:t xml:space="preserve"> </w:t>
      </w:r>
      <w:r w:rsidRPr="00AF260C">
        <w:rPr>
          <w:color w:val="000000" w:themeColor="text1"/>
          <w:sz w:val="28"/>
        </w:rPr>
        <w:t>відповідно до статей 8, 10, 16, 19 Закону України «Про регулювання містобудівної діяльності», Закону України «Про основи містобудування», керуючись статтею 31 Закону України «Про</w:t>
      </w:r>
      <w:r w:rsidR="006A33DF" w:rsidRPr="00AF260C">
        <w:rPr>
          <w:color w:val="000000" w:themeColor="text1"/>
          <w:sz w:val="28"/>
        </w:rPr>
        <w:t xml:space="preserve"> </w:t>
      </w:r>
      <w:r w:rsidRPr="00AF260C">
        <w:rPr>
          <w:color w:val="000000" w:themeColor="text1"/>
          <w:sz w:val="28"/>
        </w:rPr>
        <w:t xml:space="preserve">місцеве самоврядування в Україні», на підставі підпункту 4 п. 32 постанови Кабінету Міністрів України від 01.09.2021 № 926 </w:t>
      </w:r>
      <w:r w:rsidRPr="00AF260C">
        <w:rPr>
          <w:rStyle w:val="a8"/>
          <w:color w:val="000000" w:themeColor="text1"/>
          <w:sz w:val="28"/>
          <w:szCs w:val="28"/>
        </w:rPr>
        <w:t>«</w:t>
      </w:r>
      <w:r w:rsidRPr="00AF260C">
        <w:rPr>
          <w:color w:val="000000" w:themeColor="text1"/>
          <w:sz w:val="28"/>
        </w:rPr>
        <w:t>Про затвердження Порядку розроблення, оновлення, внесення змін та затвердження містобудівної документації</w:t>
      </w:r>
      <w:r w:rsidRPr="00AF260C">
        <w:rPr>
          <w:rStyle w:val="a8"/>
          <w:color w:val="000000" w:themeColor="text1"/>
          <w:sz w:val="28"/>
          <w:szCs w:val="28"/>
        </w:rPr>
        <w:t>»</w:t>
      </w:r>
      <w:r w:rsidRPr="00AF260C">
        <w:rPr>
          <w:color w:val="000000" w:themeColor="text1"/>
          <w:sz w:val="28"/>
        </w:rPr>
        <w:t>, міська рада</w:t>
      </w:r>
    </w:p>
    <w:p w14:paraId="0B72C914" w14:textId="77777777" w:rsidR="009009C5" w:rsidRPr="00AF260C" w:rsidRDefault="009009C5">
      <w:pPr>
        <w:pStyle w:val="11"/>
        <w:jc w:val="both"/>
        <w:rPr>
          <w:b/>
          <w:color w:val="000000" w:themeColor="text1"/>
          <w:sz w:val="28"/>
        </w:rPr>
      </w:pPr>
    </w:p>
    <w:p w14:paraId="4D98C18E" w14:textId="77777777" w:rsidR="009009C5" w:rsidRPr="00AF260C" w:rsidRDefault="007E0571">
      <w:pPr>
        <w:ind w:right="-5"/>
        <w:rPr>
          <w:color w:val="000000" w:themeColor="text1"/>
          <w:sz w:val="28"/>
        </w:rPr>
      </w:pPr>
      <w:r w:rsidRPr="00AF260C">
        <w:rPr>
          <w:b/>
          <w:color w:val="000000" w:themeColor="text1"/>
          <w:sz w:val="28"/>
        </w:rPr>
        <w:t>ВИРІШИЛА</w:t>
      </w:r>
      <w:r w:rsidR="000E4503" w:rsidRPr="00AF260C">
        <w:rPr>
          <w:b/>
          <w:color w:val="000000" w:themeColor="text1"/>
          <w:sz w:val="28"/>
        </w:rPr>
        <w:t>:</w:t>
      </w:r>
    </w:p>
    <w:p w14:paraId="6B590BB5" w14:textId="27B69706" w:rsidR="00C4174C" w:rsidRPr="00AF260C" w:rsidRDefault="00C4174C" w:rsidP="00AF260C">
      <w:pPr>
        <w:ind w:firstLine="567"/>
        <w:jc w:val="both"/>
        <w:rPr>
          <w:b/>
          <w:color w:val="000000" w:themeColor="text1"/>
          <w:sz w:val="28"/>
          <w:shd w:val="clear" w:color="auto" w:fill="FFFFFF"/>
        </w:rPr>
      </w:pPr>
      <w:r w:rsidRPr="00AF260C">
        <w:rPr>
          <w:color w:val="000000" w:themeColor="text1"/>
          <w:sz w:val="28"/>
        </w:rPr>
        <w:t>1.</w:t>
      </w:r>
      <w:r w:rsidRPr="00AF260C">
        <w:rPr>
          <w:color w:val="000000" w:themeColor="text1"/>
        </w:rPr>
        <w:t xml:space="preserve"> </w:t>
      </w:r>
      <w:r w:rsidRPr="00AF260C">
        <w:rPr>
          <w:color w:val="000000" w:themeColor="text1"/>
          <w:sz w:val="28"/>
        </w:rPr>
        <w:t xml:space="preserve">Надати дозвіл </w:t>
      </w:r>
      <w:proofErr w:type="spellStart"/>
      <w:r w:rsidR="00872B4D" w:rsidRPr="00AF260C">
        <w:rPr>
          <w:color w:val="000000" w:themeColor="text1"/>
          <w:sz w:val="28"/>
        </w:rPr>
        <w:t>Петришин</w:t>
      </w:r>
      <w:proofErr w:type="spellEnd"/>
      <w:r w:rsidR="00872B4D" w:rsidRPr="00AF260C">
        <w:rPr>
          <w:color w:val="000000" w:themeColor="text1"/>
          <w:sz w:val="28"/>
        </w:rPr>
        <w:t xml:space="preserve"> Оксан</w:t>
      </w:r>
      <w:r w:rsidR="00872B4D">
        <w:rPr>
          <w:color w:val="000000" w:themeColor="text1"/>
          <w:sz w:val="28"/>
        </w:rPr>
        <w:t>і</w:t>
      </w:r>
      <w:r w:rsidR="00872B4D" w:rsidRPr="00AF260C">
        <w:rPr>
          <w:color w:val="000000" w:themeColor="text1"/>
          <w:sz w:val="28"/>
        </w:rPr>
        <w:t xml:space="preserve"> Михайлівн</w:t>
      </w:r>
      <w:r w:rsidR="00872B4D">
        <w:rPr>
          <w:color w:val="000000" w:themeColor="text1"/>
          <w:sz w:val="28"/>
        </w:rPr>
        <w:t>і на</w:t>
      </w:r>
      <w:r w:rsidRPr="00AF260C">
        <w:rPr>
          <w:color w:val="000000" w:themeColor="text1"/>
          <w:sz w:val="28"/>
        </w:rPr>
        <w:t xml:space="preserve"> розроблення детального плану території </w:t>
      </w:r>
      <w:r w:rsidR="00AF260C" w:rsidRPr="00AF260C">
        <w:rPr>
          <w:bCs/>
          <w:color w:val="000000" w:themeColor="text1"/>
          <w:sz w:val="28"/>
          <w:shd w:val="clear" w:color="auto" w:fill="FFFFFF"/>
        </w:rPr>
        <w:t>по вул</w:t>
      </w:r>
      <w:r w:rsidR="00C04970">
        <w:rPr>
          <w:bCs/>
          <w:color w:val="000000" w:themeColor="text1"/>
          <w:sz w:val="28"/>
          <w:shd w:val="clear" w:color="auto" w:fill="FFFFFF"/>
        </w:rPr>
        <w:t>.</w:t>
      </w:r>
      <w:r w:rsidR="00AF260C" w:rsidRPr="00AF260C">
        <w:rPr>
          <w:bCs/>
          <w:color w:val="000000" w:themeColor="text1"/>
          <w:sz w:val="28"/>
          <w:shd w:val="clear" w:color="auto" w:fill="FFFFFF"/>
        </w:rPr>
        <w:t xml:space="preserve"> </w:t>
      </w:r>
      <w:proofErr w:type="spellStart"/>
      <w:r w:rsidR="00AF260C" w:rsidRPr="00AF260C">
        <w:rPr>
          <w:bCs/>
          <w:color w:val="000000" w:themeColor="text1"/>
          <w:sz w:val="28"/>
          <w:shd w:val="clear" w:color="auto" w:fill="FFFFFF"/>
        </w:rPr>
        <w:t>Залужжя</w:t>
      </w:r>
      <w:proofErr w:type="spellEnd"/>
      <w:r w:rsidR="00A241E7">
        <w:rPr>
          <w:bCs/>
          <w:color w:val="000000" w:themeColor="text1"/>
          <w:sz w:val="28"/>
          <w:shd w:val="clear" w:color="auto" w:fill="FFFFFF"/>
        </w:rPr>
        <w:t xml:space="preserve"> в</w:t>
      </w:r>
      <w:r w:rsidR="00AF260C" w:rsidRPr="00AF260C">
        <w:rPr>
          <w:bCs/>
          <w:color w:val="000000" w:themeColor="text1"/>
          <w:sz w:val="28"/>
          <w:shd w:val="clear" w:color="auto" w:fill="FFFFFF"/>
        </w:rPr>
        <w:t xml:space="preserve"> с</w:t>
      </w:r>
      <w:r w:rsidR="00A241E7">
        <w:rPr>
          <w:bCs/>
          <w:color w:val="000000" w:themeColor="text1"/>
          <w:sz w:val="28"/>
          <w:shd w:val="clear" w:color="auto" w:fill="FFFFFF"/>
        </w:rPr>
        <w:t>.</w:t>
      </w:r>
      <w:r w:rsidR="00AF260C" w:rsidRPr="00AF260C">
        <w:rPr>
          <w:bCs/>
          <w:color w:val="000000" w:themeColor="text1"/>
          <w:sz w:val="28"/>
          <w:shd w:val="clear" w:color="auto" w:fill="FFFFFF"/>
        </w:rPr>
        <w:t xml:space="preserve"> Біла </w:t>
      </w:r>
      <w:proofErr w:type="spellStart"/>
      <w:r w:rsidR="00AF260C" w:rsidRPr="00AF260C">
        <w:rPr>
          <w:bCs/>
          <w:color w:val="000000" w:themeColor="text1"/>
          <w:sz w:val="28"/>
          <w:shd w:val="clear" w:color="auto" w:fill="FFFFFF"/>
        </w:rPr>
        <w:t>Чортківської</w:t>
      </w:r>
      <w:proofErr w:type="spellEnd"/>
      <w:r w:rsidR="00AF260C" w:rsidRPr="00AF260C">
        <w:rPr>
          <w:bCs/>
          <w:color w:val="000000" w:themeColor="text1"/>
          <w:sz w:val="28"/>
          <w:shd w:val="clear" w:color="auto" w:fill="FFFFFF"/>
        </w:rPr>
        <w:t xml:space="preserve"> міської територіальної громади</w:t>
      </w:r>
      <w:r w:rsidR="00C04970">
        <w:rPr>
          <w:bCs/>
          <w:color w:val="000000" w:themeColor="text1"/>
          <w:sz w:val="28"/>
          <w:shd w:val="clear" w:color="auto" w:fill="FFFFFF"/>
        </w:rPr>
        <w:t>,</w:t>
      </w:r>
      <w:r w:rsidR="00A241E7" w:rsidRPr="00A241E7">
        <w:rPr>
          <w:color w:val="000000" w:themeColor="text1"/>
          <w:sz w:val="28"/>
        </w:rPr>
        <w:t xml:space="preserve"> </w:t>
      </w:r>
      <w:r w:rsidR="00A241E7">
        <w:rPr>
          <w:color w:val="000000" w:themeColor="text1"/>
          <w:sz w:val="28"/>
        </w:rPr>
        <w:t xml:space="preserve">з </w:t>
      </w:r>
      <w:r w:rsidR="0067736E" w:rsidRPr="0067736E">
        <w:rPr>
          <w:sz w:val="28"/>
        </w:rPr>
        <w:t>метою зміни цільового призначення земельної ділянки з «</w:t>
      </w:r>
      <w:r w:rsidR="0067736E" w:rsidRPr="0067736E">
        <w:rPr>
          <w:sz w:val="28"/>
          <w:szCs w:val="28"/>
          <w:shd w:val="clear" w:color="auto" w:fill="FFFFFF"/>
        </w:rPr>
        <w:t>01.03 Для ведення особистого селянського господарства»</w:t>
      </w:r>
      <w:r w:rsidR="0067736E" w:rsidRPr="0067736E">
        <w:rPr>
          <w:sz w:val="28"/>
        </w:rPr>
        <w:t xml:space="preserve"> на «</w:t>
      </w:r>
      <w:r w:rsidR="0067736E" w:rsidRPr="0067736E">
        <w:rPr>
          <w:sz w:val="28"/>
          <w:szCs w:val="28"/>
          <w:shd w:val="clear" w:color="auto" w:fill="FFFFFF"/>
        </w:rPr>
        <w:t>02.01 Для будівництва і обслуговування житлового будинку, господарських будівель і споруд (присадибна ділянка)»</w:t>
      </w:r>
      <w:r w:rsidR="00AF260C" w:rsidRPr="00AF260C">
        <w:rPr>
          <w:b/>
          <w:color w:val="000000" w:themeColor="text1"/>
          <w:sz w:val="28"/>
          <w:shd w:val="clear" w:color="auto" w:fill="FFFFFF"/>
        </w:rPr>
        <w:t xml:space="preserve"> </w:t>
      </w:r>
      <w:r w:rsidRPr="00AF260C">
        <w:rPr>
          <w:color w:val="000000" w:themeColor="text1"/>
          <w:sz w:val="28"/>
        </w:rPr>
        <w:t xml:space="preserve">(далі – Детальний план території) </w:t>
      </w:r>
      <w:r w:rsidR="00D715B7" w:rsidRPr="00AF260C">
        <w:rPr>
          <w:color w:val="000000" w:themeColor="text1"/>
          <w:sz w:val="28"/>
        </w:rPr>
        <w:t>згідно поданих графічних матеріалів.</w:t>
      </w:r>
    </w:p>
    <w:p w14:paraId="52231810" w14:textId="77777777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>2. Визначити:</w:t>
      </w:r>
    </w:p>
    <w:p w14:paraId="275EFAA7" w14:textId="5A08C529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 xml:space="preserve">2.1. </w:t>
      </w:r>
      <w:proofErr w:type="spellStart"/>
      <w:r w:rsidR="00FB19E2" w:rsidRPr="00AF260C">
        <w:rPr>
          <w:color w:val="000000" w:themeColor="text1"/>
          <w:sz w:val="28"/>
        </w:rPr>
        <w:t>Чортківську</w:t>
      </w:r>
      <w:proofErr w:type="spellEnd"/>
      <w:r w:rsidR="00FB19E2" w:rsidRPr="00AF260C">
        <w:rPr>
          <w:color w:val="000000" w:themeColor="text1"/>
          <w:sz w:val="28"/>
        </w:rPr>
        <w:t xml:space="preserve"> міську раду </w:t>
      </w:r>
      <w:r w:rsidR="00FB19E2">
        <w:rPr>
          <w:color w:val="000000" w:themeColor="text1"/>
          <w:sz w:val="28"/>
        </w:rPr>
        <w:t>з</w:t>
      </w:r>
      <w:r w:rsidRPr="00AF260C">
        <w:rPr>
          <w:color w:val="000000" w:themeColor="text1"/>
          <w:sz w:val="28"/>
        </w:rPr>
        <w:t xml:space="preserve">амовником розроблення детального плану території із залученням фінансових джерел </w:t>
      </w:r>
      <w:r w:rsidR="00AF260C" w:rsidRPr="00AF260C">
        <w:rPr>
          <w:color w:val="000000" w:themeColor="text1"/>
          <w:sz w:val="28"/>
        </w:rPr>
        <w:t>фізичних осіб</w:t>
      </w:r>
      <w:r w:rsidRPr="00AF260C">
        <w:rPr>
          <w:color w:val="000000" w:themeColor="text1"/>
          <w:sz w:val="28"/>
        </w:rPr>
        <w:t>, зацікавлених у розробленні містобудівної документації.</w:t>
      </w:r>
    </w:p>
    <w:p w14:paraId="01C28E2C" w14:textId="12770A1D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lastRenderedPageBreak/>
        <w:t xml:space="preserve">2.2. Відповідальним за розроблення та фінансування детального плану території - </w:t>
      </w:r>
      <w:r w:rsidR="00AF260C" w:rsidRPr="00AF260C">
        <w:rPr>
          <w:color w:val="000000" w:themeColor="text1"/>
          <w:sz w:val="28"/>
        </w:rPr>
        <w:t>Петришин Оксану Михайлівну</w:t>
      </w:r>
      <w:r w:rsidRPr="00AF260C">
        <w:rPr>
          <w:color w:val="000000" w:themeColor="text1"/>
          <w:sz w:val="28"/>
        </w:rPr>
        <w:t>.</w:t>
      </w:r>
    </w:p>
    <w:p w14:paraId="1FD4D5A0" w14:textId="0A890338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 xml:space="preserve">3. </w:t>
      </w:r>
      <w:r w:rsidR="00AF03A5">
        <w:rPr>
          <w:color w:val="000000" w:themeColor="text1"/>
          <w:sz w:val="28"/>
        </w:rPr>
        <w:t xml:space="preserve">Зобов’язати </w:t>
      </w:r>
      <w:proofErr w:type="spellStart"/>
      <w:r w:rsidR="00AF260C" w:rsidRPr="00AF260C">
        <w:rPr>
          <w:color w:val="000000" w:themeColor="text1"/>
          <w:sz w:val="28"/>
        </w:rPr>
        <w:t>Петришин</w:t>
      </w:r>
      <w:proofErr w:type="spellEnd"/>
      <w:r w:rsidR="00AF260C" w:rsidRPr="00AF260C">
        <w:rPr>
          <w:color w:val="000000" w:themeColor="text1"/>
          <w:sz w:val="28"/>
        </w:rPr>
        <w:t xml:space="preserve"> Оксан</w:t>
      </w:r>
      <w:r w:rsidR="00AF03A5">
        <w:rPr>
          <w:color w:val="000000" w:themeColor="text1"/>
          <w:sz w:val="28"/>
        </w:rPr>
        <w:t>у</w:t>
      </w:r>
      <w:r w:rsidR="00AF260C" w:rsidRPr="00AF260C">
        <w:rPr>
          <w:color w:val="000000" w:themeColor="text1"/>
          <w:sz w:val="28"/>
        </w:rPr>
        <w:t xml:space="preserve"> Михайлівн</w:t>
      </w:r>
      <w:r w:rsidR="00AF03A5">
        <w:rPr>
          <w:color w:val="000000" w:themeColor="text1"/>
          <w:sz w:val="28"/>
        </w:rPr>
        <w:t>у</w:t>
      </w:r>
      <w:r w:rsidRPr="00AF260C">
        <w:rPr>
          <w:color w:val="000000" w:themeColor="text1"/>
          <w:sz w:val="28"/>
        </w:rPr>
        <w:t>:</w:t>
      </w:r>
    </w:p>
    <w:p w14:paraId="431411FA" w14:textId="77777777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>3.1. Укласти відповідний договір з сертифікованою проектною організацією на розроблення детального плану території відповідно до законодавства України.</w:t>
      </w:r>
    </w:p>
    <w:p w14:paraId="74026CCC" w14:textId="77777777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 xml:space="preserve">3.2. Забезпечити розроблення містобудівної документації відповідно до вимог ДБН Б.1.1-14:2021 </w:t>
      </w:r>
      <w:r w:rsidRPr="00AF260C">
        <w:rPr>
          <w:rStyle w:val="a8"/>
          <w:color w:val="000000" w:themeColor="text1"/>
          <w:sz w:val="28"/>
          <w:szCs w:val="28"/>
        </w:rPr>
        <w:t>«</w:t>
      </w:r>
      <w:r w:rsidRPr="00AF260C">
        <w:rPr>
          <w:color w:val="000000" w:themeColor="text1"/>
          <w:sz w:val="28"/>
        </w:rPr>
        <w:t>Склад та зміст містобудівної документації на місцевому рівні</w:t>
      </w:r>
      <w:r w:rsidRPr="00AF260C">
        <w:rPr>
          <w:rStyle w:val="a8"/>
          <w:color w:val="000000" w:themeColor="text1"/>
          <w:sz w:val="28"/>
          <w:szCs w:val="28"/>
        </w:rPr>
        <w:t>»</w:t>
      </w:r>
      <w:r w:rsidRPr="00AF260C">
        <w:rPr>
          <w:color w:val="000000" w:themeColor="text1"/>
          <w:sz w:val="28"/>
        </w:rPr>
        <w:t>.</w:t>
      </w:r>
    </w:p>
    <w:p w14:paraId="1C14CB2B" w14:textId="530F0CEB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 xml:space="preserve">4. </w:t>
      </w:r>
      <w:r w:rsidR="009676B2">
        <w:rPr>
          <w:color w:val="000000" w:themeColor="text1"/>
          <w:sz w:val="28"/>
        </w:rPr>
        <w:t>Доручити в</w:t>
      </w:r>
      <w:r w:rsidRPr="00AF260C">
        <w:rPr>
          <w:color w:val="000000" w:themeColor="text1"/>
          <w:sz w:val="28"/>
        </w:rPr>
        <w:t>ідділу архітектури та містобудівного кадастру Чортківської міської ради:</w:t>
      </w:r>
    </w:p>
    <w:p w14:paraId="64C2EA3D" w14:textId="59EA5FE2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>4.1. Надати вихідні дані на розроблення детального плану території.</w:t>
      </w:r>
    </w:p>
    <w:p w14:paraId="24A11A27" w14:textId="77777777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>4.2. Скласти і затвердити завдання на проектування за погодженням з розробником.</w:t>
      </w:r>
    </w:p>
    <w:p w14:paraId="4B3BE8B7" w14:textId="258D37F2" w:rsidR="00C4174C" w:rsidRPr="00AF260C" w:rsidRDefault="00B32EF3" w:rsidP="00C4174C">
      <w:pPr>
        <w:ind w:firstLine="567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4.3. </w:t>
      </w:r>
      <w:r w:rsidR="00965089">
        <w:rPr>
          <w:color w:val="000000" w:themeColor="text1"/>
          <w:sz w:val="28"/>
        </w:rPr>
        <w:t>В</w:t>
      </w:r>
      <w:r>
        <w:rPr>
          <w:color w:val="000000" w:themeColor="text1"/>
          <w:sz w:val="28"/>
        </w:rPr>
        <w:t xml:space="preserve">инести детальний план території </w:t>
      </w:r>
      <w:r w:rsidR="00C4174C" w:rsidRPr="00AF260C">
        <w:rPr>
          <w:color w:val="000000" w:themeColor="text1"/>
          <w:sz w:val="28"/>
        </w:rPr>
        <w:t xml:space="preserve">на розгляд архітектурно-містобудівної ради при департаменті архітектури, містобудування, житлово-комунального господарства та енергозбереження </w:t>
      </w:r>
      <w:r>
        <w:rPr>
          <w:color w:val="000000" w:themeColor="text1"/>
          <w:sz w:val="28"/>
        </w:rPr>
        <w:t xml:space="preserve">Тернопільської </w:t>
      </w:r>
      <w:r w:rsidR="00C4174C" w:rsidRPr="00AF260C">
        <w:rPr>
          <w:color w:val="000000" w:themeColor="text1"/>
          <w:sz w:val="28"/>
        </w:rPr>
        <w:t>обласної державної адміністрації.</w:t>
      </w:r>
    </w:p>
    <w:p w14:paraId="545B925D" w14:textId="29663B39" w:rsidR="00C4174C" w:rsidRPr="00AF260C" w:rsidRDefault="00C4174C" w:rsidP="00C4174C">
      <w:pPr>
        <w:ind w:firstLine="567"/>
        <w:jc w:val="both"/>
        <w:rPr>
          <w:color w:val="000000" w:themeColor="text1"/>
          <w:sz w:val="28"/>
          <w:szCs w:val="22"/>
        </w:rPr>
      </w:pPr>
      <w:r w:rsidRPr="00AF260C">
        <w:rPr>
          <w:color w:val="000000" w:themeColor="text1"/>
          <w:sz w:val="28"/>
        </w:rPr>
        <w:t xml:space="preserve">4.4. </w:t>
      </w:r>
      <w:r w:rsidR="00241087">
        <w:rPr>
          <w:color w:val="000000" w:themeColor="text1"/>
          <w:sz w:val="28"/>
        </w:rPr>
        <w:t>З</w:t>
      </w:r>
      <w:r w:rsidRPr="00AF260C">
        <w:rPr>
          <w:color w:val="000000" w:themeColor="text1"/>
          <w:sz w:val="28"/>
        </w:rPr>
        <w:t xml:space="preserve">абезпечити проведення громадських слухань щодо врахування громадських інтересів під час розроблення проектів містобудівної документації </w:t>
      </w:r>
      <w:r w:rsidRPr="00AF260C">
        <w:rPr>
          <w:color w:val="000000" w:themeColor="text1"/>
          <w:sz w:val="28"/>
          <w:szCs w:val="22"/>
        </w:rPr>
        <w:t xml:space="preserve">з врахуванням статті 21 Закону України </w:t>
      </w:r>
      <w:r w:rsidRPr="00AF260C">
        <w:rPr>
          <w:rStyle w:val="a8"/>
          <w:color w:val="000000" w:themeColor="text1"/>
          <w:sz w:val="28"/>
          <w:szCs w:val="28"/>
        </w:rPr>
        <w:t>«</w:t>
      </w:r>
      <w:r w:rsidRPr="00AF260C">
        <w:rPr>
          <w:color w:val="000000" w:themeColor="text1"/>
          <w:sz w:val="28"/>
          <w:szCs w:val="22"/>
        </w:rPr>
        <w:t>Про регулювання містобудівної діяльності</w:t>
      </w:r>
      <w:r w:rsidRPr="00AF260C">
        <w:rPr>
          <w:rStyle w:val="a8"/>
          <w:color w:val="000000" w:themeColor="text1"/>
          <w:sz w:val="28"/>
          <w:szCs w:val="28"/>
        </w:rPr>
        <w:t>»</w:t>
      </w:r>
      <w:r w:rsidRPr="00AF260C">
        <w:rPr>
          <w:color w:val="000000" w:themeColor="text1"/>
          <w:sz w:val="28"/>
          <w:szCs w:val="22"/>
        </w:rPr>
        <w:t>.</w:t>
      </w:r>
    </w:p>
    <w:p w14:paraId="580AEA7A" w14:textId="77777777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 xml:space="preserve">5. </w:t>
      </w:r>
      <w:r w:rsidRPr="00AF260C">
        <w:rPr>
          <w:color w:val="000000" w:themeColor="text1"/>
          <w:sz w:val="28"/>
          <w:szCs w:val="28"/>
        </w:rPr>
        <w:t>Встановити термін дії даного рішення 3 роки з моменту його прийняття.</w:t>
      </w:r>
    </w:p>
    <w:p w14:paraId="35D22B5A" w14:textId="24AF4EC9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 xml:space="preserve">6. Копію рішення направити у відділ архітектури та містобудівного кадастру міської ради, </w:t>
      </w:r>
      <w:proofErr w:type="spellStart"/>
      <w:r w:rsidR="00AF260C" w:rsidRPr="00AF260C">
        <w:rPr>
          <w:color w:val="000000" w:themeColor="text1"/>
          <w:sz w:val="28"/>
        </w:rPr>
        <w:t>Петришин</w:t>
      </w:r>
      <w:proofErr w:type="spellEnd"/>
      <w:r w:rsidR="00AF260C" w:rsidRPr="00AF260C">
        <w:rPr>
          <w:color w:val="000000" w:themeColor="text1"/>
          <w:sz w:val="28"/>
        </w:rPr>
        <w:t xml:space="preserve"> Оксані Михайлівні</w:t>
      </w:r>
      <w:r w:rsidRPr="00AF260C">
        <w:rPr>
          <w:color w:val="000000" w:themeColor="text1"/>
          <w:sz w:val="28"/>
        </w:rPr>
        <w:t>.</w:t>
      </w:r>
    </w:p>
    <w:p w14:paraId="5AD5FE26" w14:textId="77777777" w:rsidR="00C4174C" w:rsidRPr="00AF260C" w:rsidRDefault="00C4174C" w:rsidP="00C4174C">
      <w:pPr>
        <w:ind w:firstLine="567"/>
        <w:jc w:val="both"/>
        <w:rPr>
          <w:color w:val="000000" w:themeColor="text1"/>
          <w:sz w:val="28"/>
        </w:rPr>
      </w:pPr>
      <w:r w:rsidRPr="00AF260C">
        <w:rPr>
          <w:color w:val="000000" w:themeColor="text1"/>
          <w:sz w:val="28"/>
        </w:rPr>
        <w:t>7. Контроль за виконанням рішення покласти на постійну комісію з питань містобудування, земельних відносин, екології міської ради.</w:t>
      </w:r>
    </w:p>
    <w:p w14:paraId="276764F1" w14:textId="77777777" w:rsidR="009009C5" w:rsidRPr="00AF260C" w:rsidRDefault="009009C5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44983B48" w14:textId="196107E5" w:rsidR="00FA0846" w:rsidRDefault="00FA0846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3A78925D" w14:textId="3E93E023" w:rsidR="007B2D7F" w:rsidRDefault="007B2D7F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</w:p>
    <w:p w14:paraId="4A0A7D33" w14:textId="77777777" w:rsidR="007B2D7F" w:rsidRPr="00AF260C" w:rsidRDefault="007B2D7F">
      <w:pPr>
        <w:tabs>
          <w:tab w:val="left" w:pos="708"/>
        </w:tabs>
        <w:jc w:val="both"/>
        <w:rPr>
          <w:b/>
          <w:color w:val="000000" w:themeColor="text1"/>
          <w:sz w:val="28"/>
        </w:rPr>
      </w:pPr>
      <w:bookmarkStart w:id="0" w:name="_GoBack"/>
      <w:bookmarkEnd w:id="0"/>
    </w:p>
    <w:p w14:paraId="1F2708CF" w14:textId="051B7846" w:rsidR="009009C5" w:rsidRPr="00AF260C" w:rsidRDefault="000E4503">
      <w:pPr>
        <w:tabs>
          <w:tab w:val="left" w:pos="708"/>
        </w:tabs>
        <w:jc w:val="both"/>
        <w:rPr>
          <w:color w:val="000000" w:themeColor="text1"/>
          <w:sz w:val="28"/>
        </w:rPr>
      </w:pPr>
      <w:r w:rsidRPr="00AF260C">
        <w:rPr>
          <w:b/>
          <w:color w:val="000000" w:themeColor="text1"/>
          <w:sz w:val="28"/>
        </w:rPr>
        <w:t>Міський голова</w:t>
      </w:r>
      <w:r w:rsidR="00C4174C" w:rsidRPr="00AF260C">
        <w:rPr>
          <w:b/>
          <w:color w:val="000000" w:themeColor="text1"/>
          <w:sz w:val="28"/>
        </w:rPr>
        <w:tab/>
      </w:r>
      <w:r w:rsidR="00C4174C" w:rsidRPr="00AF260C">
        <w:rPr>
          <w:b/>
          <w:color w:val="000000" w:themeColor="text1"/>
          <w:sz w:val="28"/>
        </w:rPr>
        <w:tab/>
      </w:r>
      <w:r w:rsidR="00C4174C" w:rsidRPr="00AF260C">
        <w:rPr>
          <w:b/>
          <w:color w:val="000000" w:themeColor="text1"/>
          <w:sz w:val="28"/>
        </w:rPr>
        <w:tab/>
      </w:r>
      <w:r w:rsidR="00C4174C" w:rsidRPr="00AF260C">
        <w:rPr>
          <w:b/>
          <w:color w:val="000000" w:themeColor="text1"/>
          <w:sz w:val="28"/>
        </w:rPr>
        <w:tab/>
      </w:r>
      <w:r w:rsidR="00C4174C" w:rsidRPr="00AF260C">
        <w:rPr>
          <w:b/>
          <w:color w:val="000000" w:themeColor="text1"/>
          <w:sz w:val="28"/>
        </w:rPr>
        <w:tab/>
      </w:r>
      <w:r w:rsidR="00C4174C" w:rsidRPr="00AF260C">
        <w:rPr>
          <w:b/>
          <w:color w:val="000000" w:themeColor="text1"/>
          <w:sz w:val="28"/>
        </w:rPr>
        <w:tab/>
      </w:r>
      <w:r w:rsidR="00C4174C" w:rsidRPr="00AF260C">
        <w:rPr>
          <w:b/>
          <w:color w:val="000000" w:themeColor="text1"/>
          <w:sz w:val="28"/>
        </w:rPr>
        <w:tab/>
      </w:r>
      <w:r w:rsidRPr="00AF260C">
        <w:rPr>
          <w:b/>
          <w:color w:val="000000" w:themeColor="text1"/>
          <w:sz w:val="28"/>
        </w:rPr>
        <w:t>Володимир ШМАТЬКО</w:t>
      </w:r>
    </w:p>
    <w:p w14:paraId="3789A3E6" w14:textId="77777777" w:rsidR="009009C5" w:rsidRPr="00AF260C" w:rsidRDefault="009009C5">
      <w:pPr>
        <w:ind w:left="720"/>
        <w:jc w:val="both"/>
        <w:rPr>
          <w:color w:val="000000" w:themeColor="text1"/>
          <w:sz w:val="28"/>
        </w:rPr>
      </w:pPr>
    </w:p>
    <w:sectPr w:rsidR="009009C5" w:rsidRPr="00AF260C" w:rsidSect="0067736E">
      <w:pgSz w:w="11906" w:h="16838" w:code="9"/>
      <w:pgMar w:top="850" w:right="850" w:bottom="184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C362A48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98A0982"/>
    <w:multiLevelType w:val="hybridMultilevel"/>
    <w:tmpl w:val="178A8CBA"/>
    <w:lvl w:ilvl="0" w:tplc="2842F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0009F4"/>
    <w:multiLevelType w:val="hybridMultilevel"/>
    <w:tmpl w:val="7A4AFCFC"/>
    <w:lvl w:ilvl="0" w:tplc="1C8EF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47F5097"/>
    <w:multiLevelType w:val="hybridMultilevel"/>
    <w:tmpl w:val="2E76E5DA"/>
    <w:lvl w:ilvl="0" w:tplc="3328D3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9C5"/>
    <w:rsid w:val="00002AAD"/>
    <w:rsid w:val="00025533"/>
    <w:rsid w:val="00033510"/>
    <w:rsid w:val="0003407E"/>
    <w:rsid w:val="000407AD"/>
    <w:rsid w:val="00043043"/>
    <w:rsid w:val="00047A17"/>
    <w:rsid w:val="00060AD3"/>
    <w:rsid w:val="00063627"/>
    <w:rsid w:val="00071B8F"/>
    <w:rsid w:val="00076A2C"/>
    <w:rsid w:val="00083380"/>
    <w:rsid w:val="0008526E"/>
    <w:rsid w:val="000916C6"/>
    <w:rsid w:val="00094165"/>
    <w:rsid w:val="000B0DB8"/>
    <w:rsid w:val="000C7898"/>
    <w:rsid w:val="000D0061"/>
    <w:rsid w:val="000D0535"/>
    <w:rsid w:val="000D3153"/>
    <w:rsid w:val="000E4503"/>
    <w:rsid w:val="000E5F98"/>
    <w:rsid w:val="000F235C"/>
    <w:rsid w:val="000F4719"/>
    <w:rsid w:val="00100873"/>
    <w:rsid w:val="0010476C"/>
    <w:rsid w:val="001156E4"/>
    <w:rsid w:val="0012065B"/>
    <w:rsid w:val="001429A1"/>
    <w:rsid w:val="001545B0"/>
    <w:rsid w:val="00156EF7"/>
    <w:rsid w:val="001940EA"/>
    <w:rsid w:val="001C729B"/>
    <w:rsid w:val="001C7738"/>
    <w:rsid w:val="001D1D3C"/>
    <w:rsid w:val="001F279B"/>
    <w:rsid w:val="001F433E"/>
    <w:rsid w:val="001F7F02"/>
    <w:rsid w:val="00211FB2"/>
    <w:rsid w:val="002166C5"/>
    <w:rsid w:val="00216C5E"/>
    <w:rsid w:val="00237C4B"/>
    <w:rsid w:val="00241087"/>
    <w:rsid w:val="0025231E"/>
    <w:rsid w:val="0025455F"/>
    <w:rsid w:val="00266CA7"/>
    <w:rsid w:val="00284260"/>
    <w:rsid w:val="00295E9E"/>
    <w:rsid w:val="002A45CC"/>
    <w:rsid w:val="002B49A5"/>
    <w:rsid w:val="002C2DE0"/>
    <w:rsid w:val="002D11F0"/>
    <w:rsid w:val="002D2E37"/>
    <w:rsid w:val="002E6FCF"/>
    <w:rsid w:val="00321AA2"/>
    <w:rsid w:val="00346290"/>
    <w:rsid w:val="00362DBE"/>
    <w:rsid w:val="003637BA"/>
    <w:rsid w:val="00364029"/>
    <w:rsid w:val="00366D91"/>
    <w:rsid w:val="00376E46"/>
    <w:rsid w:val="003A16A1"/>
    <w:rsid w:val="003A1AA2"/>
    <w:rsid w:val="003A2C25"/>
    <w:rsid w:val="003B34D1"/>
    <w:rsid w:val="003B4B0F"/>
    <w:rsid w:val="003C0E97"/>
    <w:rsid w:val="003C5D9F"/>
    <w:rsid w:val="003D51C4"/>
    <w:rsid w:val="003D571B"/>
    <w:rsid w:val="00403E50"/>
    <w:rsid w:val="00411747"/>
    <w:rsid w:val="004136A6"/>
    <w:rsid w:val="00420236"/>
    <w:rsid w:val="0044533D"/>
    <w:rsid w:val="004545A5"/>
    <w:rsid w:val="00466F20"/>
    <w:rsid w:val="00472C9D"/>
    <w:rsid w:val="00472EEA"/>
    <w:rsid w:val="00490D04"/>
    <w:rsid w:val="004A0CB4"/>
    <w:rsid w:val="004A653A"/>
    <w:rsid w:val="004B2E2E"/>
    <w:rsid w:val="004B6550"/>
    <w:rsid w:val="004C7759"/>
    <w:rsid w:val="004D0598"/>
    <w:rsid w:val="004D693D"/>
    <w:rsid w:val="004E431C"/>
    <w:rsid w:val="004F038C"/>
    <w:rsid w:val="004F167B"/>
    <w:rsid w:val="004F4428"/>
    <w:rsid w:val="00501D33"/>
    <w:rsid w:val="00504976"/>
    <w:rsid w:val="0051481A"/>
    <w:rsid w:val="00533E60"/>
    <w:rsid w:val="005414B5"/>
    <w:rsid w:val="005477F1"/>
    <w:rsid w:val="0055200B"/>
    <w:rsid w:val="00554579"/>
    <w:rsid w:val="00560D8B"/>
    <w:rsid w:val="00571F38"/>
    <w:rsid w:val="005725C1"/>
    <w:rsid w:val="00572A91"/>
    <w:rsid w:val="0057750E"/>
    <w:rsid w:val="00580733"/>
    <w:rsid w:val="005876BF"/>
    <w:rsid w:val="00590FCC"/>
    <w:rsid w:val="0059794B"/>
    <w:rsid w:val="005A01DE"/>
    <w:rsid w:val="005A21E7"/>
    <w:rsid w:val="005A45E2"/>
    <w:rsid w:val="005B1172"/>
    <w:rsid w:val="005D0FEF"/>
    <w:rsid w:val="005F0E1F"/>
    <w:rsid w:val="00605FE5"/>
    <w:rsid w:val="00614A98"/>
    <w:rsid w:val="006207A6"/>
    <w:rsid w:val="00623AE4"/>
    <w:rsid w:val="0063556F"/>
    <w:rsid w:val="0063630E"/>
    <w:rsid w:val="00643265"/>
    <w:rsid w:val="00644F04"/>
    <w:rsid w:val="00657613"/>
    <w:rsid w:val="0067736E"/>
    <w:rsid w:val="00684D07"/>
    <w:rsid w:val="00685A99"/>
    <w:rsid w:val="006A33DF"/>
    <w:rsid w:val="006A3608"/>
    <w:rsid w:val="006B673B"/>
    <w:rsid w:val="006D77A7"/>
    <w:rsid w:val="006E6EB5"/>
    <w:rsid w:val="006F09DF"/>
    <w:rsid w:val="006F38F7"/>
    <w:rsid w:val="006F6CCF"/>
    <w:rsid w:val="00711F5E"/>
    <w:rsid w:val="0073397B"/>
    <w:rsid w:val="00740A11"/>
    <w:rsid w:val="007434D7"/>
    <w:rsid w:val="00743DE2"/>
    <w:rsid w:val="0076000C"/>
    <w:rsid w:val="00775B18"/>
    <w:rsid w:val="00777C3C"/>
    <w:rsid w:val="00784628"/>
    <w:rsid w:val="00797B00"/>
    <w:rsid w:val="007A4D67"/>
    <w:rsid w:val="007A7AC4"/>
    <w:rsid w:val="007B2D7F"/>
    <w:rsid w:val="007B476F"/>
    <w:rsid w:val="007D379D"/>
    <w:rsid w:val="007D5941"/>
    <w:rsid w:val="007D6D83"/>
    <w:rsid w:val="007E0571"/>
    <w:rsid w:val="007E4F2D"/>
    <w:rsid w:val="0080405C"/>
    <w:rsid w:val="00806C50"/>
    <w:rsid w:val="00821C93"/>
    <w:rsid w:val="00822BF5"/>
    <w:rsid w:val="00826EAE"/>
    <w:rsid w:val="00840E38"/>
    <w:rsid w:val="00843C42"/>
    <w:rsid w:val="0085184C"/>
    <w:rsid w:val="00856D41"/>
    <w:rsid w:val="0086343B"/>
    <w:rsid w:val="00872B4D"/>
    <w:rsid w:val="00872C0C"/>
    <w:rsid w:val="00880A7A"/>
    <w:rsid w:val="00887BF7"/>
    <w:rsid w:val="008A54EA"/>
    <w:rsid w:val="008A6E10"/>
    <w:rsid w:val="008A7D56"/>
    <w:rsid w:val="008A7E93"/>
    <w:rsid w:val="008B1A61"/>
    <w:rsid w:val="008B627A"/>
    <w:rsid w:val="008C5206"/>
    <w:rsid w:val="008D16E3"/>
    <w:rsid w:val="008D1CFC"/>
    <w:rsid w:val="008E5C60"/>
    <w:rsid w:val="008E7515"/>
    <w:rsid w:val="009009C5"/>
    <w:rsid w:val="00917260"/>
    <w:rsid w:val="009308AF"/>
    <w:rsid w:val="00930BB2"/>
    <w:rsid w:val="00951FE0"/>
    <w:rsid w:val="00952C79"/>
    <w:rsid w:val="00953FAA"/>
    <w:rsid w:val="00954CDF"/>
    <w:rsid w:val="00965089"/>
    <w:rsid w:val="009676B2"/>
    <w:rsid w:val="00975651"/>
    <w:rsid w:val="00997174"/>
    <w:rsid w:val="009A4E12"/>
    <w:rsid w:val="009B0392"/>
    <w:rsid w:val="009B28A3"/>
    <w:rsid w:val="009B4D6F"/>
    <w:rsid w:val="009D731A"/>
    <w:rsid w:val="009E0107"/>
    <w:rsid w:val="00A03106"/>
    <w:rsid w:val="00A241E7"/>
    <w:rsid w:val="00A25526"/>
    <w:rsid w:val="00A36B15"/>
    <w:rsid w:val="00A523C8"/>
    <w:rsid w:val="00A6108B"/>
    <w:rsid w:val="00A70D90"/>
    <w:rsid w:val="00AB40F2"/>
    <w:rsid w:val="00AC64D3"/>
    <w:rsid w:val="00AE62D6"/>
    <w:rsid w:val="00AF03A5"/>
    <w:rsid w:val="00AF260C"/>
    <w:rsid w:val="00AF6DDB"/>
    <w:rsid w:val="00B04CE5"/>
    <w:rsid w:val="00B11185"/>
    <w:rsid w:val="00B31EFD"/>
    <w:rsid w:val="00B32EF3"/>
    <w:rsid w:val="00B3347E"/>
    <w:rsid w:val="00B368D8"/>
    <w:rsid w:val="00B40D4F"/>
    <w:rsid w:val="00B41CE6"/>
    <w:rsid w:val="00B442D9"/>
    <w:rsid w:val="00B54239"/>
    <w:rsid w:val="00B559CA"/>
    <w:rsid w:val="00B568B5"/>
    <w:rsid w:val="00B61BCC"/>
    <w:rsid w:val="00B843AF"/>
    <w:rsid w:val="00BA137F"/>
    <w:rsid w:val="00BB6AC4"/>
    <w:rsid w:val="00BC07E4"/>
    <w:rsid w:val="00BC196B"/>
    <w:rsid w:val="00BC50A6"/>
    <w:rsid w:val="00BC5594"/>
    <w:rsid w:val="00BE06C1"/>
    <w:rsid w:val="00BE61DE"/>
    <w:rsid w:val="00BF1097"/>
    <w:rsid w:val="00C04970"/>
    <w:rsid w:val="00C217F3"/>
    <w:rsid w:val="00C25196"/>
    <w:rsid w:val="00C31DE9"/>
    <w:rsid w:val="00C40E67"/>
    <w:rsid w:val="00C4174C"/>
    <w:rsid w:val="00C86792"/>
    <w:rsid w:val="00CA4BE5"/>
    <w:rsid w:val="00CB412C"/>
    <w:rsid w:val="00CB6FF8"/>
    <w:rsid w:val="00CC0A49"/>
    <w:rsid w:val="00CD60C5"/>
    <w:rsid w:val="00CD7601"/>
    <w:rsid w:val="00CE0434"/>
    <w:rsid w:val="00D053C4"/>
    <w:rsid w:val="00D079DC"/>
    <w:rsid w:val="00D22AD7"/>
    <w:rsid w:val="00D2341A"/>
    <w:rsid w:val="00D32AE6"/>
    <w:rsid w:val="00D43463"/>
    <w:rsid w:val="00D4426E"/>
    <w:rsid w:val="00D57DAF"/>
    <w:rsid w:val="00D70625"/>
    <w:rsid w:val="00D715B7"/>
    <w:rsid w:val="00D80D6B"/>
    <w:rsid w:val="00D873F1"/>
    <w:rsid w:val="00DA1AEE"/>
    <w:rsid w:val="00DB5BDA"/>
    <w:rsid w:val="00DC5A68"/>
    <w:rsid w:val="00DD3D27"/>
    <w:rsid w:val="00DE3A70"/>
    <w:rsid w:val="00E02C2C"/>
    <w:rsid w:val="00E137E3"/>
    <w:rsid w:val="00E22B1D"/>
    <w:rsid w:val="00E31F62"/>
    <w:rsid w:val="00E5509E"/>
    <w:rsid w:val="00E559EE"/>
    <w:rsid w:val="00E75F21"/>
    <w:rsid w:val="00E90CA8"/>
    <w:rsid w:val="00E92EA8"/>
    <w:rsid w:val="00E96DEA"/>
    <w:rsid w:val="00EA2474"/>
    <w:rsid w:val="00EA7D47"/>
    <w:rsid w:val="00EC10C5"/>
    <w:rsid w:val="00EC11AE"/>
    <w:rsid w:val="00EC1B2C"/>
    <w:rsid w:val="00EE5E25"/>
    <w:rsid w:val="00EE7F1E"/>
    <w:rsid w:val="00F17969"/>
    <w:rsid w:val="00F20F71"/>
    <w:rsid w:val="00F23FD8"/>
    <w:rsid w:val="00F46D7B"/>
    <w:rsid w:val="00F5718E"/>
    <w:rsid w:val="00F63267"/>
    <w:rsid w:val="00F701CD"/>
    <w:rsid w:val="00FA0846"/>
    <w:rsid w:val="00FA17D8"/>
    <w:rsid w:val="00FA75E7"/>
    <w:rsid w:val="00FB099B"/>
    <w:rsid w:val="00FB19E2"/>
    <w:rsid w:val="00FB1AD8"/>
    <w:rsid w:val="00FB59C1"/>
    <w:rsid w:val="00FC177B"/>
    <w:rsid w:val="00FD169B"/>
    <w:rsid w:val="00FD3863"/>
    <w:rsid w:val="00FD7C00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A72E4"/>
  <w15:docId w15:val="{4FE27704-26D0-498F-AFA2-7FFCD075E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9C5"/>
    <w:pPr>
      <w:suppressAutoHyphens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362DBE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009C5"/>
    <w:pPr>
      <w:widowControl w:val="0"/>
      <w:suppressAutoHyphens/>
      <w:spacing w:line="300" w:lineRule="auto"/>
      <w:ind w:left="2080" w:right="2000"/>
      <w:jc w:val="both"/>
    </w:pPr>
    <w:rPr>
      <w:rFonts w:ascii="Times New Roman" w:hAnsi="Times New Roman"/>
      <w:sz w:val="28"/>
    </w:rPr>
  </w:style>
  <w:style w:type="paragraph" w:styleId="a3">
    <w:name w:val="No Spacing"/>
    <w:qFormat/>
    <w:rsid w:val="009009C5"/>
    <w:pPr>
      <w:suppressAutoHyphens/>
    </w:pPr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9009C5"/>
  </w:style>
  <w:style w:type="paragraph" w:styleId="a4">
    <w:name w:val="Balloon Text"/>
    <w:basedOn w:val="a"/>
    <w:link w:val="a5"/>
    <w:rsid w:val="009009C5"/>
    <w:rPr>
      <w:rFonts w:ascii="Tahoma" w:hAnsi="Tahoma"/>
      <w:sz w:val="16"/>
    </w:rPr>
  </w:style>
  <w:style w:type="character" w:customStyle="1" w:styleId="12">
    <w:name w:val="Номер строки1"/>
    <w:basedOn w:val="a0"/>
    <w:semiHidden/>
    <w:rsid w:val="009009C5"/>
  </w:style>
  <w:style w:type="character" w:styleId="a6">
    <w:name w:val="Hyperlink"/>
    <w:rsid w:val="009009C5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rsid w:val="009009C5"/>
    <w:rPr>
      <w:rFonts w:ascii="Tahoma" w:hAnsi="Tahoma"/>
      <w:sz w:val="16"/>
    </w:rPr>
  </w:style>
  <w:style w:type="table" w:styleId="13">
    <w:name w:val="Table Simple 1"/>
    <w:basedOn w:val="a1"/>
    <w:rsid w:val="009009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62DBE"/>
    <w:rPr>
      <w:rFonts w:ascii="Times New Roman" w:hAnsi="Times New Roman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362DBE"/>
    <w:pPr>
      <w:ind w:left="720"/>
      <w:contextualSpacing/>
    </w:pPr>
  </w:style>
  <w:style w:type="character" w:styleId="a8">
    <w:name w:val="Strong"/>
    <w:basedOn w:val="a0"/>
    <w:uiPriority w:val="22"/>
    <w:qFormat/>
    <w:rsid w:val="00804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Cadastre</dc:creator>
  <cp:lastModifiedBy>ADMIN</cp:lastModifiedBy>
  <cp:revision>2</cp:revision>
  <cp:lastPrinted>2026-04-10T05:36:00Z</cp:lastPrinted>
  <dcterms:created xsi:type="dcterms:W3CDTF">2026-04-24T06:33:00Z</dcterms:created>
  <dcterms:modified xsi:type="dcterms:W3CDTF">2026-04-24T06:33:00Z</dcterms:modified>
</cp:coreProperties>
</file>