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30E4" w14:textId="034AD086" w:rsidR="00305C7A" w:rsidRPr="00305C7A" w:rsidRDefault="002D2148" w:rsidP="00305C7A">
      <w:pPr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4472C4"/>
          <w:sz w:val="24"/>
          <w:szCs w:val="24"/>
          <w:lang w:eastAsia="uk-UA"/>
        </w:rPr>
        <w:drawing>
          <wp:inline distT="0" distB="0" distL="0" distR="0" wp14:anchorId="408B3EA9" wp14:editId="07121AF0">
            <wp:extent cx="542925" cy="742950"/>
            <wp:effectExtent l="0" t="0" r="9525" b="0"/>
            <wp:docPr id="700714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C592B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</w:pPr>
      <w:r w:rsidRPr="00305C7A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 </w:t>
      </w: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ЧОРТКІВСЬКА МІСЬКА РАДА</w:t>
      </w:r>
    </w:p>
    <w:p w14:paraId="0CE5A542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</w:pP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ВИКОНАВЧИЙ КОМІТЕТ</w:t>
      </w:r>
    </w:p>
    <w:p w14:paraId="61019843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Times New Roman" w:eastAsia="Batang;바탕" w:hAnsi="Times New Roman" w:cs="Times New Roman"/>
          <w:iCs/>
          <w:color w:val="000000" w:themeColor="text1"/>
          <w:sz w:val="28"/>
          <w:szCs w:val="28"/>
          <w:lang w:eastAsia="ko-KR"/>
        </w:rPr>
      </w:pPr>
    </w:p>
    <w:p w14:paraId="153B2087" w14:textId="77777777" w:rsidR="00305C7A" w:rsidRPr="00B426FE" w:rsidRDefault="00305C7A" w:rsidP="00305C7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26FE">
        <w:rPr>
          <w:rFonts w:ascii="Times New Roman" w:eastAsia="Batang;바탕" w:hAnsi="Times New Roman" w:cs="Times New Roman"/>
          <w:b/>
          <w:iCs/>
          <w:color w:val="000000" w:themeColor="text1"/>
          <w:sz w:val="28"/>
          <w:szCs w:val="28"/>
          <w:lang w:eastAsia="ko-KR"/>
        </w:rPr>
        <w:t>РІШЕННЯ (ПРОЄКТ)</w:t>
      </w:r>
    </w:p>
    <w:p w14:paraId="185B9AE2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Antiqua" w:eastAsia="Times New Roman" w:hAnsi="Antiqua" w:cs="Antiqua"/>
          <w:color w:val="000000" w:themeColor="text1"/>
          <w:sz w:val="26"/>
          <w:szCs w:val="26"/>
          <w:lang w:eastAsia="ru-RU"/>
        </w:rPr>
      </w:pPr>
    </w:p>
    <w:p w14:paraId="0D51A0A7" w14:textId="4E6860D1" w:rsidR="00305C7A" w:rsidRPr="00B426FE" w:rsidRDefault="00BE5AD1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20 травня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202</w:t>
      </w:r>
      <w:r w:rsidR="00FC378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року                              м. Чортків                                                     №____</w:t>
      </w:r>
    </w:p>
    <w:p w14:paraId="0F8CE443" w14:textId="77777777" w:rsidR="00305C7A" w:rsidRPr="00B426FE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</w:p>
    <w:p w14:paraId="53FBD396" w14:textId="77777777" w:rsidR="002D2148" w:rsidRPr="006D276C" w:rsidRDefault="00305C7A" w:rsidP="006D276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Про надання дозволу на видалення зелених </w:t>
      </w:r>
    </w:p>
    <w:p w14:paraId="3ECBA69A" w14:textId="25C345FA" w:rsidR="002D2148" w:rsidRPr="006D276C" w:rsidRDefault="00305C7A" w:rsidP="006D276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насаджень на території</w:t>
      </w:r>
      <w:r w:rsidR="002D2148"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Чортківської міської </w:t>
      </w:r>
    </w:p>
    <w:p w14:paraId="2A35FC2A" w14:textId="7D910076" w:rsidR="00305C7A" w:rsidRPr="006D276C" w:rsidRDefault="00305C7A" w:rsidP="006D276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територіальної громади</w:t>
      </w:r>
    </w:p>
    <w:p w14:paraId="7417B1B2" w14:textId="77777777" w:rsidR="00305C7A" w:rsidRPr="006D276C" w:rsidRDefault="00305C7A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C08DCB8" w14:textId="7C7DE8F2" w:rsidR="005F69D3" w:rsidRPr="006D276C" w:rsidRDefault="00305C7A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tab/>
        <w:t>Розглянувши звернення</w:t>
      </w:r>
      <w:r w:rsidR="00867EC6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82907" w:rsidRPr="006D276C">
        <w:rPr>
          <w:rFonts w:ascii="Times New Roman" w:hAnsi="Times New Roman" w:cs="Times New Roman"/>
          <w:sz w:val="28"/>
          <w:szCs w:val="28"/>
          <w:lang w:eastAsia="zh-CN"/>
        </w:rPr>
        <w:t>директора К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="00B82907" w:rsidRPr="006D276C">
        <w:rPr>
          <w:rFonts w:ascii="Times New Roman" w:hAnsi="Times New Roman" w:cs="Times New Roman"/>
          <w:sz w:val="28"/>
          <w:szCs w:val="28"/>
          <w:lang w:eastAsia="zh-CN"/>
        </w:rPr>
        <w:t>П «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Чортківська центральна міська лікарня</w:t>
      </w:r>
      <w:r w:rsidR="00B82907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» 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Ростислава </w:t>
      </w:r>
      <w:proofErr w:type="spellStart"/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Шульського</w:t>
      </w:r>
      <w:proofErr w:type="spellEnd"/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="00867EC6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ід 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4D0A04" w:rsidRPr="006D276C">
        <w:rPr>
          <w:rFonts w:ascii="Times New Roman" w:hAnsi="Times New Roman" w:cs="Times New Roman"/>
          <w:sz w:val="28"/>
          <w:szCs w:val="28"/>
          <w:lang w:val="en-US" w:eastAsia="zh-CN"/>
        </w:rPr>
        <w:t>5</w:t>
      </w:r>
      <w:r w:rsidR="00867EC6" w:rsidRPr="006D276C">
        <w:rPr>
          <w:rFonts w:ascii="Times New Roman" w:hAnsi="Times New Roman" w:cs="Times New Roman"/>
          <w:sz w:val="28"/>
          <w:szCs w:val="28"/>
          <w:lang w:eastAsia="zh-CN"/>
        </w:rPr>
        <w:t>.0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867EC6" w:rsidRPr="006D276C">
        <w:rPr>
          <w:rFonts w:ascii="Times New Roman" w:hAnsi="Times New Roman" w:cs="Times New Roman"/>
          <w:sz w:val="28"/>
          <w:szCs w:val="28"/>
          <w:lang w:eastAsia="zh-CN"/>
        </w:rPr>
        <w:t>.2026</w:t>
      </w:r>
      <w:r w:rsidR="00097F5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вх.№</w:t>
      </w:r>
      <w:r w:rsidR="002F2155" w:rsidRPr="006D276C">
        <w:rPr>
          <w:rFonts w:ascii="Times New Roman" w:hAnsi="Times New Roman" w:cs="Times New Roman"/>
          <w:sz w:val="28"/>
          <w:szCs w:val="28"/>
          <w:lang w:val="en-US" w:eastAsia="zh-CN"/>
        </w:rPr>
        <w:t>39</w:t>
      </w:r>
      <w:r w:rsidR="00882DAB" w:rsidRPr="006D276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315FFC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F2155" w:rsidRPr="006D276C">
        <w:rPr>
          <w:rFonts w:ascii="Times New Roman" w:hAnsi="Times New Roman" w:cs="Times New Roman"/>
          <w:sz w:val="28"/>
          <w:szCs w:val="28"/>
          <w:lang w:eastAsia="zh-CN"/>
        </w:rPr>
        <w:t>Іванни Третяк від 07.06.2026</w:t>
      </w:r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31C8E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вх.№Т-184-100 </w:t>
      </w:r>
      <w:r w:rsidRPr="006D276C">
        <w:rPr>
          <w:rFonts w:ascii="Times New Roman" w:hAnsi="Times New Roman" w:cs="Times New Roman"/>
          <w:sz w:val="28"/>
          <w:szCs w:val="28"/>
          <w:lang w:eastAsia="zh-CN"/>
        </w:rPr>
        <w:t>про на</w:t>
      </w:r>
      <w:r w:rsidR="00B23B50" w:rsidRPr="006D276C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Pr="006D276C">
        <w:rPr>
          <w:rFonts w:ascii="Times New Roman" w:hAnsi="Times New Roman" w:cs="Times New Roman"/>
          <w:sz w:val="28"/>
          <w:szCs w:val="28"/>
          <w:lang w:eastAsia="zh-CN"/>
        </w:rPr>
        <w:t>ання дозволу на видалення зелених насаджень</w:t>
      </w:r>
      <w:r w:rsidR="00D31C8E" w:rsidRPr="006D276C">
        <w:rPr>
          <w:rFonts w:ascii="Times New Roman" w:hAnsi="Times New Roman" w:cs="Times New Roman"/>
          <w:sz w:val="28"/>
          <w:szCs w:val="28"/>
          <w:lang w:eastAsia="zh-CN"/>
        </w:rPr>
        <w:t>, враховуючи лист Державної екологічної інспекції у Тернопільській області від 1</w:t>
      </w:r>
      <w:r w:rsidR="0099087C" w:rsidRPr="006D276C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D31C8E" w:rsidRPr="006D276C">
        <w:rPr>
          <w:rFonts w:ascii="Times New Roman" w:hAnsi="Times New Roman" w:cs="Times New Roman"/>
          <w:sz w:val="28"/>
          <w:szCs w:val="28"/>
          <w:lang w:eastAsia="zh-CN"/>
        </w:rPr>
        <w:t>.05.2026 №</w:t>
      </w:r>
      <w:r w:rsidR="0099087C" w:rsidRPr="006D276C">
        <w:rPr>
          <w:rFonts w:ascii="Times New Roman" w:hAnsi="Times New Roman" w:cs="Times New Roman"/>
          <w:sz w:val="28"/>
          <w:szCs w:val="28"/>
          <w:lang w:eastAsia="zh-CN"/>
        </w:rPr>
        <w:t>42</w:t>
      </w:r>
      <w:r w:rsidR="00D31C8E" w:rsidRPr="006D276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EA5BF4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F17C3" w:rsidRPr="006D276C">
        <w:rPr>
          <w:rFonts w:ascii="Times New Roman" w:hAnsi="Times New Roman" w:cs="Times New Roman"/>
          <w:sz w:val="28"/>
          <w:szCs w:val="28"/>
          <w:lang w:eastAsia="zh-CN"/>
        </w:rPr>
        <w:t>акти обстеження зелених насаджень, що підлягають видален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="007F17C3" w:rsidRPr="006D276C">
        <w:rPr>
          <w:rFonts w:ascii="Times New Roman" w:hAnsi="Times New Roman" w:cs="Times New Roman"/>
          <w:sz w:val="28"/>
          <w:szCs w:val="28"/>
          <w:lang w:eastAsia="zh-CN"/>
        </w:rPr>
        <w:t>ю</w:t>
      </w:r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35A2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від </w:t>
      </w:r>
      <w:r w:rsidR="00D10D3F" w:rsidRPr="006D276C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2F2155" w:rsidRPr="006D276C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>.0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>.202</w:t>
      </w:r>
      <w:r w:rsidR="0017652E" w:rsidRPr="006D276C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№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25</w:t>
      </w:r>
      <w:r w:rsidR="007D645F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та від 12.05.2026 </w:t>
      </w:r>
      <w:r w:rsidR="00B82907" w:rsidRPr="006D276C">
        <w:rPr>
          <w:rFonts w:ascii="Times New Roman" w:hAnsi="Times New Roman" w:cs="Times New Roman"/>
          <w:sz w:val="28"/>
          <w:szCs w:val="28"/>
          <w:lang w:eastAsia="zh-CN"/>
        </w:rPr>
        <w:t>№2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75771D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відповідно до пунктів 2, 3, 7, </w:t>
      </w:r>
      <w:r w:rsidR="00155E79" w:rsidRPr="006D276C">
        <w:rPr>
          <w:rFonts w:ascii="Times New Roman" w:hAnsi="Times New Roman" w:cs="Times New Roman"/>
          <w:sz w:val="28"/>
          <w:szCs w:val="28"/>
          <w:lang w:eastAsia="zh-CN"/>
        </w:rPr>
        <w:t>Порядку видалення зелених насаджень у населених пунктах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>, затвердженого постановою Кабінету Міністрів України від 01.08.2006 №1045</w:t>
      </w:r>
      <w:r w:rsidR="002D2148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(зі змінами)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>, стат</w:t>
      </w:r>
      <w:r w:rsidR="00C65274" w:rsidRPr="006D276C">
        <w:rPr>
          <w:rFonts w:ascii="Times New Roman" w:hAnsi="Times New Roman" w:cs="Times New Roman"/>
          <w:sz w:val="28"/>
          <w:szCs w:val="28"/>
          <w:lang w:eastAsia="zh-CN"/>
        </w:rPr>
        <w:t>ті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28 Закону України «Про благоустрій населених пунктів», керуючись підпунктом 7 пункту «а» частини 1 статті 30, підпунктом 17</w:t>
      </w:r>
      <w:r w:rsidR="00EF3BC5" w:rsidRPr="006D276C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6D276C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 xml:space="preserve"> </w:t>
      </w:r>
      <w:r w:rsidR="00EF3BC5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пункту </w:t>
      </w:r>
      <w:r w:rsidR="005F69D3" w:rsidRPr="006D276C">
        <w:rPr>
          <w:rFonts w:ascii="Times New Roman" w:hAnsi="Times New Roman" w:cs="Times New Roman"/>
          <w:sz w:val="28"/>
          <w:szCs w:val="28"/>
          <w:lang w:eastAsia="zh-CN"/>
        </w:rPr>
        <w:t>«а» частини 2 статті 30,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0B085DC8" w14:textId="77777777" w:rsidR="005F69D3" w:rsidRPr="006D276C" w:rsidRDefault="005F69D3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B027A73" w14:textId="77777777" w:rsidR="005F69D3" w:rsidRPr="006D276C" w:rsidRDefault="005F69D3" w:rsidP="006D276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ВИРІШИВ:</w:t>
      </w:r>
    </w:p>
    <w:p w14:paraId="092081D8" w14:textId="77777777" w:rsidR="005420BB" w:rsidRPr="006D276C" w:rsidRDefault="005420BB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F21FCCE" w14:textId="7EAE0EDB" w:rsidR="009967CC" w:rsidRPr="006D276C" w:rsidRDefault="005420BB" w:rsidP="006D27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="005F69D3" w:rsidRPr="006D276C">
        <w:rPr>
          <w:rFonts w:ascii="Times New Roman" w:hAnsi="Times New Roman" w:cs="Times New Roman"/>
          <w:sz w:val="28"/>
          <w:szCs w:val="28"/>
          <w:lang w:eastAsia="zh-CN"/>
        </w:rPr>
        <w:t>Надати дозвіл</w:t>
      </w:r>
      <w:r w:rsidR="00D0521E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директору КНП «Чортківська центральна міська лікарня» Ростиславу </w:t>
      </w:r>
      <w:proofErr w:type="spellStart"/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>Шульському</w:t>
      </w:r>
      <w:proofErr w:type="spellEnd"/>
      <w:r w:rsidR="00BE5AD1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та </w:t>
      </w:r>
      <w:r w:rsidR="002F2155" w:rsidRPr="006D276C">
        <w:rPr>
          <w:rFonts w:ascii="Times New Roman" w:hAnsi="Times New Roman" w:cs="Times New Roman"/>
          <w:sz w:val="28"/>
          <w:szCs w:val="28"/>
          <w:lang w:eastAsia="zh-CN"/>
        </w:rPr>
        <w:t>Іванні Третяк</w:t>
      </w:r>
      <w:r w:rsidR="00867EC6" w:rsidRPr="006D276C">
        <w:rPr>
          <w:rFonts w:ascii="Times New Roman" w:hAnsi="Times New Roman" w:cs="Times New Roman"/>
          <w:color w:val="EE0000"/>
          <w:sz w:val="28"/>
          <w:szCs w:val="28"/>
          <w:lang w:eastAsia="zh-CN"/>
        </w:rPr>
        <w:t xml:space="preserve"> </w:t>
      </w:r>
      <w:r w:rsidR="00867EC6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на </w:t>
      </w:r>
      <w:r w:rsidR="009967CC" w:rsidRPr="006D276C">
        <w:rPr>
          <w:rFonts w:ascii="Times New Roman" w:hAnsi="Times New Roman" w:cs="Times New Roman"/>
          <w:sz w:val="28"/>
          <w:szCs w:val="28"/>
          <w:lang w:eastAsia="zh-CN"/>
        </w:rPr>
        <w:t>видалення зелених насаджень, що знаходяться на території Чортківської міської територіальної громади, згідно з додатком.</w:t>
      </w:r>
      <w:r w:rsidR="00305C7A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</w:p>
    <w:p w14:paraId="15EC53AA" w14:textId="77777777" w:rsidR="00B426FE" w:rsidRPr="006D276C" w:rsidRDefault="009967CC" w:rsidP="006D27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2. </w:t>
      </w:r>
      <w:r w:rsidR="005F69D3" w:rsidRPr="006D276C">
        <w:rPr>
          <w:rFonts w:ascii="Times New Roman" w:hAnsi="Times New Roman" w:cs="Times New Roman"/>
          <w:sz w:val="28"/>
          <w:szCs w:val="28"/>
          <w:lang w:eastAsia="zh-CN"/>
        </w:rPr>
        <w:t>До видалення зелених насаджень приступити після отримання ордеру на видалення зелених насаджень. Благоустрій та озеленення провести згідно ордеру.</w:t>
      </w:r>
    </w:p>
    <w:p w14:paraId="5128CAF6" w14:textId="2FC87A49" w:rsidR="00BE5AD1" w:rsidRPr="006D276C" w:rsidRDefault="00B426FE" w:rsidP="006D27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t>3. Копію рішення направити управлінню комунального господарства Чортківської міської ради.</w:t>
      </w:r>
    </w:p>
    <w:p w14:paraId="401FEBD7" w14:textId="6AE79415" w:rsidR="00B426FE" w:rsidRPr="006D276C" w:rsidRDefault="00B426FE" w:rsidP="006D27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4. Контроль за виконанням даного рішення покласти на </w:t>
      </w:r>
      <w:r w:rsidR="002D2148"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першого </w:t>
      </w:r>
      <w:r w:rsidRPr="006D276C">
        <w:rPr>
          <w:rFonts w:ascii="Times New Roman" w:hAnsi="Times New Roman" w:cs="Times New Roman"/>
          <w:sz w:val="28"/>
          <w:szCs w:val="28"/>
          <w:lang w:eastAsia="zh-CN"/>
        </w:rPr>
        <w:t>заступника міського голови з питань діяльності виконавчих органів Наталію ВОЙЦЕХОВСЬКУ.</w:t>
      </w:r>
    </w:p>
    <w:p w14:paraId="51A2542C" w14:textId="77777777" w:rsidR="00C65274" w:rsidRPr="006D276C" w:rsidRDefault="00C65274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600DA74" w14:textId="04EA617B" w:rsidR="00B426FE" w:rsidRPr="006D276C" w:rsidRDefault="00B426FE" w:rsidP="006D276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Міський голова                                                              Володимир ШМАТЬКО </w:t>
      </w:r>
    </w:p>
    <w:p w14:paraId="79C96C07" w14:textId="77777777" w:rsidR="00B426FE" w:rsidRPr="006D276C" w:rsidRDefault="00B426FE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0ED6C26" w14:textId="77777777" w:rsidR="00C65274" w:rsidRPr="006D276C" w:rsidRDefault="00C65274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7C5AE9B" w14:textId="77777777" w:rsidR="00DB0043" w:rsidRPr="006D276C" w:rsidRDefault="00DB0043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6D276C">
        <w:rPr>
          <w:rFonts w:ascii="Times New Roman" w:hAnsi="Times New Roman" w:cs="Times New Roman"/>
          <w:sz w:val="28"/>
          <w:szCs w:val="28"/>
          <w:lang w:eastAsia="zh-CN"/>
        </w:rPr>
        <w:t>Войцеховська</w:t>
      </w:r>
      <w:proofErr w:type="spellEnd"/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Н. М.</w:t>
      </w:r>
    </w:p>
    <w:p w14:paraId="55C85B15" w14:textId="77777777" w:rsidR="00DB0043" w:rsidRPr="006D276C" w:rsidRDefault="00DB0043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6D276C">
        <w:rPr>
          <w:rFonts w:ascii="Times New Roman" w:hAnsi="Times New Roman" w:cs="Times New Roman"/>
          <w:sz w:val="28"/>
          <w:szCs w:val="28"/>
          <w:lang w:eastAsia="zh-CN"/>
        </w:rPr>
        <w:t>Черемшинська</w:t>
      </w:r>
      <w:proofErr w:type="spellEnd"/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О. Б.</w:t>
      </w:r>
    </w:p>
    <w:p w14:paraId="79584DFF" w14:textId="77777777" w:rsidR="00DB0043" w:rsidRPr="006D276C" w:rsidRDefault="00DB0043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6D276C">
        <w:rPr>
          <w:rFonts w:ascii="Times New Roman" w:hAnsi="Times New Roman" w:cs="Times New Roman"/>
          <w:sz w:val="28"/>
          <w:szCs w:val="28"/>
          <w:lang w:eastAsia="zh-CN"/>
        </w:rPr>
        <w:t>Вандяк</w:t>
      </w:r>
      <w:proofErr w:type="spellEnd"/>
      <w:r w:rsidRPr="006D276C">
        <w:rPr>
          <w:rFonts w:ascii="Times New Roman" w:hAnsi="Times New Roman" w:cs="Times New Roman"/>
          <w:sz w:val="28"/>
          <w:szCs w:val="28"/>
          <w:lang w:eastAsia="zh-CN"/>
        </w:rPr>
        <w:t xml:space="preserve"> Н. П.</w:t>
      </w:r>
    </w:p>
    <w:p w14:paraId="4BB52C2B" w14:textId="77777777" w:rsidR="00DB0043" w:rsidRPr="006D276C" w:rsidRDefault="00DB0043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t>Мацевко І. А.</w:t>
      </w:r>
    </w:p>
    <w:p w14:paraId="3F424B38" w14:textId="015AF7E7" w:rsidR="005F69D3" w:rsidRPr="006D276C" w:rsidRDefault="00DB0043" w:rsidP="006D27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76C">
        <w:rPr>
          <w:rFonts w:ascii="Times New Roman" w:hAnsi="Times New Roman" w:cs="Times New Roman"/>
          <w:sz w:val="28"/>
          <w:szCs w:val="28"/>
          <w:lang w:eastAsia="zh-CN"/>
        </w:rPr>
        <w:t>Стеліга У.В.</w:t>
      </w:r>
    </w:p>
    <w:sectPr w:rsidR="005F69D3" w:rsidRPr="006D276C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167C6"/>
    <w:rsid w:val="00027AB2"/>
    <w:rsid w:val="000738F2"/>
    <w:rsid w:val="0008113D"/>
    <w:rsid w:val="00096889"/>
    <w:rsid w:val="00097F51"/>
    <w:rsid w:val="000B09C5"/>
    <w:rsid w:val="00104F53"/>
    <w:rsid w:val="00112CC9"/>
    <w:rsid w:val="00140DE6"/>
    <w:rsid w:val="00155E79"/>
    <w:rsid w:val="0016107A"/>
    <w:rsid w:val="001637E7"/>
    <w:rsid w:val="00166256"/>
    <w:rsid w:val="0017652E"/>
    <w:rsid w:val="00191AA9"/>
    <w:rsid w:val="001A256F"/>
    <w:rsid w:val="001A4C6D"/>
    <w:rsid w:val="001B2929"/>
    <w:rsid w:val="001D3A8F"/>
    <w:rsid w:val="00263880"/>
    <w:rsid w:val="002761F2"/>
    <w:rsid w:val="00295307"/>
    <w:rsid w:val="002B1405"/>
    <w:rsid w:val="002D2148"/>
    <w:rsid w:val="002E1F4C"/>
    <w:rsid w:val="002F2155"/>
    <w:rsid w:val="00305C7A"/>
    <w:rsid w:val="00315FFC"/>
    <w:rsid w:val="003272F7"/>
    <w:rsid w:val="00335A21"/>
    <w:rsid w:val="003935AA"/>
    <w:rsid w:val="00396066"/>
    <w:rsid w:val="003E108D"/>
    <w:rsid w:val="003F2448"/>
    <w:rsid w:val="00421629"/>
    <w:rsid w:val="0046560C"/>
    <w:rsid w:val="00477100"/>
    <w:rsid w:val="00480E9E"/>
    <w:rsid w:val="0049014F"/>
    <w:rsid w:val="004D0A04"/>
    <w:rsid w:val="004F45CB"/>
    <w:rsid w:val="00511E44"/>
    <w:rsid w:val="005154D1"/>
    <w:rsid w:val="00537454"/>
    <w:rsid w:val="005420BB"/>
    <w:rsid w:val="005654F5"/>
    <w:rsid w:val="005A4A80"/>
    <w:rsid w:val="005E575A"/>
    <w:rsid w:val="005F69D3"/>
    <w:rsid w:val="00645234"/>
    <w:rsid w:val="006676DF"/>
    <w:rsid w:val="00677A54"/>
    <w:rsid w:val="006D276C"/>
    <w:rsid w:val="006F3FDE"/>
    <w:rsid w:val="007461D4"/>
    <w:rsid w:val="0075771D"/>
    <w:rsid w:val="0076708F"/>
    <w:rsid w:val="0078533A"/>
    <w:rsid w:val="007868D9"/>
    <w:rsid w:val="007A3F2A"/>
    <w:rsid w:val="007A7FB2"/>
    <w:rsid w:val="007D645F"/>
    <w:rsid w:val="007F1237"/>
    <w:rsid w:val="007F17C3"/>
    <w:rsid w:val="0081649B"/>
    <w:rsid w:val="00832A31"/>
    <w:rsid w:val="00867EC6"/>
    <w:rsid w:val="00882DAB"/>
    <w:rsid w:val="008A0628"/>
    <w:rsid w:val="008C1449"/>
    <w:rsid w:val="00945E8E"/>
    <w:rsid w:val="009601FD"/>
    <w:rsid w:val="00972D31"/>
    <w:rsid w:val="00977A19"/>
    <w:rsid w:val="0099087C"/>
    <w:rsid w:val="009967CC"/>
    <w:rsid w:val="009A276E"/>
    <w:rsid w:val="009E483F"/>
    <w:rsid w:val="00A1573B"/>
    <w:rsid w:val="00A36B8E"/>
    <w:rsid w:val="00A418CB"/>
    <w:rsid w:val="00A46EF0"/>
    <w:rsid w:val="00A9114C"/>
    <w:rsid w:val="00B03A40"/>
    <w:rsid w:val="00B11062"/>
    <w:rsid w:val="00B23B50"/>
    <w:rsid w:val="00B262FB"/>
    <w:rsid w:val="00B328D8"/>
    <w:rsid w:val="00B426FE"/>
    <w:rsid w:val="00B52786"/>
    <w:rsid w:val="00B663E2"/>
    <w:rsid w:val="00B82907"/>
    <w:rsid w:val="00BE5AD1"/>
    <w:rsid w:val="00C1055D"/>
    <w:rsid w:val="00C22A23"/>
    <w:rsid w:val="00C3433A"/>
    <w:rsid w:val="00C356A0"/>
    <w:rsid w:val="00C53040"/>
    <w:rsid w:val="00C56666"/>
    <w:rsid w:val="00C65274"/>
    <w:rsid w:val="00C733E3"/>
    <w:rsid w:val="00C77F92"/>
    <w:rsid w:val="00D0521E"/>
    <w:rsid w:val="00D10D3F"/>
    <w:rsid w:val="00D21157"/>
    <w:rsid w:val="00D31C8E"/>
    <w:rsid w:val="00D753D7"/>
    <w:rsid w:val="00D82C92"/>
    <w:rsid w:val="00D95251"/>
    <w:rsid w:val="00DA594A"/>
    <w:rsid w:val="00DB0043"/>
    <w:rsid w:val="00DD70F1"/>
    <w:rsid w:val="00DE32D3"/>
    <w:rsid w:val="00DF39CD"/>
    <w:rsid w:val="00E429C4"/>
    <w:rsid w:val="00E7200F"/>
    <w:rsid w:val="00E8661F"/>
    <w:rsid w:val="00EA5BF4"/>
    <w:rsid w:val="00EF3BC5"/>
    <w:rsid w:val="00F00401"/>
    <w:rsid w:val="00F14967"/>
    <w:rsid w:val="00F4466C"/>
    <w:rsid w:val="00F729ED"/>
    <w:rsid w:val="00F84CF9"/>
    <w:rsid w:val="00FC3788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D2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Ірина Мацевко</cp:lastModifiedBy>
  <cp:revision>38</cp:revision>
  <cp:lastPrinted>2026-05-11T13:16:00Z</cp:lastPrinted>
  <dcterms:created xsi:type="dcterms:W3CDTF">2026-02-10T12:43:00Z</dcterms:created>
  <dcterms:modified xsi:type="dcterms:W3CDTF">2026-05-12T06:21:00Z</dcterms:modified>
</cp:coreProperties>
</file>