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C8A1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4A5C60C" wp14:editId="66AB631E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7B12A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00A46896" w14:textId="77777777" w:rsidR="000F1B9D" w:rsidRPr="00107668" w:rsidRDefault="00624BB4" w:rsidP="00107668">
      <w:pPr>
        <w:spacing w:before="87"/>
        <w:ind w:left="2410" w:right="2106"/>
        <w:jc w:val="center"/>
        <w:rPr>
          <w:b/>
          <w:sz w:val="32"/>
          <w:szCs w:val="24"/>
        </w:rPr>
      </w:pPr>
      <w:r w:rsidRPr="00107668">
        <w:rPr>
          <w:b/>
          <w:sz w:val="32"/>
          <w:szCs w:val="24"/>
        </w:rPr>
        <w:t>ЧОРТКІВСЬКА</w:t>
      </w:r>
      <w:r w:rsidRPr="00107668">
        <w:rPr>
          <w:b/>
          <w:sz w:val="32"/>
          <w:szCs w:val="24"/>
        </w:rPr>
        <w:tab/>
        <w:t>МІСЬКА</w:t>
      </w:r>
      <w:r w:rsidR="00412303" w:rsidRPr="00107668">
        <w:rPr>
          <w:b/>
          <w:sz w:val="32"/>
          <w:szCs w:val="24"/>
        </w:rPr>
        <w:t xml:space="preserve"> </w:t>
      </w:r>
      <w:r w:rsidRPr="00107668">
        <w:rPr>
          <w:b/>
          <w:spacing w:val="-1"/>
          <w:sz w:val="32"/>
          <w:szCs w:val="24"/>
        </w:rPr>
        <w:t>РАДА</w:t>
      </w:r>
      <w:r w:rsidRPr="00107668">
        <w:rPr>
          <w:b/>
          <w:spacing w:val="-67"/>
          <w:sz w:val="32"/>
          <w:szCs w:val="24"/>
        </w:rPr>
        <w:t xml:space="preserve"> </w:t>
      </w:r>
      <w:r w:rsidRPr="00107668">
        <w:rPr>
          <w:b/>
          <w:sz w:val="32"/>
          <w:szCs w:val="24"/>
        </w:rPr>
        <w:t>ВИКОНАВЧИЙ</w:t>
      </w:r>
      <w:r w:rsidRPr="00107668">
        <w:rPr>
          <w:b/>
          <w:sz w:val="32"/>
          <w:szCs w:val="24"/>
        </w:rPr>
        <w:tab/>
        <w:t>КОМІТЕТ</w:t>
      </w:r>
    </w:p>
    <w:p w14:paraId="3E4CEB2E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27E70F64" w14:textId="38AC46B0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</w:p>
    <w:p w14:paraId="66463FCD" w14:textId="59A1B0AF" w:rsidR="000F1B9D" w:rsidRDefault="00107668" w:rsidP="00107668">
      <w:pPr>
        <w:tabs>
          <w:tab w:val="left" w:pos="4441"/>
          <w:tab w:val="left" w:pos="8222"/>
        </w:tabs>
        <w:spacing w:before="3" w:line="640" w:lineRule="atLeast"/>
        <w:ind w:right="13"/>
        <w:jc w:val="both"/>
        <w:rPr>
          <w:b/>
          <w:sz w:val="28"/>
        </w:rPr>
      </w:pPr>
      <w:r>
        <w:rPr>
          <w:b/>
          <w:sz w:val="28"/>
        </w:rPr>
        <w:t xml:space="preserve">07 </w:t>
      </w:r>
      <w:r w:rsidR="0018058E">
        <w:rPr>
          <w:b/>
          <w:sz w:val="28"/>
        </w:rPr>
        <w:t>т</w:t>
      </w:r>
      <w:r w:rsidR="000669D3">
        <w:rPr>
          <w:b/>
          <w:sz w:val="28"/>
        </w:rPr>
        <w:t>р</w:t>
      </w:r>
      <w:r w:rsidR="0018058E">
        <w:rPr>
          <w:b/>
          <w:sz w:val="28"/>
        </w:rPr>
        <w:t>ав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</w:t>
      </w:r>
      <w:r>
        <w:rPr>
          <w:b/>
          <w:sz w:val="28"/>
        </w:rPr>
        <w:t xml:space="preserve">              № 100</w:t>
      </w:r>
    </w:p>
    <w:p w14:paraId="300A7876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1CBC0A4E" w14:textId="77777777" w:rsidR="00504508" w:rsidRPr="00FD1F61" w:rsidRDefault="00504508" w:rsidP="00504508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відмову у </w:t>
      </w:r>
      <w:r>
        <w:rPr>
          <w:b/>
          <w:sz w:val="28"/>
        </w:rPr>
        <w:t>наданні ФОП Гуменюк Надії Романівні</w:t>
      </w:r>
      <w:r>
        <w:rPr>
          <w:sz w:val="28"/>
        </w:rPr>
        <w:t xml:space="preserve"> </w:t>
      </w:r>
      <w:r>
        <w:rPr>
          <w:b/>
          <w:sz w:val="28"/>
        </w:rPr>
        <w:t>дозволу на тимчасове користування місцем, що перебуває на землі комунальної власності Чортківської міської територіальної громади для розташування рекламн</w:t>
      </w:r>
      <w:r w:rsidR="00D472C6">
        <w:rPr>
          <w:b/>
          <w:sz w:val="28"/>
        </w:rPr>
        <w:t>их</w:t>
      </w:r>
      <w:r>
        <w:rPr>
          <w:b/>
          <w:sz w:val="28"/>
        </w:rPr>
        <w:t xml:space="preserve"> засоб</w:t>
      </w:r>
      <w:r w:rsidR="00D472C6">
        <w:rPr>
          <w:b/>
          <w:sz w:val="28"/>
        </w:rPr>
        <w:t>ів</w:t>
      </w:r>
    </w:p>
    <w:p w14:paraId="74E41817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6D7D2EAD" w14:textId="7BF79B01" w:rsidR="00C412FC" w:rsidRPr="00C22C7F" w:rsidRDefault="00F11AB5" w:rsidP="00212532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E46AB9" w:rsidRPr="00E46AB9">
        <w:rPr>
          <w:sz w:val="28"/>
        </w:rPr>
        <w:t>ФОП Гуменюк Надії Романівн</w:t>
      </w:r>
      <w:r w:rsidR="008425DF">
        <w:rPr>
          <w:sz w:val="28"/>
        </w:rPr>
        <w:t>и</w:t>
      </w:r>
      <w:r w:rsidR="004171E6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вх.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DA0258">
        <w:rPr>
          <w:color w:val="000000"/>
          <w:sz w:val="28"/>
          <w:szCs w:val="28"/>
        </w:rPr>
        <w:t>1</w:t>
      </w:r>
      <w:r w:rsidR="00961E72">
        <w:rPr>
          <w:color w:val="000000"/>
          <w:sz w:val="28"/>
          <w:szCs w:val="28"/>
        </w:rPr>
        <w:t>81</w:t>
      </w:r>
      <w:r w:rsidR="00F977D8">
        <w:rPr>
          <w:color w:val="000000"/>
          <w:sz w:val="28"/>
          <w:szCs w:val="28"/>
        </w:rPr>
        <w:t>3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від </w:t>
      </w:r>
      <w:r w:rsidR="0090142E">
        <w:rPr>
          <w:color w:val="000000"/>
          <w:sz w:val="28"/>
          <w:szCs w:val="28"/>
        </w:rPr>
        <w:t>27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</w:t>
      </w:r>
      <w:r w:rsidR="00DA0258">
        <w:rPr>
          <w:color w:val="000000"/>
          <w:sz w:val="28"/>
          <w:szCs w:val="28"/>
        </w:rPr>
        <w:t>4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DA3D94">
        <w:rPr>
          <w:sz w:val="28"/>
          <w:szCs w:val="28"/>
        </w:rPr>
        <w:t>продовження</w:t>
      </w:r>
      <w:r w:rsidR="00C52856">
        <w:rPr>
          <w:sz w:val="28"/>
          <w:szCs w:val="28"/>
        </w:rPr>
        <w:t xml:space="preserve"> </w:t>
      </w:r>
      <w:r w:rsidR="00151D90">
        <w:rPr>
          <w:sz w:val="28"/>
          <w:szCs w:val="28"/>
        </w:rPr>
        <w:t xml:space="preserve">терміну дії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5B7FA9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засоб</w:t>
      </w:r>
      <w:r w:rsidR="005B7FA9">
        <w:rPr>
          <w:color w:val="000000"/>
          <w:sz w:val="28"/>
          <w:szCs w:val="28"/>
        </w:rPr>
        <w:t>ів</w:t>
      </w:r>
      <w:r w:rsidR="00404E8F">
        <w:rPr>
          <w:color w:val="000000"/>
          <w:sz w:val="28"/>
          <w:szCs w:val="28"/>
        </w:rPr>
        <w:t xml:space="preserve"> – білборд</w:t>
      </w:r>
      <w:r w:rsidR="00740856">
        <w:rPr>
          <w:color w:val="000000"/>
          <w:sz w:val="28"/>
          <w:szCs w:val="28"/>
        </w:rPr>
        <w:t>ів</w:t>
      </w:r>
      <w:r w:rsidR="00DD30CA">
        <w:rPr>
          <w:color w:val="000000"/>
          <w:sz w:val="28"/>
          <w:szCs w:val="28"/>
        </w:rPr>
        <w:t xml:space="preserve"> (</w:t>
      </w:r>
      <w:r w:rsidR="00740856">
        <w:rPr>
          <w:color w:val="000000"/>
          <w:sz w:val="28"/>
          <w:szCs w:val="28"/>
        </w:rPr>
        <w:t>2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977A4B">
        <w:rPr>
          <w:sz w:val="28"/>
        </w:rPr>
        <w:t xml:space="preserve">біля </w:t>
      </w:r>
      <w:r w:rsidR="00AB791A">
        <w:rPr>
          <w:sz w:val="28"/>
        </w:rPr>
        <w:t>будівлі</w:t>
      </w:r>
      <w:r w:rsidR="004450E9">
        <w:rPr>
          <w:sz w:val="28"/>
        </w:rPr>
        <w:t>, що знаходиться</w:t>
      </w:r>
      <w:r w:rsidR="00977A4B">
        <w:rPr>
          <w:sz w:val="28"/>
        </w:rPr>
        <w:t xml:space="preserve"> за адресою: вул. К</w:t>
      </w:r>
      <w:r w:rsidR="00740856">
        <w:rPr>
          <w:sz w:val="28"/>
        </w:rPr>
        <w:t>нязя В</w:t>
      </w:r>
      <w:r w:rsidR="00667338">
        <w:rPr>
          <w:sz w:val="28"/>
        </w:rPr>
        <w:t>о</w:t>
      </w:r>
      <w:r w:rsidR="00740856">
        <w:rPr>
          <w:sz w:val="28"/>
        </w:rPr>
        <w:t>лодимира Великого</w:t>
      </w:r>
      <w:r w:rsidR="00977A4B">
        <w:rPr>
          <w:sz w:val="28"/>
        </w:rPr>
        <w:t xml:space="preserve">, </w:t>
      </w:r>
      <w:r w:rsidR="0015649A">
        <w:rPr>
          <w:sz w:val="28"/>
        </w:rPr>
        <w:t>1-А</w:t>
      </w:r>
      <w:r w:rsidR="00977A4B">
        <w:rPr>
          <w:sz w:val="28"/>
        </w:rPr>
        <w:t>, м. Чортків, строком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C412FC" w:rsidRPr="00C11BE9">
        <w:rPr>
          <w:color w:val="000000"/>
          <w:sz w:val="28"/>
          <w:szCs w:val="28"/>
        </w:rPr>
        <w:t>відповідно</w:t>
      </w:r>
      <w:r w:rsidR="00C412FC">
        <w:rPr>
          <w:color w:val="000000"/>
          <w:sz w:val="28"/>
          <w:szCs w:val="28"/>
        </w:rPr>
        <w:t xml:space="preserve"> до</w:t>
      </w:r>
      <w:r w:rsidR="00C412FC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C412FC">
        <w:rPr>
          <w:sz w:val="28"/>
          <w:szCs w:val="28"/>
        </w:rPr>
        <w:t>у населених пунктах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C412FC">
        <w:rPr>
          <w:sz w:val="28"/>
          <w:szCs w:val="28"/>
        </w:rPr>
        <w:t>розрахунку та</w:t>
      </w:r>
      <w:r w:rsidR="00C412FC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C412FC">
        <w:rPr>
          <w:sz w:val="28"/>
          <w:szCs w:val="28"/>
        </w:rPr>
        <w:t>,</w:t>
      </w:r>
      <w:r w:rsidR="00C412FC" w:rsidRPr="00060DB6">
        <w:rPr>
          <w:sz w:val="28"/>
          <w:szCs w:val="28"/>
        </w:rPr>
        <w:t xml:space="preserve"> </w:t>
      </w:r>
      <w:r w:rsidR="00C412FC">
        <w:rPr>
          <w:sz w:val="28"/>
          <w:szCs w:val="28"/>
        </w:rPr>
        <w:t>що перебувають</w:t>
      </w:r>
      <w:r w:rsidR="00C412FC" w:rsidRPr="00060DB6">
        <w:rPr>
          <w:sz w:val="28"/>
          <w:szCs w:val="28"/>
        </w:rPr>
        <w:t xml:space="preserve"> на</w:t>
      </w:r>
      <w:r w:rsidR="00C412FC">
        <w:rPr>
          <w:sz w:val="28"/>
          <w:szCs w:val="28"/>
        </w:rPr>
        <w:t xml:space="preserve"> землях комунальної власності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</w:t>
      </w:r>
      <w:r w:rsidR="00C412FC"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="00C412FC" w:rsidRPr="00060DB6">
        <w:rPr>
          <w:color w:val="000000"/>
          <w:sz w:val="28"/>
          <w:szCs w:val="28"/>
        </w:rPr>
        <w:t>№</w:t>
      </w:r>
      <w:r w:rsidR="00C412FC">
        <w:rPr>
          <w:color w:val="000000"/>
          <w:sz w:val="28"/>
          <w:szCs w:val="28"/>
        </w:rPr>
        <w:t xml:space="preserve"> 2250 від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10.10.2024,</w:t>
      </w:r>
      <w:r w:rsidR="00241CF5">
        <w:rPr>
          <w:color w:val="000000"/>
          <w:sz w:val="28"/>
          <w:szCs w:val="28"/>
        </w:rPr>
        <w:t xml:space="preserve"> </w:t>
      </w:r>
      <w:r w:rsidR="00241CF5">
        <w:rPr>
          <w:bCs/>
          <w:iCs/>
          <w:color w:val="000000"/>
          <w:sz w:val="28"/>
          <w:szCs w:val="28"/>
        </w:rPr>
        <w:t xml:space="preserve">рішення комісії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>з</w:t>
      </w:r>
      <w:r w:rsidR="00241CF5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241CF5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241CF5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EC1406">
        <w:rPr>
          <w:sz w:val="28"/>
          <w:szCs w:val="28"/>
        </w:rPr>
        <w:t xml:space="preserve"> </w:t>
      </w:r>
      <w:r w:rsidR="00EC1406" w:rsidRPr="00410D1B">
        <w:rPr>
          <w:sz w:val="28"/>
          <w:szCs w:val="28"/>
        </w:rPr>
        <w:t>№</w:t>
      </w:r>
      <w:r w:rsidR="00410D1B" w:rsidRPr="00410D1B">
        <w:rPr>
          <w:sz w:val="28"/>
          <w:szCs w:val="28"/>
        </w:rPr>
        <w:t>5</w:t>
      </w:r>
      <w:r w:rsidR="00EC1406" w:rsidRPr="00410D1B">
        <w:rPr>
          <w:sz w:val="28"/>
          <w:szCs w:val="28"/>
        </w:rPr>
        <w:t xml:space="preserve"> від </w:t>
      </w:r>
      <w:r w:rsidR="00410D1B" w:rsidRPr="00410D1B">
        <w:rPr>
          <w:sz w:val="28"/>
          <w:szCs w:val="28"/>
        </w:rPr>
        <w:t>30</w:t>
      </w:r>
      <w:r w:rsidR="00EC1406" w:rsidRPr="00410D1B">
        <w:rPr>
          <w:sz w:val="28"/>
          <w:szCs w:val="28"/>
        </w:rPr>
        <w:t>.0</w:t>
      </w:r>
      <w:r w:rsidR="00410D1B" w:rsidRPr="00410D1B">
        <w:rPr>
          <w:sz w:val="28"/>
          <w:szCs w:val="28"/>
        </w:rPr>
        <w:t>4</w:t>
      </w:r>
      <w:r w:rsidR="00EC1406" w:rsidRPr="00410D1B">
        <w:rPr>
          <w:sz w:val="28"/>
          <w:szCs w:val="28"/>
        </w:rPr>
        <w:t>.2026</w:t>
      </w:r>
      <w:r w:rsidR="00241CF5">
        <w:rPr>
          <w:sz w:val="28"/>
          <w:szCs w:val="28"/>
        </w:rPr>
        <w:t>,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керуючись частиною 1 статті 52 і частиною 6 статті 59</w:t>
      </w:r>
      <w:r w:rsidR="00C412F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C412FC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76749AA8" w14:textId="77777777" w:rsidR="000F1B9D" w:rsidRDefault="000F1B9D" w:rsidP="00007D9D">
      <w:pPr>
        <w:ind w:right="544" w:firstLine="567"/>
        <w:jc w:val="both"/>
      </w:pPr>
    </w:p>
    <w:p w14:paraId="725E09F4" w14:textId="77777777" w:rsidR="000F1B9D" w:rsidRDefault="00624BB4" w:rsidP="00212532">
      <w:pPr>
        <w:ind w:right="524"/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ВИРІШИВ:</w:t>
      </w:r>
    </w:p>
    <w:p w14:paraId="1CB0B746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1" w:name="_heading=h.gjdgxs"/>
      <w:bookmarkEnd w:id="1"/>
    </w:p>
    <w:p w14:paraId="4273C5FB" w14:textId="26314A94" w:rsidR="00DA6C05" w:rsidRPr="00DA6C05" w:rsidRDefault="004A3107" w:rsidP="006D4F9A">
      <w:pPr>
        <w:pStyle w:val="a5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 xml:space="preserve">Відмовити </w:t>
      </w:r>
      <w:r w:rsidRPr="00E46AB9">
        <w:rPr>
          <w:sz w:val="28"/>
        </w:rPr>
        <w:t>ФОП Гуменюк Надії Романівн</w:t>
      </w:r>
      <w:r>
        <w:rPr>
          <w:sz w:val="28"/>
        </w:rPr>
        <w:t xml:space="preserve">і у наданні </w:t>
      </w:r>
      <w:r>
        <w:rPr>
          <w:color w:val="000000"/>
          <w:sz w:val="28"/>
          <w:szCs w:val="28"/>
        </w:rPr>
        <w:t xml:space="preserve">дозволу </w:t>
      </w:r>
      <w:r w:rsidRPr="00DA6C05">
        <w:rPr>
          <w:sz w:val="28"/>
        </w:rPr>
        <w:t>на тимчасове користування місц</w:t>
      </w:r>
      <w:r>
        <w:rPr>
          <w:sz w:val="28"/>
        </w:rPr>
        <w:t>ем</w:t>
      </w:r>
      <w:r w:rsidRPr="00DA6C05">
        <w:rPr>
          <w:sz w:val="28"/>
        </w:rPr>
        <w:t>, що перебува</w:t>
      </w:r>
      <w:r>
        <w:rPr>
          <w:sz w:val="28"/>
        </w:rPr>
        <w:t>є</w:t>
      </w:r>
      <w:r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CE509A">
        <w:rPr>
          <w:sz w:val="28"/>
        </w:rPr>
        <w:t>их</w:t>
      </w:r>
      <w:r w:rsidR="0023168F" w:rsidRPr="00DA6C05">
        <w:rPr>
          <w:sz w:val="28"/>
        </w:rPr>
        <w:t xml:space="preserve"> засоб</w:t>
      </w:r>
      <w:r w:rsidR="00CE509A">
        <w:rPr>
          <w:sz w:val="28"/>
        </w:rPr>
        <w:t>ів</w:t>
      </w:r>
      <w:r w:rsidR="00B25A1F">
        <w:rPr>
          <w:sz w:val="28"/>
        </w:rPr>
        <w:t xml:space="preserve"> – білборд</w:t>
      </w:r>
      <w:r w:rsidR="00CE509A">
        <w:rPr>
          <w:sz w:val="28"/>
        </w:rPr>
        <w:t>ів</w:t>
      </w:r>
      <w:r w:rsidR="00B25A1F">
        <w:rPr>
          <w:sz w:val="28"/>
        </w:rPr>
        <w:t xml:space="preserve"> (</w:t>
      </w:r>
      <w:r w:rsidR="00CE509A">
        <w:rPr>
          <w:sz w:val="28"/>
        </w:rPr>
        <w:t>2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біля </w:t>
      </w:r>
      <w:r w:rsidR="00FF2B48">
        <w:rPr>
          <w:sz w:val="28"/>
        </w:rPr>
        <w:t>будівлі</w:t>
      </w:r>
      <w:r w:rsidR="004450E9">
        <w:rPr>
          <w:sz w:val="28"/>
        </w:rPr>
        <w:t>, що знаходиться</w:t>
      </w:r>
      <w:r w:rsidR="000F1030">
        <w:rPr>
          <w:sz w:val="28"/>
        </w:rPr>
        <w:t xml:space="preserve"> за адресою</w:t>
      </w:r>
      <w:r w:rsidR="00B25A1F">
        <w:rPr>
          <w:sz w:val="28"/>
        </w:rPr>
        <w:t xml:space="preserve">: вул. </w:t>
      </w:r>
      <w:r w:rsidR="00CE509A">
        <w:rPr>
          <w:sz w:val="28"/>
        </w:rPr>
        <w:t>Князя В</w:t>
      </w:r>
      <w:r w:rsidR="00667338">
        <w:rPr>
          <w:sz w:val="28"/>
        </w:rPr>
        <w:t>о</w:t>
      </w:r>
      <w:r w:rsidR="00CE509A">
        <w:rPr>
          <w:sz w:val="28"/>
        </w:rPr>
        <w:t>лодимира Великого, 1-А</w:t>
      </w:r>
      <w:r w:rsidR="00B25A1F">
        <w:rPr>
          <w:sz w:val="28"/>
        </w:rPr>
        <w:t xml:space="preserve">, </w:t>
      </w:r>
      <w:r w:rsidR="00007D9D">
        <w:rPr>
          <w:sz w:val="28"/>
        </w:rPr>
        <w:t>м</w:t>
      </w:r>
      <w:r w:rsidR="000F1030">
        <w:rPr>
          <w:sz w:val="28"/>
        </w:rPr>
        <w:t>.</w:t>
      </w:r>
      <w:r w:rsidR="00007D9D">
        <w:rPr>
          <w:sz w:val="28"/>
        </w:rPr>
        <w:t xml:space="preserve">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A04F8">
        <w:rPr>
          <w:sz w:val="28"/>
        </w:rPr>
        <w:t>.</w:t>
      </w:r>
    </w:p>
    <w:p w14:paraId="6E7F07F2" w14:textId="77777777" w:rsidR="004A3107" w:rsidRPr="00716E91" w:rsidRDefault="004A3107" w:rsidP="004A3107">
      <w:pPr>
        <w:pStyle w:val="a5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Зобов’язати </w:t>
      </w:r>
      <w:r w:rsidRPr="00E46AB9">
        <w:rPr>
          <w:sz w:val="28"/>
        </w:rPr>
        <w:t>ФОП Гуменюк Наді</w:t>
      </w:r>
      <w:r>
        <w:rPr>
          <w:sz w:val="28"/>
        </w:rPr>
        <w:t>ю</w:t>
      </w:r>
      <w:r w:rsidRPr="00E46AB9">
        <w:rPr>
          <w:sz w:val="28"/>
        </w:rPr>
        <w:t xml:space="preserve"> Романівн</w:t>
      </w:r>
      <w:r>
        <w:rPr>
          <w:sz w:val="28"/>
        </w:rPr>
        <w:t>у</w:t>
      </w:r>
      <w:r w:rsidRPr="006E00CE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демонтувати зазначені рекламні засоби – білборди (2 шт.), розміщені без дозволу, </w:t>
      </w:r>
      <w:r>
        <w:rPr>
          <w:color w:val="000000" w:themeColor="text1"/>
          <w:sz w:val="28"/>
        </w:rPr>
        <w:t>протягом 15 днів з моменту набуття чинності цього рішення</w:t>
      </w:r>
      <w:r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та привести земельну ділянку до попереднього стану</w:t>
      </w:r>
      <w:r>
        <w:rPr>
          <w:color w:val="000000"/>
          <w:sz w:val="28"/>
          <w:szCs w:val="28"/>
        </w:rPr>
        <w:t>.</w:t>
      </w:r>
    </w:p>
    <w:p w14:paraId="1A60BFFC" w14:textId="77777777" w:rsidR="004A3107" w:rsidRPr="00716E91" w:rsidRDefault="004A3107" w:rsidP="004A3107">
      <w:pPr>
        <w:pStyle w:val="a5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  <w:szCs w:val="28"/>
        </w:rPr>
        <w:t xml:space="preserve">У разі невиконання вчасно п. 2 цього рішення, доручити комунальному </w:t>
      </w:r>
      <w:r>
        <w:rPr>
          <w:sz w:val="28"/>
          <w:szCs w:val="28"/>
        </w:rPr>
        <w:lastRenderedPageBreak/>
        <w:t>підприємству «Благоустрій» міської ради провести демонтаж вищезазначеного рекламного засобу.</w:t>
      </w:r>
    </w:p>
    <w:p w14:paraId="0CB1DDC6" w14:textId="77777777" w:rsidR="004A3107" w:rsidRDefault="004A3107" w:rsidP="004A3107">
      <w:pPr>
        <w:pStyle w:val="a5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>Контроль за виконанням даного рішення покласти на начальника відділу архітектури та містобудівного кадастру Чортківської міської ради Василя Грещука.</w:t>
      </w:r>
    </w:p>
    <w:p w14:paraId="1E95A363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6DA9D81E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27D4D7DC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2B69C833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143205A0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5E0E8E56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6F775075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4F5682D4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44E5CF44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F4D2BC9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E958DD2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A6E75ED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1A04ADD" w14:textId="77777777" w:rsidR="00410D1B" w:rsidRDefault="00410D1B" w:rsidP="00410D1B">
      <w:pPr>
        <w:ind w:left="426"/>
        <w:rPr>
          <w:color w:val="000000"/>
          <w:sz w:val="20"/>
        </w:rPr>
      </w:pPr>
    </w:p>
    <w:p w14:paraId="5D64F206" w14:textId="77777777" w:rsidR="00C432A4" w:rsidRDefault="00C432A4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4C889E8B" w14:textId="77777777" w:rsidR="00E84E6C" w:rsidRDefault="00E84E6C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4B6FE15F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2F90EE2F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4C8999CC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3FCBE7FA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6DD0F57D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6F98FBD1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63CC406C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2ABB4DA3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44773403" w14:textId="77777777" w:rsidR="000F7955" w:rsidRDefault="000F7955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p w14:paraId="4D6729A7" w14:textId="77777777" w:rsidR="00E84E6C" w:rsidRDefault="00E84E6C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E84E6C" w:rsidSect="00212532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1CDE37C0"/>
    <w:multiLevelType w:val="hybridMultilevel"/>
    <w:tmpl w:val="A68266B2"/>
    <w:lvl w:ilvl="0" w:tplc="FFFFFFFF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6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8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9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5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521895118">
    <w:abstractNumId w:val="17"/>
  </w:num>
  <w:num w:numId="2" w16cid:durableId="341513647">
    <w:abstractNumId w:val="14"/>
  </w:num>
  <w:num w:numId="3" w16cid:durableId="669795708">
    <w:abstractNumId w:val="8"/>
  </w:num>
  <w:num w:numId="4" w16cid:durableId="458378287">
    <w:abstractNumId w:val="0"/>
  </w:num>
  <w:num w:numId="5" w16cid:durableId="1514030424">
    <w:abstractNumId w:val="2"/>
  </w:num>
  <w:num w:numId="6" w16cid:durableId="1515263069">
    <w:abstractNumId w:val="3"/>
  </w:num>
  <w:num w:numId="7" w16cid:durableId="1082145712">
    <w:abstractNumId w:val="4"/>
  </w:num>
  <w:num w:numId="8" w16cid:durableId="1270160493">
    <w:abstractNumId w:val="7"/>
  </w:num>
  <w:num w:numId="9" w16cid:durableId="19774922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1306610">
    <w:abstractNumId w:val="9"/>
  </w:num>
  <w:num w:numId="11" w16cid:durableId="180778990">
    <w:abstractNumId w:val="16"/>
  </w:num>
  <w:num w:numId="12" w16cid:durableId="1528135324">
    <w:abstractNumId w:val="11"/>
  </w:num>
  <w:num w:numId="13" w16cid:durableId="1172338457">
    <w:abstractNumId w:val="6"/>
  </w:num>
  <w:num w:numId="14" w16cid:durableId="1300694436">
    <w:abstractNumId w:val="15"/>
  </w:num>
  <w:num w:numId="15" w16cid:durableId="1736053426">
    <w:abstractNumId w:val="12"/>
  </w:num>
  <w:num w:numId="16" w16cid:durableId="259066651">
    <w:abstractNumId w:val="10"/>
  </w:num>
  <w:num w:numId="17" w16cid:durableId="658340815">
    <w:abstractNumId w:val="1"/>
  </w:num>
  <w:num w:numId="18" w16cid:durableId="2118408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230DE"/>
    <w:rsid w:val="00044A1B"/>
    <w:rsid w:val="000538C1"/>
    <w:rsid w:val="00055DEB"/>
    <w:rsid w:val="0006079F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0D9A"/>
    <w:rsid w:val="000D2993"/>
    <w:rsid w:val="000E33C6"/>
    <w:rsid w:val="000E7165"/>
    <w:rsid w:val="000F1030"/>
    <w:rsid w:val="000F1B9D"/>
    <w:rsid w:val="000F281D"/>
    <w:rsid w:val="000F7955"/>
    <w:rsid w:val="0010305F"/>
    <w:rsid w:val="001030DE"/>
    <w:rsid w:val="00107668"/>
    <w:rsid w:val="00147BEB"/>
    <w:rsid w:val="00151D90"/>
    <w:rsid w:val="0015649A"/>
    <w:rsid w:val="00156776"/>
    <w:rsid w:val="001605B1"/>
    <w:rsid w:val="0018058E"/>
    <w:rsid w:val="001910F2"/>
    <w:rsid w:val="001A2BA7"/>
    <w:rsid w:val="001A5F27"/>
    <w:rsid w:val="001B78E8"/>
    <w:rsid w:val="001E23AD"/>
    <w:rsid w:val="001E35E0"/>
    <w:rsid w:val="001E7284"/>
    <w:rsid w:val="00212532"/>
    <w:rsid w:val="00216331"/>
    <w:rsid w:val="002247CF"/>
    <w:rsid w:val="0023168F"/>
    <w:rsid w:val="00232370"/>
    <w:rsid w:val="00241CF5"/>
    <w:rsid w:val="002533F5"/>
    <w:rsid w:val="002663B5"/>
    <w:rsid w:val="002753BF"/>
    <w:rsid w:val="0028692E"/>
    <w:rsid w:val="0029038B"/>
    <w:rsid w:val="00290D00"/>
    <w:rsid w:val="002A4EEE"/>
    <w:rsid w:val="002A6FCF"/>
    <w:rsid w:val="002B5578"/>
    <w:rsid w:val="002B6793"/>
    <w:rsid w:val="002C5864"/>
    <w:rsid w:val="002E036C"/>
    <w:rsid w:val="002E173F"/>
    <w:rsid w:val="003009E1"/>
    <w:rsid w:val="00307B72"/>
    <w:rsid w:val="00316410"/>
    <w:rsid w:val="00320A2E"/>
    <w:rsid w:val="00322298"/>
    <w:rsid w:val="00325CBC"/>
    <w:rsid w:val="00344917"/>
    <w:rsid w:val="00344A26"/>
    <w:rsid w:val="00347142"/>
    <w:rsid w:val="003510E8"/>
    <w:rsid w:val="00354448"/>
    <w:rsid w:val="0037220A"/>
    <w:rsid w:val="003859C3"/>
    <w:rsid w:val="003A0E56"/>
    <w:rsid w:val="003A1B60"/>
    <w:rsid w:val="003A2B22"/>
    <w:rsid w:val="003C67A4"/>
    <w:rsid w:val="003D08C0"/>
    <w:rsid w:val="003D2650"/>
    <w:rsid w:val="003D625B"/>
    <w:rsid w:val="003E199C"/>
    <w:rsid w:val="003E2158"/>
    <w:rsid w:val="003E5AC4"/>
    <w:rsid w:val="003F4509"/>
    <w:rsid w:val="00404E8F"/>
    <w:rsid w:val="00410D1B"/>
    <w:rsid w:val="00412303"/>
    <w:rsid w:val="004171E6"/>
    <w:rsid w:val="0042061F"/>
    <w:rsid w:val="004215D0"/>
    <w:rsid w:val="00423A01"/>
    <w:rsid w:val="00426091"/>
    <w:rsid w:val="0043751D"/>
    <w:rsid w:val="004450E9"/>
    <w:rsid w:val="004457D2"/>
    <w:rsid w:val="004646E1"/>
    <w:rsid w:val="004650A6"/>
    <w:rsid w:val="00475FC5"/>
    <w:rsid w:val="004948CF"/>
    <w:rsid w:val="004A3107"/>
    <w:rsid w:val="004C2C72"/>
    <w:rsid w:val="004D1CCE"/>
    <w:rsid w:val="004D3327"/>
    <w:rsid w:val="004E6829"/>
    <w:rsid w:val="004F5A52"/>
    <w:rsid w:val="004F651B"/>
    <w:rsid w:val="004F6818"/>
    <w:rsid w:val="00504508"/>
    <w:rsid w:val="00507164"/>
    <w:rsid w:val="00511CB1"/>
    <w:rsid w:val="005161FA"/>
    <w:rsid w:val="00516F8E"/>
    <w:rsid w:val="00522BF3"/>
    <w:rsid w:val="0052541C"/>
    <w:rsid w:val="00554ABF"/>
    <w:rsid w:val="005579DB"/>
    <w:rsid w:val="005761F6"/>
    <w:rsid w:val="005872E3"/>
    <w:rsid w:val="005955C9"/>
    <w:rsid w:val="005A688C"/>
    <w:rsid w:val="005B1659"/>
    <w:rsid w:val="005B1E5D"/>
    <w:rsid w:val="005B7146"/>
    <w:rsid w:val="005B7FA9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41718"/>
    <w:rsid w:val="006518C7"/>
    <w:rsid w:val="00667338"/>
    <w:rsid w:val="0067225E"/>
    <w:rsid w:val="00675BE9"/>
    <w:rsid w:val="00684A9D"/>
    <w:rsid w:val="00684C56"/>
    <w:rsid w:val="00697F9B"/>
    <w:rsid w:val="006B3BA1"/>
    <w:rsid w:val="006D0993"/>
    <w:rsid w:val="006D1771"/>
    <w:rsid w:val="006D4F9A"/>
    <w:rsid w:val="006D672E"/>
    <w:rsid w:val="006E00CE"/>
    <w:rsid w:val="006F6D0F"/>
    <w:rsid w:val="00702A80"/>
    <w:rsid w:val="00710D13"/>
    <w:rsid w:val="00725094"/>
    <w:rsid w:val="0073572E"/>
    <w:rsid w:val="00740553"/>
    <w:rsid w:val="00740856"/>
    <w:rsid w:val="00741A1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086E"/>
    <w:rsid w:val="007D25A1"/>
    <w:rsid w:val="007E17C8"/>
    <w:rsid w:val="007E4707"/>
    <w:rsid w:val="007F76CC"/>
    <w:rsid w:val="00812D72"/>
    <w:rsid w:val="00813141"/>
    <w:rsid w:val="0081560B"/>
    <w:rsid w:val="00823358"/>
    <w:rsid w:val="00832444"/>
    <w:rsid w:val="008329DD"/>
    <w:rsid w:val="00832EAA"/>
    <w:rsid w:val="008425DF"/>
    <w:rsid w:val="008430A1"/>
    <w:rsid w:val="00860668"/>
    <w:rsid w:val="00863F7E"/>
    <w:rsid w:val="00873753"/>
    <w:rsid w:val="00891832"/>
    <w:rsid w:val="008A3513"/>
    <w:rsid w:val="008B3A7E"/>
    <w:rsid w:val="008D549D"/>
    <w:rsid w:val="0090142E"/>
    <w:rsid w:val="00907A52"/>
    <w:rsid w:val="00916AC9"/>
    <w:rsid w:val="009246DA"/>
    <w:rsid w:val="009411C7"/>
    <w:rsid w:val="00951E5A"/>
    <w:rsid w:val="0095571C"/>
    <w:rsid w:val="0095588A"/>
    <w:rsid w:val="00961E72"/>
    <w:rsid w:val="00962576"/>
    <w:rsid w:val="00970104"/>
    <w:rsid w:val="00977A4B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A007F1"/>
    <w:rsid w:val="00A12984"/>
    <w:rsid w:val="00A21A17"/>
    <w:rsid w:val="00A52986"/>
    <w:rsid w:val="00A57B2C"/>
    <w:rsid w:val="00A64ECE"/>
    <w:rsid w:val="00A73F7E"/>
    <w:rsid w:val="00A81069"/>
    <w:rsid w:val="00A875D2"/>
    <w:rsid w:val="00A960A8"/>
    <w:rsid w:val="00AA2440"/>
    <w:rsid w:val="00AA3069"/>
    <w:rsid w:val="00AB77AF"/>
    <w:rsid w:val="00AB791A"/>
    <w:rsid w:val="00AC4555"/>
    <w:rsid w:val="00AD4170"/>
    <w:rsid w:val="00AD46BA"/>
    <w:rsid w:val="00AD6D35"/>
    <w:rsid w:val="00AF4427"/>
    <w:rsid w:val="00B01DA5"/>
    <w:rsid w:val="00B06D13"/>
    <w:rsid w:val="00B10180"/>
    <w:rsid w:val="00B130A8"/>
    <w:rsid w:val="00B22D43"/>
    <w:rsid w:val="00B24463"/>
    <w:rsid w:val="00B25A1F"/>
    <w:rsid w:val="00B4714A"/>
    <w:rsid w:val="00B47778"/>
    <w:rsid w:val="00B553C1"/>
    <w:rsid w:val="00B840DB"/>
    <w:rsid w:val="00B85055"/>
    <w:rsid w:val="00BA04F8"/>
    <w:rsid w:val="00BB13E2"/>
    <w:rsid w:val="00BB3589"/>
    <w:rsid w:val="00BC1E0A"/>
    <w:rsid w:val="00BC6CFD"/>
    <w:rsid w:val="00BE76F1"/>
    <w:rsid w:val="00BF5DDD"/>
    <w:rsid w:val="00C21834"/>
    <w:rsid w:val="00C22C7F"/>
    <w:rsid w:val="00C32A67"/>
    <w:rsid w:val="00C3318F"/>
    <w:rsid w:val="00C412FC"/>
    <w:rsid w:val="00C432A4"/>
    <w:rsid w:val="00C44496"/>
    <w:rsid w:val="00C44DD6"/>
    <w:rsid w:val="00C51F16"/>
    <w:rsid w:val="00C52856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D4266"/>
    <w:rsid w:val="00CE509A"/>
    <w:rsid w:val="00CE64CC"/>
    <w:rsid w:val="00CF5AEF"/>
    <w:rsid w:val="00CF667A"/>
    <w:rsid w:val="00D17C45"/>
    <w:rsid w:val="00D472C6"/>
    <w:rsid w:val="00D520EE"/>
    <w:rsid w:val="00D52E48"/>
    <w:rsid w:val="00D54983"/>
    <w:rsid w:val="00D57942"/>
    <w:rsid w:val="00D70994"/>
    <w:rsid w:val="00D8082F"/>
    <w:rsid w:val="00D9415F"/>
    <w:rsid w:val="00DA0258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545"/>
    <w:rsid w:val="00E41F95"/>
    <w:rsid w:val="00E4341F"/>
    <w:rsid w:val="00E46AB9"/>
    <w:rsid w:val="00E50DE9"/>
    <w:rsid w:val="00E50F7C"/>
    <w:rsid w:val="00E62878"/>
    <w:rsid w:val="00E84E6C"/>
    <w:rsid w:val="00EA0E4A"/>
    <w:rsid w:val="00EA3349"/>
    <w:rsid w:val="00EA6C7B"/>
    <w:rsid w:val="00EC10A7"/>
    <w:rsid w:val="00EC1406"/>
    <w:rsid w:val="00EC5C3D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633EB"/>
    <w:rsid w:val="00F96F16"/>
    <w:rsid w:val="00F977D8"/>
    <w:rsid w:val="00FA5814"/>
    <w:rsid w:val="00FA6909"/>
    <w:rsid w:val="00FB497F"/>
    <w:rsid w:val="00FC72A9"/>
    <w:rsid w:val="00FD78DC"/>
    <w:rsid w:val="00FE1E23"/>
    <w:rsid w:val="00FE261C"/>
    <w:rsid w:val="00FE26D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C6A4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6">
    <w:name w:val="Body Text Indent"/>
    <w:basedOn w:val="a"/>
    <w:link w:val="a7"/>
    <w:uiPriority w:val="99"/>
    <w:semiHidden/>
    <w:unhideWhenUsed/>
    <w:rsid w:val="00C22C7F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a4">
    <w:name w:val="Основний текст Знак"/>
    <w:basedOn w:val="a0"/>
    <w:link w:val="a3"/>
    <w:uiPriority w:val="1"/>
    <w:rsid w:val="00E84E6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2101</Characters>
  <Application>Microsoft Office Word</Application>
  <DocSecurity>0</DocSecurity>
  <Lines>75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9</cp:revision>
  <cp:lastPrinted>2026-05-01T05:22:00Z</cp:lastPrinted>
  <dcterms:created xsi:type="dcterms:W3CDTF">2026-05-04T08:44:00Z</dcterms:created>
  <dcterms:modified xsi:type="dcterms:W3CDTF">2026-05-08T07:02:00Z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