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D7F6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</w:rPr>
      </w:pPr>
      <w:r w:rsidRPr="00EE367D">
        <w:rPr>
          <w:rFonts w:ascii="Times New Roman" w:hAnsi="Times New Roman" w:cs="Times New Roman"/>
          <w:noProof/>
        </w:rPr>
        <w:drawing>
          <wp:inline distT="0" distB="0" distL="0" distR="0" wp14:anchorId="1FB5CD9E" wp14:editId="1C9DF3BA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2C41E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BAA53C" w14:textId="30DAE194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ЧОРТКІВСЬКА МІСЬКА РАДА</w:t>
      </w:r>
    </w:p>
    <w:p w14:paraId="0861F60C" w14:textId="2FA1CF3F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ВИКОНАВЧИЙ КОМІТЕТ</w:t>
      </w:r>
    </w:p>
    <w:p w14:paraId="3128D897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09F578" w14:textId="2D469B15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67D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241AC38E" w14:textId="77777777" w:rsidR="00EE367D" w:rsidRPr="00EE367D" w:rsidRDefault="00EE367D" w:rsidP="00EE367D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CD296" w14:textId="54B55F53" w:rsidR="00EE367D" w:rsidRPr="00EE367D" w:rsidRDefault="00CE4BA9" w:rsidP="00EE367D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07 </w:t>
      </w:r>
      <w:r w:rsidR="002836E1">
        <w:rPr>
          <w:rFonts w:ascii="Times New Roman" w:hAnsi="Times New Roman" w:cs="Times New Roman"/>
          <w:b/>
          <w:sz w:val="28"/>
          <w:szCs w:val="28"/>
        </w:rPr>
        <w:t>травня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 xml:space="preserve">  2026 року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 xml:space="preserve">м. Чортків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E367D" w:rsidRPr="00EE367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99</w:t>
      </w:r>
    </w:p>
    <w:p w14:paraId="19B7A095" w14:textId="77777777" w:rsidR="00AA7EAA" w:rsidRPr="00AA7EAA" w:rsidRDefault="00AA7EAA" w:rsidP="00AA7E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349830AC" w14:textId="687FCB0C" w:rsidR="00AA7EAA" w:rsidRPr="00E933BB" w:rsidRDefault="00AA7EAA" w:rsidP="00AA7EAA">
      <w:pPr>
        <w:pStyle w:val="a4"/>
        <w:jc w:val="both"/>
        <w:rPr>
          <w:rFonts w:ascii="Times New Roman" w:hAnsi="Times New Roman"/>
          <w:b/>
          <w:sz w:val="28"/>
        </w:rPr>
      </w:pPr>
      <w:r w:rsidRPr="00E933BB">
        <w:rPr>
          <w:rFonts w:ascii="Times New Roman" w:hAnsi="Times New Roman"/>
          <w:b/>
          <w:sz w:val="28"/>
        </w:rPr>
        <w:t xml:space="preserve">Про затвердження протоколу </w:t>
      </w:r>
      <w:r w:rsidR="003B7E4C" w:rsidRPr="00E933BB">
        <w:rPr>
          <w:rFonts w:ascii="Times New Roman" w:hAnsi="Times New Roman"/>
          <w:b/>
          <w:sz w:val="28"/>
        </w:rPr>
        <w:t>про результати електронного аукціону №</w:t>
      </w:r>
      <w:r w:rsidR="003B7E4C" w:rsidRPr="00E933BB">
        <w:rPr>
          <w:rFonts w:ascii="Times New Roman" w:hAnsi="Times New Roman"/>
          <w:b/>
          <w:sz w:val="28"/>
          <w:lang w:val="en-US"/>
        </w:rPr>
        <w:t>LLE</w:t>
      </w:r>
      <w:r w:rsidR="003B7E4C" w:rsidRPr="00E933BB">
        <w:rPr>
          <w:rFonts w:ascii="Times New Roman" w:hAnsi="Times New Roman"/>
          <w:b/>
          <w:sz w:val="28"/>
        </w:rPr>
        <w:t>001-</w:t>
      </w:r>
      <w:r w:rsidR="003B7E4C" w:rsidRPr="00E933BB">
        <w:rPr>
          <w:rFonts w:ascii="Times New Roman" w:hAnsi="Times New Roman"/>
          <w:b/>
          <w:sz w:val="28"/>
          <w:lang w:val="en-US"/>
        </w:rPr>
        <w:t>UA</w:t>
      </w:r>
      <w:r w:rsidR="003B7E4C" w:rsidRPr="00E933BB">
        <w:rPr>
          <w:rFonts w:ascii="Times New Roman" w:hAnsi="Times New Roman"/>
          <w:b/>
          <w:sz w:val="28"/>
        </w:rPr>
        <w:t xml:space="preserve">-20260409-47339 </w:t>
      </w:r>
      <w:r w:rsidR="002E64AD">
        <w:rPr>
          <w:rFonts w:ascii="Times New Roman" w:hAnsi="Times New Roman"/>
          <w:b/>
          <w:sz w:val="28"/>
        </w:rPr>
        <w:t>щодо</w:t>
      </w:r>
      <w:r w:rsidR="003B7E4C" w:rsidRPr="00E933BB">
        <w:rPr>
          <w:rFonts w:ascii="Times New Roman" w:hAnsi="Times New Roman"/>
          <w:b/>
          <w:sz w:val="28"/>
        </w:rPr>
        <w:t xml:space="preserve"> оренди</w:t>
      </w:r>
      <w:r w:rsidR="00EE367D" w:rsidRPr="00E933BB">
        <w:rPr>
          <w:rFonts w:ascii="Times New Roman" w:hAnsi="Times New Roman"/>
          <w:b/>
          <w:sz w:val="28"/>
        </w:rPr>
        <w:t xml:space="preserve"> </w:t>
      </w:r>
      <w:r w:rsidR="003B7E4C" w:rsidRPr="00E933BB">
        <w:rPr>
          <w:rFonts w:ascii="Times New Roman" w:hAnsi="Times New Roman"/>
          <w:b/>
          <w:sz w:val="28"/>
        </w:rPr>
        <w:t xml:space="preserve">частини </w:t>
      </w:r>
      <w:r w:rsidR="00E933BB">
        <w:rPr>
          <w:rFonts w:ascii="Times New Roman" w:hAnsi="Times New Roman"/>
          <w:b/>
          <w:sz w:val="28"/>
        </w:rPr>
        <w:t xml:space="preserve">нежитлового </w:t>
      </w:r>
      <w:r w:rsidR="003B7E4C" w:rsidRPr="00E933BB">
        <w:rPr>
          <w:rFonts w:ascii="Times New Roman" w:hAnsi="Times New Roman"/>
          <w:b/>
          <w:sz w:val="28"/>
        </w:rPr>
        <w:t xml:space="preserve">приміщення першого поверху </w:t>
      </w:r>
      <w:r w:rsidR="00CB21F4" w:rsidRPr="00CB21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комунальної власності</w:t>
      </w:r>
      <w:r w:rsidR="00CB21F4" w:rsidRPr="00CB21F4">
        <w:rPr>
          <w:rFonts w:ascii="Times New Roman" w:hAnsi="Times New Roman"/>
          <w:b/>
          <w:sz w:val="28"/>
        </w:rPr>
        <w:t xml:space="preserve"> Чортківської міської територіальної громади</w:t>
      </w:r>
      <w:r w:rsidR="00CB21F4">
        <w:rPr>
          <w:rFonts w:ascii="Times New Roman" w:hAnsi="Times New Roman"/>
          <w:sz w:val="28"/>
        </w:rPr>
        <w:t xml:space="preserve"> </w:t>
      </w:r>
      <w:r w:rsidR="003B7E4C" w:rsidRPr="00E933BB">
        <w:rPr>
          <w:rFonts w:ascii="Times New Roman" w:hAnsi="Times New Roman"/>
          <w:b/>
          <w:sz w:val="28"/>
        </w:rPr>
        <w:t>в м.</w:t>
      </w:r>
      <w:r w:rsidR="00CE4BA9">
        <w:rPr>
          <w:rFonts w:ascii="Times New Roman" w:hAnsi="Times New Roman"/>
          <w:b/>
          <w:sz w:val="28"/>
        </w:rPr>
        <w:t xml:space="preserve"> </w:t>
      </w:r>
      <w:r w:rsidR="003B7E4C" w:rsidRPr="00E933BB">
        <w:rPr>
          <w:rFonts w:ascii="Times New Roman" w:hAnsi="Times New Roman"/>
          <w:b/>
          <w:sz w:val="28"/>
        </w:rPr>
        <w:t>Чортків по вул. Шевченка,</w:t>
      </w:r>
      <w:r w:rsidR="00CE4BA9">
        <w:rPr>
          <w:rFonts w:ascii="Times New Roman" w:hAnsi="Times New Roman"/>
          <w:b/>
          <w:sz w:val="28"/>
        </w:rPr>
        <w:t xml:space="preserve"> </w:t>
      </w:r>
      <w:r w:rsidR="003B7E4C" w:rsidRPr="00E933BB">
        <w:rPr>
          <w:rFonts w:ascii="Times New Roman" w:hAnsi="Times New Roman"/>
          <w:b/>
          <w:sz w:val="28"/>
        </w:rPr>
        <w:t>21</w:t>
      </w:r>
    </w:p>
    <w:p w14:paraId="4D900755" w14:textId="77777777" w:rsidR="00C467F2" w:rsidRPr="00810A8B" w:rsidRDefault="00C467F2" w:rsidP="00C467F2">
      <w:pPr>
        <w:rPr>
          <w:color w:val="000000" w:themeColor="text1"/>
        </w:rPr>
      </w:pPr>
    </w:p>
    <w:p w14:paraId="29762158" w14:textId="4C9CAA5A" w:rsidR="00C467F2" w:rsidRDefault="009B2855" w:rsidP="00800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r w:rsidR="00E93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EE367D">
        <w:rPr>
          <w:rFonts w:ascii="Times New Roman" w:hAnsi="Times New Roman" w:cs="Times New Roman"/>
          <w:sz w:val="28"/>
          <w:szCs w:val="28"/>
        </w:rPr>
        <w:t>рішен</w:t>
      </w:r>
      <w:r w:rsidR="001C40D9">
        <w:rPr>
          <w:rFonts w:ascii="Times New Roman" w:hAnsi="Times New Roman" w:cs="Times New Roman"/>
          <w:sz w:val="28"/>
          <w:szCs w:val="28"/>
        </w:rPr>
        <w:t>ь</w:t>
      </w:r>
      <w:r w:rsidR="00EE367D">
        <w:rPr>
          <w:rFonts w:ascii="Times New Roman" w:hAnsi="Times New Roman" w:cs="Times New Roman"/>
          <w:sz w:val="28"/>
          <w:szCs w:val="28"/>
        </w:rPr>
        <w:t xml:space="preserve"> сесії Чортківської міської ради від 2</w:t>
      </w:r>
      <w:r w:rsidR="00E933BB">
        <w:rPr>
          <w:rFonts w:ascii="Times New Roman" w:hAnsi="Times New Roman" w:cs="Times New Roman"/>
          <w:sz w:val="28"/>
          <w:szCs w:val="28"/>
        </w:rPr>
        <w:t>0</w:t>
      </w:r>
      <w:r w:rsidR="00EE367D">
        <w:rPr>
          <w:rFonts w:ascii="Times New Roman" w:hAnsi="Times New Roman" w:cs="Times New Roman"/>
          <w:sz w:val="28"/>
          <w:szCs w:val="28"/>
        </w:rPr>
        <w:t xml:space="preserve"> </w:t>
      </w:r>
      <w:r w:rsidR="00E933BB">
        <w:rPr>
          <w:rFonts w:ascii="Times New Roman" w:hAnsi="Times New Roman" w:cs="Times New Roman"/>
          <w:sz w:val="28"/>
          <w:szCs w:val="28"/>
        </w:rPr>
        <w:t>лютого</w:t>
      </w:r>
      <w:r w:rsidR="00EE367D">
        <w:rPr>
          <w:rFonts w:ascii="Times New Roman" w:hAnsi="Times New Roman" w:cs="Times New Roman"/>
          <w:sz w:val="28"/>
          <w:szCs w:val="28"/>
        </w:rPr>
        <w:t xml:space="preserve"> 2026 року №</w:t>
      </w:r>
      <w:r w:rsidR="00CE4BA9">
        <w:rPr>
          <w:rFonts w:ascii="Times New Roman" w:hAnsi="Times New Roman" w:cs="Times New Roman"/>
          <w:sz w:val="28"/>
          <w:szCs w:val="28"/>
        </w:rPr>
        <w:t xml:space="preserve"> </w:t>
      </w:r>
      <w:r w:rsidR="00EE367D">
        <w:rPr>
          <w:rFonts w:ascii="Times New Roman" w:hAnsi="Times New Roman" w:cs="Times New Roman"/>
          <w:sz w:val="28"/>
          <w:szCs w:val="28"/>
        </w:rPr>
        <w:t>29</w:t>
      </w:r>
      <w:r w:rsidR="00E933BB">
        <w:rPr>
          <w:rFonts w:ascii="Times New Roman" w:hAnsi="Times New Roman" w:cs="Times New Roman"/>
          <w:sz w:val="28"/>
          <w:szCs w:val="28"/>
        </w:rPr>
        <w:t>54</w:t>
      </w:r>
      <w:r w:rsidR="00EE367D">
        <w:rPr>
          <w:rFonts w:ascii="Times New Roman" w:hAnsi="Times New Roman" w:cs="Times New Roman"/>
          <w:sz w:val="28"/>
          <w:szCs w:val="28"/>
        </w:rPr>
        <w:t xml:space="preserve"> «Про </w:t>
      </w:r>
      <w:r w:rsidR="00E933BB">
        <w:rPr>
          <w:rFonts w:ascii="Times New Roman" w:hAnsi="Times New Roman" w:cs="Times New Roman"/>
          <w:sz w:val="28"/>
          <w:szCs w:val="28"/>
        </w:rPr>
        <w:t>включення до Переліку першого типу об’єктів комунальної власності для передачі в оренду</w:t>
      </w:r>
      <w:r w:rsidR="00EE367D">
        <w:rPr>
          <w:rFonts w:ascii="Times New Roman" w:hAnsi="Times New Roman" w:cs="Times New Roman"/>
          <w:sz w:val="28"/>
          <w:szCs w:val="28"/>
        </w:rPr>
        <w:t>»,</w:t>
      </w:r>
      <w:r w:rsidR="00800A98">
        <w:rPr>
          <w:rFonts w:ascii="Times New Roman" w:hAnsi="Times New Roman" w:cs="Times New Roman"/>
          <w:sz w:val="28"/>
          <w:szCs w:val="28"/>
        </w:rPr>
        <w:t xml:space="preserve"> </w:t>
      </w:r>
      <w:r w:rsidR="001C40D9">
        <w:rPr>
          <w:rFonts w:ascii="Times New Roman" w:hAnsi="Times New Roman" w:cs="Times New Roman"/>
          <w:sz w:val="28"/>
          <w:szCs w:val="28"/>
        </w:rPr>
        <w:t>від 27 березня 2026 року №</w:t>
      </w:r>
      <w:r w:rsidR="00CE4BA9">
        <w:rPr>
          <w:rFonts w:ascii="Times New Roman" w:hAnsi="Times New Roman" w:cs="Times New Roman"/>
          <w:sz w:val="28"/>
          <w:szCs w:val="28"/>
        </w:rPr>
        <w:t xml:space="preserve"> </w:t>
      </w:r>
      <w:r w:rsidR="001C40D9">
        <w:rPr>
          <w:rFonts w:ascii="Times New Roman" w:hAnsi="Times New Roman" w:cs="Times New Roman"/>
          <w:sz w:val="28"/>
          <w:szCs w:val="28"/>
        </w:rPr>
        <w:t xml:space="preserve">2987 «Про затвердження умов та додаткових умов оренди комунального майна Чортківської міської територіальної громади, що міститься в Переліку першого типу шляхом проведення аукціону», </w:t>
      </w:r>
      <w:r w:rsidR="00800A98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5029AE">
        <w:rPr>
          <w:rFonts w:ascii="Times New Roman" w:hAnsi="Times New Roman" w:cs="Times New Roman"/>
          <w:sz w:val="28"/>
          <w:szCs w:val="28"/>
        </w:rPr>
        <w:t>під</w:t>
      </w:r>
      <w:r w:rsidR="00800A9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029AE">
        <w:rPr>
          <w:rFonts w:ascii="Times New Roman" w:hAnsi="Times New Roman" w:cs="Times New Roman"/>
          <w:sz w:val="28"/>
          <w:szCs w:val="28"/>
        </w:rPr>
        <w:t>4</w:t>
      </w:r>
      <w:r w:rsidR="00800A98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5029AE">
        <w:rPr>
          <w:rFonts w:ascii="Times New Roman" w:hAnsi="Times New Roman" w:cs="Times New Roman"/>
          <w:sz w:val="28"/>
          <w:szCs w:val="28"/>
        </w:rPr>
        <w:t>«а»</w:t>
      </w:r>
      <w:r w:rsidR="00800A98">
        <w:rPr>
          <w:rFonts w:ascii="Times New Roman" w:hAnsi="Times New Roman" w:cs="Times New Roman"/>
          <w:sz w:val="28"/>
          <w:szCs w:val="28"/>
        </w:rPr>
        <w:t xml:space="preserve"> статті </w:t>
      </w:r>
      <w:r w:rsidR="005029AE" w:rsidRPr="00E933BB">
        <w:rPr>
          <w:rFonts w:ascii="Times New Roman" w:hAnsi="Times New Roman" w:cs="Times New Roman"/>
          <w:sz w:val="28"/>
          <w:szCs w:val="28"/>
        </w:rPr>
        <w:t>29</w:t>
      </w:r>
      <w:r w:rsidR="00800A98">
        <w:rPr>
          <w:rFonts w:ascii="Times New Roman" w:hAnsi="Times New Roman" w:cs="Times New Roman"/>
          <w:sz w:val="28"/>
          <w:szCs w:val="28"/>
        </w:rPr>
        <w:t xml:space="preserve">, </w:t>
      </w:r>
      <w:r w:rsidR="00765AA8">
        <w:rPr>
          <w:rFonts w:ascii="Times New Roman" w:hAnsi="Times New Roman" w:cs="Times New Roman"/>
          <w:sz w:val="28"/>
          <w:szCs w:val="28"/>
        </w:rPr>
        <w:t>пунктом 5 статті 60 Закону України «Про місцеве самоврядування в Україні», міська рада</w:t>
      </w:r>
    </w:p>
    <w:p w14:paraId="33EA022A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61CCE4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A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49FE132E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32A913" w14:textId="31402F04" w:rsidR="00765AA8" w:rsidRPr="00C7018F" w:rsidRDefault="00765AA8" w:rsidP="00C97E40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18F">
        <w:rPr>
          <w:rFonts w:ascii="Times New Roman" w:hAnsi="Times New Roman" w:cs="Times New Roman"/>
          <w:sz w:val="28"/>
          <w:szCs w:val="28"/>
        </w:rPr>
        <w:t>Затвердити проток</w:t>
      </w:r>
      <w:r w:rsidR="008649B0" w:rsidRPr="00C7018F">
        <w:rPr>
          <w:rFonts w:ascii="Times New Roman" w:hAnsi="Times New Roman" w:cs="Times New Roman"/>
          <w:sz w:val="28"/>
          <w:szCs w:val="28"/>
        </w:rPr>
        <w:t>ол</w:t>
      </w:r>
      <w:r w:rsidR="00C97E40" w:rsidRPr="00C7018F">
        <w:rPr>
          <w:rFonts w:ascii="Times New Roman" w:hAnsi="Times New Roman" w:cs="Times New Roman"/>
          <w:sz w:val="28"/>
          <w:szCs w:val="28"/>
        </w:rPr>
        <w:t xml:space="preserve"> </w:t>
      </w:r>
      <w:r w:rsidR="00E933BB" w:rsidRPr="00C7018F">
        <w:rPr>
          <w:rFonts w:ascii="Times New Roman" w:hAnsi="Times New Roman" w:cs="Times New Roman"/>
          <w:sz w:val="28"/>
        </w:rPr>
        <w:t>про результати електронного аукціону №</w:t>
      </w:r>
      <w:r w:rsidR="00E933BB" w:rsidRPr="00C7018F">
        <w:rPr>
          <w:rFonts w:ascii="Times New Roman" w:hAnsi="Times New Roman" w:cs="Times New Roman"/>
          <w:sz w:val="28"/>
          <w:lang w:val="en-US"/>
        </w:rPr>
        <w:t>LLE</w:t>
      </w:r>
      <w:r w:rsidR="00E933BB" w:rsidRPr="00C7018F">
        <w:rPr>
          <w:rFonts w:ascii="Times New Roman" w:hAnsi="Times New Roman" w:cs="Times New Roman"/>
          <w:sz w:val="28"/>
        </w:rPr>
        <w:t>001-</w:t>
      </w:r>
      <w:r w:rsidR="00E933BB" w:rsidRPr="00C7018F">
        <w:rPr>
          <w:rFonts w:ascii="Times New Roman" w:hAnsi="Times New Roman" w:cs="Times New Roman"/>
          <w:sz w:val="28"/>
          <w:lang w:val="en-US"/>
        </w:rPr>
        <w:t>UA</w:t>
      </w:r>
      <w:r w:rsidR="00E933BB" w:rsidRPr="00C7018F">
        <w:rPr>
          <w:rFonts w:ascii="Times New Roman" w:hAnsi="Times New Roman" w:cs="Times New Roman"/>
          <w:sz w:val="28"/>
        </w:rPr>
        <w:t xml:space="preserve">-20260409-47339 </w:t>
      </w:r>
      <w:r w:rsidR="00CB21F4" w:rsidRPr="00C7018F">
        <w:rPr>
          <w:rFonts w:ascii="Times New Roman" w:hAnsi="Times New Roman" w:cs="Times New Roman"/>
          <w:sz w:val="28"/>
        </w:rPr>
        <w:t>сформованого</w:t>
      </w:r>
      <w:r w:rsidR="00E933BB" w:rsidRPr="00C7018F">
        <w:rPr>
          <w:rFonts w:ascii="Times New Roman" w:hAnsi="Times New Roman" w:cs="Times New Roman"/>
          <w:sz w:val="28"/>
        </w:rPr>
        <w:t xml:space="preserve"> </w:t>
      </w:r>
      <w:r w:rsidR="001C40D9" w:rsidRPr="00C7018F">
        <w:rPr>
          <w:rFonts w:ascii="Times New Roman" w:hAnsi="Times New Roman" w:cs="Times New Roman"/>
          <w:sz w:val="28"/>
        </w:rPr>
        <w:t>29</w:t>
      </w:r>
      <w:r w:rsidR="00E933BB" w:rsidRPr="00C7018F">
        <w:rPr>
          <w:rFonts w:ascii="Times New Roman" w:hAnsi="Times New Roman" w:cs="Times New Roman"/>
          <w:sz w:val="28"/>
        </w:rPr>
        <w:t xml:space="preserve">.04.2026 </w:t>
      </w:r>
      <w:r w:rsidR="00CB21F4" w:rsidRPr="00C7018F">
        <w:rPr>
          <w:rFonts w:ascii="Times New Roman" w:hAnsi="Times New Roman" w:cs="Times New Roman"/>
          <w:sz w:val="28"/>
        </w:rPr>
        <w:t xml:space="preserve">Товариством з обмеженою відповідальністю «Національна електронна біржа» щодо </w:t>
      </w:r>
      <w:r w:rsidR="00E933BB" w:rsidRPr="00C7018F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частини нежитлового приміщення</w:t>
      </w:r>
      <w:r w:rsidR="00CB21F4" w:rsidRPr="00C70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першого поверху </w:t>
      </w:r>
      <w:r w:rsidR="000F6495" w:rsidRPr="00C7018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 власності</w:t>
      </w:r>
      <w:r w:rsidR="00C97E40" w:rsidRPr="00C7018F">
        <w:rPr>
          <w:rFonts w:ascii="Times New Roman" w:hAnsi="Times New Roman" w:cs="Times New Roman"/>
          <w:sz w:val="28"/>
        </w:rPr>
        <w:t xml:space="preserve"> Чортківськ</w:t>
      </w:r>
      <w:r w:rsidR="000F6495" w:rsidRPr="00C7018F">
        <w:rPr>
          <w:rFonts w:ascii="Times New Roman" w:hAnsi="Times New Roman" w:cs="Times New Roman"/>
          <w:sz w:val="28"/>
        </w:rPr>
        <w:t>ої</w:t>
      </w:r>
      <w:r w:rsidR="00C97E40" w:rsidRPr="00C7018F">
        <w:rPr>
          <w:rFonts w:ascii="Times New Roman" w:hAnsi="Times New Roman" w:cs="Times New Roman"/>
          <w:sz w:val="28"/>
        </w:rPr>
        <w:t xml:space="preserve"> міськ</w:t>
      </w:r>
      <w:r w:rsidR="000F6495" w:rsidRPr="00C7018F">
        <w:rPr>
          <w:rFonts w:ascii="Times New Roman" w:hAnsi="Times New Roman" w:cs="Times New Roman"/>
          <w:sz w:val="28"/>
        </w:rPr>
        <w:t>ої</w:t>
      </w:r>
      <w:r w:rsidR="00C97E40" w:rsidRPr="00C7018F">
        <w:rPr>
          <w:rFonts w:ascii="Times New Roman" w:hAnsi="Times New Roman" w:cs="Times New Roman"/>
          <w:sz w:val="28"/>
        </w:rPr>
        <w:t xml:space="preserve"> територіальн</w:t>
      </w:r>
      <w:r w:rsidR="000F6495" w:rsidRPr="00C7018F">
        <w:rPr>
          <w:rFonts w:ascii="Times New Roman" w:hAnsi="Times New Roman" w:cs="Times New Roman"/>
          <w:sz w:val="28"/>
        </w:rPr>
        <w:t>ої</w:t>
      </w:r>
      <w:r w:rsidR="00C97E40" w:rsidRPr="00C7018F">
        <w:rPr>
          <w:rFonts w:ascii="Times New Roman" w:hAnsi="Times New Roman" w:cs="Times New Roman"/>
          <w:sz w:val="28"/>
        </w:rPr>
        <w:t xml:space="preserve"> громад</w:t>
      </w:r>
      <w:r w:rsidR="000F6495" w:rsidRPr="00C7018F">
        <w:rPr>
          <w:rFonts w:ascii="Times New Roman" w:hAnsi="Times New Roman" w:cs="Times New Roman"/>
          <w:sz w:val="28"/>
        </w:rPr>
        <w:t>и</w:t>
      </w:r>
      <w:r w:rsidR="00CB21F4" w:rsidRPr="00C7018F">
        <w:rPr>
          <w:rFonts w:ascii="Times New Roman" w:hAnsi="Times New Roman" w:cs="Times New Roman"/>
          <w:sz w:val="28"/>
        </w:rPr>
        <w:t xml:space="preserve"> в м.</w:t>
      </w:r>
      <w:r w:rsidR="00CE4BA9">
        <w:rPr>
          <w:rFonts w:ascii="Times New Roman" w:hAnsi="Times New Roman" w:cs="Times New Roman"/>
          <w:sz w:val="28"/>
        </w:rPr>
        <w:t xml:space="preserve"> </w:t>
      </w:r>
      <w:r w:rsidR="00CB21F4" w:rsidRPr="00C7018F">
        <w:rPr>
          <w:rFonts w:ascii="Times New Roman" w:hAnsi="Times New Roman" w:cs="Times New Roman"/>
          <w:sz w:val="28"/>
        </w:rPr>
        <w:t xml:space="preserve">Чортків </w:t>
      </w:r>
      <w:r w:rsidR="00C97E40" w:rsidRPr="00C7018F">
        <w:rPr>
          <w:rFonts w:ascii="Times New Roman" w:hAnsi="Times New Roman" w:cs="Times New Roman"/>
          <w:sz w:val="28"/>
        </w:rPr>
        <w:t>по вул.</w:t>
      </w:r>
      <w:r w:rsidR="00CB21F4" w:rsidRPr="00C7018F">
        <w:rPr>
          <w:rFonts w:ascii="Times New Roman" w:hAnsi="Times New Roman" w:cs="Times New Roman"/>
          <w:sz w:val="28"/>
        </w:rPr>
        <w:t>Т.Шевченка,21</w:t>
      </w:r>
      <w:r w:rsidR="002E64AD">
        <w:rPr>
          <w:rFonts w:ascii="Times New Roman" w:hAnsi="Times New Roman" w:cs="Times New Roman"/>
          <w:sz w:val="28"/>
        </w:rPr>
        <w:t xml:space="preserve"> (загальною площею 4,5 </w:t>
      </w:r>
      <w:proofErr w:type="spellStart"/>
      <w:r w:rsidR="002E64AD">
        <w:rPr>
          <w:rFonts w:ascii="Times New Roman" w:hAnsi="Times New Roman" w:cs="Times New Roman"/>
          <w:sz w:val="28"/>
        </w:rPr>
        <w:t>кв.м</w:t>
      </w:r>
      <w:proofErr w:type="spellEnd"/>
      <w:r w:rsidR="002E64AD">
        <w:rPr>
          <w:rFonts w:ascii="Times New Roman" w:hAnsi="Times New Roman" w:cs="Times New Roman"/>
          <w:sz w:val="28"/>
        </w:rPr>
        <w:t>.)</w:t>
      </w:r>
      <w:r w:rsidR="00985C57" w:rsidRPr="00C7018F">
        <w:rPr>
          <w:rFonts w:ascii="Times New Roman" w:hAnsi="Times New Roman" w:cs="Times New Roman"/>
          <w:sz w:val="28"/>
          <w:szCs w:val="28"/>
        </w:rPr>
        <w:t>,</w:t>
      </w:r>
      <w:r w:rsidR="00E72F47" w:rsidRPr="00C7018F">
        <w:rPr>
          <w:rFonts w:ascii="Times New Roman" w:hAnsi="Times New Roman" w:cs="Times New Roman"/>
          <w:sz w:val="28"/>
          <w:szCs w:val="28"/>
        </w:rPr>
        <w:t xml:space="preserve"> що додається</w:t>
      </w:r>
      <w:r w:rsidR="008163CC" w:rsidRPr="00C7018F">
        <w:rPr>
          <w:rFonts w:ascii="Times New Roman" w:hAnsi="Times New Roman" w:cs="Times New Roman"/>
          <w:sz w:val="28"/>
          <w:szCs w:val="28"/>
        </w:rPr>
        <w:t>.</w:t>
      </w:r>
    </w:p>
    <w:p w14:paraId="398CFDD1" w14:textId="06586AA6" w:rsidR="00CB21F4" w:rsidRPr="006E0252" w:rsidRDefault="00CB21F4" w:rsidP="00CB21F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Укласти з переможцем електронного аукціону </w:t>
      </w:r>
      <w:r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Товариство з обмеженою відповідальністю «Фінансова компанія «Контрактовий Дім»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(ЄДРПОУ </w:t>
      </w:r>
      <w:r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35442539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) договір оренди </w:t>
      </w:r>
      <w:r w:rsidR="001C40D9" w:rsidRPr="00C7018F">
        <w:rPr>
          <w:rFonts w:ascii="Times New Roman" w:hAnsi="Times New Roman" w:cs="Times New Roman"/>
          <w:sz w:val="28"/>
          <w:szCs w:val="28"/>
        </w:rPr>
        <w:t>нерухомого або іншого окремого індивідуально визначеного майна, що належить до комунальної власності Чортківської міської територіальної громади</w:t>
      </w:r>
      <w:r w:rsidR="002E64AD">
        <w:rPr>
          <w:rFonts w:ascii="Times New Roman" w:hAnsi="Times New Roman" w:cs="Times New Roman"/>
          <w:sz w:val="28"/>
          <w:szCs w:val="28"/>
        </w:rPr>
        <w:t xml:space="preserve"> (об’єкт оренди - </w:t>
      </w:r>
      <w:r w:rsidR="002E64AD" w:rsidRPr="00C7018F">
        <w:rPr>
          <w:rFonts w:ascii="Times New Roman" w:hAnsi="Times New Roman" w:cs="Times New Roman"/>
          <w:sz w:val="28"/>
        </w:rPr>
        <w:t>м.</w:t>
      </w:r>
      <w:r w:rsidR="00CE4BA9">
        <w:rPr>
          <w:rFonts w:ascii="Times New Roman" w:hAnsi="Times New Roman" w:cs="Times New Roman"/>
          <w:sz w:val="28"/>
        </w:rPr>
        <w:t xml:space="preserve"> </w:t>
      </w:r>
      <w:r w:rsidR="002E64AD" w:rsidRPr="00C7018F">
        <w:rPr>
          <w:rFonts w:ascii="Times New Roman" w:hAnsi="Times New Roman" w:cs="Times New Roman"/>
          <w:sz w:val="28"/>
        </w:rPr>
        <w:t>Чортків по вул.Т.Шевченка,21</w:t>
      </w:r>
      <w:r w:rsidR="002E64AD">
        <w:rPr>
          <w:rFonts w:ascii="Times New Roman" w:hAnsi="Times New Roman" w:cs="Times New Roman"/>
          <w:sz w:val="28"/>
        </w:rPr>
        <w:t xml:space="preserve"> (загальною площею 4,5 </w:t>
      </w:r>
      <w:proofErr w:type="spellStart"/>
      <w:r w:rsidR="002E64AD">
        <w:rPr>
          <w:rFonts w:ascii="Times New Roman" w:hAnsi="Times New Roman" w:cs="Times New Roman"/>
          <w:sz w:val="28"/>
        </w:rPr>
        <w:t>кв.м</w:t>
      </w:r>
      <w:proofErr w:type="spellEnd"/>
      <w:r w:rsidR="002E64AD">
        <w:rPr>
          <w:rFonts w:ascii="Times New Roman" w:hAnsi="Times New Roman" w:cs="Times New Roman"/>
          <w:sz w:val="28"/>
        </w:rPr>
        <w:t>.)</w:t>
      </w:r>
      <w:r w:rsidR="002E64AD">
        <w:rPr>
          <w:rFonts w:ascii="Times New Roman" w:hAnsi="Times New Roman" w:cs="Times New Roman"/>
          <w:sz w:val="28"/>
          <w:szCs w:val="28"/>
        </w:rPr>
        <w:t>)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терміном на </w:t>
      </w:r>
      <w:r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4 роки 11 місяців 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 орендною платою 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1100,00 грн.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одна тисяча сто гривень 00 копійок) 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місяць. Цільове призначення – 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для розміщення 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платіжного терміналу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самообслуговування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6E0252">
        <w:rPr>
          <w:rFonts w:ascii="Times New Roman" w:hAnsi="Times New Roman" w:cs="Times New Roman"/>
          <w:sz w:val="26"/>
          <w:szCs w:val="26"/>
        </w:rPr>
        <w:t> </w:t>
      </w:r>
    </w:p>
    <w:p w14:paraId="70F21270" w14:textId="77777777" w:rsidR="00C7018F" w:rsidRPr="00C7018F" w:rsidRDefault="001C40D9" w:rsidP="00C7018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Відділу економічного розвитку та комунального майна</w:t>
      </w:r>
      <w:r w:rsidR="00C7018F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міської ради опублікувати</w:t>
      </w:r>
      <w:r w:rsidR="00CB21F4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електронній торговій системі протокол про результати електронного аукціону </w:t>
      </w:r>
      <w:r w:rsidR="00C7018F" w:rsidRPr="00C7018F">
        <w:rPr>
          <w:rFonts w:ascii="Times New Roman" w:hAnsi="Times New Roman" w:cs="Times New Roman"/>
          <w:sz w:val="28"/>
        </w:rPr>
        <w:t>№</w:t>
      </w:r>
      <w:r w:rsidR="00C7018F" w:rsidRPr="00C7018F">
        <w:rPr>
          <w:rFonts w:ascii="Times New Roman" w:hAnsi="Times New Roman" w:cs="Times New Roman"/>
          <w:sz w:val="28"/>
          <w:lang w:val="en-US"/>
        </w:rPr>
        <w:t>LLE</w:t>
      </w:r>
      <w:r w:rsidR="00C7018F" w:rsidRPr="00C7018F">
        <w:rPr>
          <w:rFonts w:ascii="Times New Roman" w:hAnsi="Times New Roman" w:cs="Times New Roman"/>
          <w:sz w:val="28"/>
        </w:rPr>
        <w:t>001-</w:t>
      </w:r>
      <w:r w:rsidR="00C7018F" w:rsidRPr="00C7018F">
        <w:rPr>
          <w:rFonts w:ascii="Times New Roman" w:hAnsi="Times New Roman" w:cs="Times New Roman"/>
          <w:sz w:val="28"/>
          <w:lang w:val="en-US"/>
        </w:rPr>
        <w:t>UA</w:t>
      </w:r>
      <w:r w:rsidR="00C7018F" w:rsidRPr="00C7018F">
        <w:rPr>
          <w:rFonts w:ascii="Times New Roman" w:hAnsi="Times New Roman" w:cs="Times New Roman"/>
          <w:sz w:val="28"/>
        </w:rPr>
        <w:t xml:space="preserve">-20260409-47339 сформованого 29.04.2026 </w:t>
      </w:r>
      <w:r w:rsidR="00CB21F4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та договір оренди </w:t>
      </w:r>
      <w:r w:rsidR="00C7018F" w:rsidRPr="00C7018F">
        <w:rPr>
          <w:rFonts w:ascii="Times New Roman" w:hAnsi="Times New Roman" w:cs="Times New Roman"/>
          <w:sz w:val="28"/>
          <w:szCs w:val="28"/>
        </w:rPr>
        <w:t>нерухомого або іншого окремого індивідуально визначеного майна, що належить до комунальної власності Чортківської міської територіальної громади</w:t>
      </w:r>
      <w:r w:rsidR="00C7018F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B21F4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відповідно до вимог чинного законодавства України.</w:t>
      </w:r>
      <w:r w:rsidR="00C7018F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11BA58E3" w14:textId="77777777" w:rsidR="008163CC" w:rsidRPr="00C7018F" w:rsidRDefault="008163CC" w:rsidP="00C7018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18F">
        <w:rPr>
          <w:rFonts w:ascii="Times New Roman" w:hAnsi="Times New Roman" w:cs="Times New Roman"/>
          <w:sz w:val="28"/>
          <w:szCs w:val="28"/>
        </w:rPr>
        <w:t xml:space="preserve">Копію рішення направити у відділ економічного розвитку та комунального майна міської ради. </w:t>
      </w:r>
    </w:p>
    <w:p w14:paraId="34F0BC3B" w14:textId="77777777" w:rsidR="00013DAC" w:rsidRPr="00C7018F" w:rsidRDefault="00BA41D4" w:rsidP="00C97E4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18F">
        <w:rPr>
          <w:rFonts w:ascii="Times New Roman" w:hAnsi="Times New Roman" w:cs="Times New Roman"/>
          <w:sz w:val="28"/>
          <w:szCs w:val="28"/>
        </w:rPr>
        <w:t>Контроль</w:t>
      </w:r>
      <w:r w:rsidRPr="00C7018F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013DAC" w:rsidRPr="00C7018F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</w:t>
      </w:r>
      <w:r w:rsidRPr="00C701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13DAC" w:rsidRPr="00C7018F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013DAC" w:rsidRPr="00C7018F">
        <w:rPr>
          <w:rFonts w:ascii="Times New Roman" w:hAnsi="Times New Roman" w:cs="Times New Roman"/>
          <w:sz w:val="28"/>
          <w:szCs w:val="28"/>
          <w:lang w:val="uk-UA"/>
        </w:rPr>
        <w:t>покл</w:t>
      </w:r>
      <w:r w:rsidR="00013DAC" w:rsidRPr="00C7018F">
        <w:rPr>
          <w:rFonts w:ascii="Times New Roman" w:hAnsi="Times New Roman" w:cs="Times New Roman"/>
          <w:sz w:val="28"/>
          <w:szCs w:val="28"/>
        </w:rPr>
        <w:t>асти</w:t>
      </w:r>
      <w:proofErr w:type="spellEnd"/>
      <w:r w:rsidR="00013DAC" w:rsidRPr="00C7018F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013DAC" w:rsidRPr="00C7018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013DAC" w:rsidRPr="00C70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C7018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013DAC" w:rsidRPr="00C7018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13DAC" w:rsidRPr="00C7018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13DAC" w:rsidRPr="00C70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C7018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013DAC" w:rsidRPr="00C70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C7018F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013DAC" w:rsidRPr="00C70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C7018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013DAC" w:rsidRPr="00C70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DAC" w:rsidRPr="00C7018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013DAC" w:rsidRPr="00C7018F">
        <w:rPr>
          <w:rFonts w:ascii="Times New Roman" w:hAnsi="Times New Roman" w:cs="Times New Roman"/>
          <w:sz w:val="28"/>
          <w:szCs w:val="28"/>
        </w:rPr>
        <w:t xml:space="preserve"> ради Алесю ВАСИЛЬЧЕНКО. </w:t>
      </w:r>
    </w:p>
    <w:p w14:paraId="1271ED04" w14:textId="77777777"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E742B" w14:textId="77777777" w:rsidR="008163CC" w:rsidRDefault="008163CC" w:rsidP="008163CC">
      <w:pPr>
        <w:spacing w:line="240" w:lineRule="auto"/>
        <w:ind w:right="-8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7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Міський голова                                                                Володимир ШМАТЬКО</w:t>
      </w:r>
    </w:p>
    <w:p w14:paraId="1F8A824F" w14:textId="77777777" w:rsidR="004D4C32" w:rsidRDefault="004D4C32"/>
    <w:sectPr w:rsidR="004D4C32" w:rsidSect="00CE4BA9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12419"/>
    <w:multiLevelType w:val="multilevel"/>
    <w:tmpl w:val="0C34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494115">
    <w:abstractNumId w:val="2"/>
  </w:num>
  <w:num w:numId="2" w16cid:durableId="37318061">
    <w:abstractNumId w:val="0"/>
  </w:num>
  <w:num w:numId="3" w16cid:durableId="85738904">
    <w:abstractNumId w:val="1"/>
  </w:num>
  <w:num w:numId="4" w16cid:durableId="873081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5"/>
    <w:rsid w:val="000120FC"/>
    <w:rsid w:val="00013DAC"/>
    <w:rsid w:val="000D54DF"/>
    <w:rsid w:val="000F6495"/>
    <w:rsid w:val="00166674"/>
    <w:rsid w:val="001C40D9"/>
    <w:rsid w:val="00281F65"/>
    <w:rsid w:val="002836E1"/>
    <w:rsid w:val="002E64AD"/>
    <w:rsid w:val="003867C6"/>
    <w:rsid w:val="003B7E4C"/>
    <w:rsid w:val="004136A8"/>
    <w:rsid w:val="0048092D"/>
    <w:rsid w:val="004D4C32"/>
    <w:rsid w:val="005029AE"/>
    <w:rsid w:val="005138BB"/>
    <w:rsid w:val="007152EA"/>
    <w:rsid w:val="00765AA8"/>
    <w:rsid w:val="007833F4"/>
    <w:rsid w:val="007A52A5"/>
    <w:rsid w:val="00800A98"/>
    <w:rsid w:val="00810A8B"/>
    <w:rsid w:val="008163CC"/>
    <w:rsid w:val="00842A12"/>
    <w:rsid w:val="008649B0"/>
    <w:rsid w:val="0093232A"/>
    <w:rsid w:val="009559C8"/>
    <w:rsid w:val="00980D25"/>
    <w:rsid w:val="00985C57"/>
    <w:rsid w:val="00993FD7"/>
    <w:rsid w:val="009B2855"/>
    <w:rsid w:val="00A60D94"/>
    <w:rsid w:val="00A91928"/>
    <w:rsid w:val="00AA7EAA"/>
    <w:rsid w:val="00B30B59"/>
    <w:rsid w:val="00B920D7"/>
    <w:rsid w:val="00B95131"/>
    <w:rsid w:val="00BA41D4"/>
    <w:rsid w:val="00C467F2"/>
    <w:rsid w:val="00C514C8"/>
    <w:rsid w:val="00C7018F"/>
    <w:rsid w:val="00C97E40"/>
    <w:rsid w:val="00CB21F4"/>
    <w:rsid w:val="00CE4BA9"/>
    <w:rsid w:val="00D04973"/>
    <w:rsid w:val="00D24A84"/>
    <w:rsid w:val="00D74BE2"/>
    <w:rsid w:val="00E72F47"/>
    <w:rsid w:val="00E933BB"/>
    <w:rsid w:val="00EC79A4"/>
    <w:rsid w:val="00EE367D"/>
    <w:rsid w:val="00F729CA"/>
    <w:rsid w:val="00FE42DE"/>
    <w:rsid w:val="00FF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4C9F"/>
  <w15:docId w15:val="{B3EBBD2B-F446-4146-BEBE-B65AA745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D030-3A82-4B32-875E-52057AB5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2292</Characters>
  <Application>Microsoft Office Word</Application>
  <DocSecurity>0</DocSecurity>
  <Lines>58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2025-06-04T07:19:00Z</cp:lastPrinted>
  <dcterms:created xsi:type="dcterms:W3CDTF">2026-05-05T13:13:00Z</dcterms:created>
  <dcterms:modified xsi:type="dcterms:W3CDTF">2026-05-07T08:28:00Z</dcterms:modified>
</cp:coreProperties>
</file>