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F7189" w14:textId="77777777" w:rsidR="00631845" w:rsidRDefault="00631845" w:rsidP="00631845">
      <w:pPr>
        <w:rPr>
          <w:rFonts w:ascii="Times New Roman" w:eastAsia="Times New Roman" w:hAnsi="Times New Roman" w:cs="Times New Roman"/>
          <w:lang w:eastAsia="ru-RU"/>
        </w:rPr>
      </w:pPr>
    </w:p>
    <w:p w14:paraId="3A436458" w14:textId="348B55FC" w:rsidR="00631845" w:rsidRDefault="00631845" w:rsidP="00631845">
      <w:pPr>
        <w:ind w:left="4700"/>
        <w:rPr>
          <w:rFonts w:ascii="Times New Roman" w:eastAsia="Times New Roman" w:hAnsi="Times New Roman" w:cs="Times New Roman"/>
          <w:color w:val="000000"/>
          <w:sz w:val="28"/>
          <w:szCs w:val="28"/>
          <w:shd w:val="clear" w:color="auto" w:fill="FFFFFF"/>
          <w:lang w:eastAsia="ru-RU"/>
        </w:rPr>
      </w:pPr>
      <w:r>
        <w:rPr>
          <w:rFonts w:ascii="Times New Roman" w:hAnsi="Times New Roman" w:cs="Times New Roman"/>
          <w:b/>
          <w:sz w:val="28"/>
          <w:szCs w:val="28"/>
        </w:rPr>
        <w:t xml:space="preserve">Додаток </w:t>
      </w:r>
      <w:r w:rsidR="00E37B5B">
        <w:rPr>
          <w:rFonts w:ascii="Times New Roman" w:hAnsi="Times New Roman" w:cs="Times New Roman"/>
          <w:b/>
          <w:sz w:val="28"/>
          <w:szCs w:val="28"/>
          <w:lang w:val="ru-RU"/>
        </w:rPr>
        <w:t>10</w:t>
      </w:r>
      <w:r w:rsidRPr="008D11B1">
        <w:rPr>
          <w:rFonts w:ascii="Times New Roman" w:hAnsi="Times New Roman" w:cs="Times New Roman"/>
          <w:b/>
          <w:sz w:val="28"/>
          <w:szCs w:val="28"/>
        </w:rPr>
        <w:tab/>
      </w:r>
      <w:r w:rsidRPr="008D11B1">
        <w:rPr>
          <w:rFonts w:ascii="Times New Roman" w:hAnsi="Times New Roman" w:cs="Times New Roman"/>
          <w:b/>
          <w:sz w:val="28"/>
          <w:szCs w:val="28"/>
        </w:rPr>
        <w:tab/>
      </w:r>
      <w:r w:rsidRPr="008D11B1">
        <w:rPr>
          <w:rFonts w:ascii="Times New Roman" w:hAnsi="Times New Roman" w:cs="Times New Roman"/>
          <w:b/>
          <w:sz w:val="28"/>
          <w:szCs w:val="28"/>
        </w:rPr>
        <w:tab/>
      </w:r>
      <w:r w:rsidRPr="008D11B1">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Pr="008D11B1">
        <w:rPr>
          <w:rFonts w:ascii="Times New Roman" w:hAnsi="Times New Roman" w:cs="Times New Roman"/>
          <w:b/>
          <w:sz w:val="28"/>
          <w:szCs w:val="28"/>
        </w:rPr>
        <w:t>до рішення міської ради</w:t>
      </w:r>
      <w:r>
        <w:rPr>
          <w:rFonts w:ascii="Times New Roman" w:hAnsi="Times New Roman" w:cs="Times New Roman"/>
          <w:b/>
          <w:sz w:val="28"/>
          <w:szCs w:val="28"/>
        </w:rPr>
        <w:tab/>
        <w:t xml:space="preserve">                                                                                                           </w:t>
      </w:r>
      <w:r w:rsidR="00246344">
        <w:rPr>
          <w:rFonts w:ascii="Times New Roman" w:hAnsi="Times New Roman" w:cs="Times New Roman"/>
          <w:b/>
          <w:sz w:val="28"/>
          <w:szCs w:val="28"/>
        </w:rPr>
        <w:t xml:space="preserve">від </w:t>
      </w:r>
      <w:r w:rsidR="002A546A">
        <w:rPr>
          <w:rFonts w:ascii="Times New Roman" w:hAnsi="Times New Roman" w:cs="Times New Roman"/>
          <w:b/>
          <w:sz w:val="28"/>
          <w:szCs w:val="28"/>
        </w:rPr>
        <w:t xml:space="preserve">28 липня </w:t>
      </w:r>
      <w:r w:rsidRPr="008D11B1">
        <w:rPr>
          <w:rFonts w:ascii="Times New Roman" w:hAnsi="Times New Roman" w:cs="Times New Roman"/>
          <w:b/>
          <w:sz w:val="28"/>
          <w:szCs w:val="28"/>
        </w:rPr>
        <w:t>2026 року №_</w:t>
      </w:r>
      <w:r w:rsidR="002A546A">
        <w:rPr>
          <w:rFonts w:ascii="Times New Roman" w:hAnsi="Times New Roman" w:cs="Times New Roman"/>
          <w:b/>
          <w:sz w:val="28"/>
          <w:szCs w:val="28"/>
        </w:rPr>
        <w:t>3108</w:t>
      </w:r>
      <w:r w:rsidRPr="008D11B1">
        <w:rPr>
          <w:rFonts w:ascii="Times New Roman" w:hAnsi="Times New Roman" w:cs="Times New Roman"/>
          <w:b/>
          <w:sz w:val="28"/>
          <w:szCs w:val="28"/>
        </w:rPr>
        <w:t>___</w:t>
      </w:r>
    </w:p>
    <w:p w14:paraId="466D5A10" w14:textId="77777777" w:rsidR="00631845" w:rsidRDefault="00631845" w:rsidP="00631845">
      <w:pPr>
        <w:ind w:left="4700"/>
        <w:rPr>
          <w:rFonts w:ascii="Times New Roman" w:eastAsia="Times New Roman" w:hAnsi="Times New Roman" w:cs="Times New Roman"/>
          <w:color w:val="000000"/>
          <w:sz w:val="28"/>
          <w:szCs w:val="28"/>
          <w:shd w:val="clear" w:color="auto" w:fill="FFFFFF"/>
          <w:lang w:eastAsia="ru-RU"/>
        </w:rPr>
      </w:pPr>
    </w:p>
    <w:p w14:paraId="6C24E656" w14:textId="77777777" w:rsidR="00030AB2" w:rsidRDefault="00030AB2">
      <w:pPr>
        <w:pStyle w:val="Standarduser"/>
        <w:jc w:val="center"/>
        <w:rPr>
          <w:rFonts w:ascii="Times New Roman" w:eastAsia="Calibri" w:hAnsi="Times New Roman" w:cs="Times New Roman"/>
          <w:i/>
          <w:sz w:val="28"/>
          <w:szCs w:val="28"/>
        </w:rPr>
      </w:pPr>
    </w:p>
    <w:tbl>
      <w:tblPr>
        <w:tblW w:w="4314" w:type="dxa"/>
        <w:tblInd w:w="-108" w:type="dxa"/>
        <w:tblLayout w:type="fixed"/>
        <w:tblCellMar>
          <w:left w:w="10" w:type="dxa"/>
          <w:right w:w="10" w:type="dxa"/>
        </w:tblCellMar>
        <w:tblLook w:val="04A0" w:firstRow="1" w:lastRow="0" w:firstColumn="1" w:lastColumn="0" w:noHBand="0" w:noVBand="1"/>
      </w:tblPr>
      <w:tblGrid>
        <w:gridCol w:w="4314"/>
      </w:tblGrid>
      <w:tr w:rsidR="00631845" w14:paraId="084F1E95" w14:textId="77777777" w:rsidTr="00631845">
        <w:trPr>
          <w:trHeight w:val="1560"/>
        </w:trPr>
        <w:tc>
          <w:tcPr>
            <w:tcW w:w="4314" w:type="dxa"/>
            <w:tcMar>
              <w:top w:w="0" w:type="dxa"/>
              <w:left w:w="108" w:type="dxa"/>
              <w:bottom w:w="0" w:type="dxa"/>
              <w:right w:w="108" w:type="dxa"/>
            </w:tcMar>
          </w:tcPr>
          <w:p w14:paraId="5EA558DE" w14:textId="77777777" w:rsidR="00631845" w:rsidRDefault="00631845">
            <w:pPr>
              <w:pStyle w:val="Standard"/>
              <w:snapToGrid w:val="0"/>
              <w:rPr>
                <w:rFonts w:ascii="Times New Roman" w:eastAsia="SimSun, 宋体" w:hAnsi="Times New Roman"/>
                <w:b/>
                <w:sz w:val="28"/>
                <w:szCs w:val="28"/>
              </w:rPr>
            </w:pPr>
          </w:p>
        </w:tc>
      </w:tr>
    </w:tbl>
    <w:p w14:paraId="5E54FD1D" w14:textId="77777777" w:rsidR="00030AB2" w:rsidRPr="008B21C0" w:rsidRDefault="00030AB2" w:rsidP="00631845">
      <w:pPr>
        <w:pStyle w:val="Standard"/>
        <w:ind w:right="-81"/>
        <w:jc w:val="both"/>
        <w:rPr>
          <w:rFonts w:ascii="Times New Roman" w:hAnsi="Times New Roman"/>
          <w:color w:val="000000"/>
          <w:sz w:val="28"/>
          <w:szCs w:val="28"/>
          <w:shd w:val="clear" w:color="auto" w:fill="FFFFFF"/>
          <w:lang w:val="ru-RU"/>
        </w:rPr>
      </w:pPr>
    </w:p>
    <w:p w14:paraId="7D7F2A35" w14:textId="77777777" w:rsidR="00030AB2" w:rsidRDefault="00030AB2">
      <w:pPr>
        <w:pStyle w:val="Standard"/>
        <w:ind w:left="4961" w:right="-81"/>
        <w:jc w:val="both"/>
        <w:rPr>
          <w:rFonts w:ascii="Times New Roman" w:hAnsi="Times New Roman"/>
          <w:color w:val="000000"/>
          <w:sz w:val="28"/>
          <w:szCs w:val="28"/>
          <w:shd w:val="clear" w:color="auto" w:fill="FFFFFF"/>
        </w:rPr>
      </w:pPr>
    </w:p>
    <w:p w14:paraId="128329F2" w14:textId="77777777" w:rsidR="00030AB2" w:rsidRDefault="00030AB2">
      <w:pPr>
        <w:pStyle w:val="Standard"/>
        <w:ind w:right="-81"/>
        <w:jc w:val="both"/>
        <w:rPr>
          <w:rFonts w:ascii="Times New Roman" w:hAnsi="Times New Roman"/>
          <w:color w:val="000000"/>
          <w:sz w:val="52"/>
          <w:szCs w:val="52"/>
          <w:shd w:val="clear" w:color="auto" w:fill="FFFFFF"/>
        </w:rPr>
      </w:pPr>
    </w:p>
    <w:p w14:paraId="4CECD19A" w14:textId="77777777" w:rsidR="00030AB2" w:rsidRDefault="00FF2ABD">
      <w:pPr>
        <w:pStyle w:val="Standard"/>
        <w:jc w:val="center"/>
        <w:rPr>
          <w:rFonts w:ascii="Times New Roman" w:eastAsia="Calibri" w:hAnsi="Times New Roman"/>
          <w:b/>
          <w:sz w:val="72"/>
          <w:szCs w:val="72"/>
        </w:rPr>
      </w:pPr>
      <w:r>
        <w:rPr>
          <w:rFonts w:ascii="Times New Roman" w:eastAsia="Calibri" w:hAnsi="Times New Roman"/>
          <w:b/>
          <w:sz w:val="72"/>
          <w:szCs w:val="72"/>
        </w:rPr>
        <w:t>С Т А Т У Т</w:t>
      </w:r>
    </w:p>
    <w:p w14:paraId="3431CCA0" w14:textId="77777777" w:rsidR="00030AB2" w:rsidRDefault="00030AB2">
      <w:pPr>
        <w:pStyle w:val="Standard"/>
        <w:jc w:val="center"/>
        <w:rPr>
          <w:rFonts w:ascii="Times New Roman" w:eastAsia="Calibri" w:hAnsi="Times New Roman"/>
          <w:b/>
          <w:sz w:val="52"/>
          <w:szCs w:val="52"/>
        </w:rPr>
      </w:pPr>
    </w:p>
    <w:p w14:paraId="7583DB22" w14:textId="77777777" w:rsidR="00030AB2" w:rsidRDefault="00FF2ABD">
      <w:pPr>
        <w:pStyle w:val="Standard"/>
        <w:jc w:val="center"/>
        <w:rPr>
          <w:rFonts w:ascii="Times New Roman" w:eastAsia="Calibri" w:hAnsi="Times New Roman"/>
          <w:b/>
          <w:sz w:val="52"/>
          <w:szCs w:val="52"/>
        </w:rPr>
      </w:pPr>
      <w:r>
        <w:rPr>
          <w:rFonts w:ascii="Times New Roman" w:eastAsia="Calibri" w:hAnsi="Times New Roman"/>
          <w:b/>
          <w:sz w:val="52"/>
          <w:szCs w:val="52"/>
        </w:rPr>
        <w:t>Закладу дошкільної освіти №8 Чортківської міської ради</w:t>
      </w:r>
    </w:p>
    <w:p w14:paraId="5E7A8C5A" w14:textId="77777777" w:rsidR="00030AB2" w:rsidRDefault="00FF2ABD">
      <w:pPr>
        <w:pStyle w:val="Standard"/>
        <w:jc w:val="center"/>
        <w:rPr>
          <w:rFonts w:ascii="Times New Roman" w:eastAsia="Calibri" w:hAnsi="Times New Roman"/>
          <w:b/>
          <w:sz w:val="52"/>
          <w:szCs w:val="52"/>
        </w:rPr>
      </w:pPr>
      <w:r>
        <w:rPr>
          <w:rFonts w:ascii="Times New Roman" w:eastAsia="Calibri" w:hAnsi="Times New Roman"/>
          <w:b/>
          <w:sz w:val="52"/>
          <w:szCs w:val="52"/>
        </w:rPr>
        <w:t>Тернопільської області</w:t>
      </w:r>
    </w:p>
    <w:p w14:paraId="1E675335" w14:textId="77777777" w:rsidR="00030AB2" w:rsidRDefault="00030AB2">
      <w:pPr>
        <w:pStyle w:val="Standard"/>
        <w:rPr>
          <w:rFonts w:ascii="Times New Roman" w:eastAsia="Calibri" w:hAnsi="Times New Roman"/>
          <w:b/>
          <w:bCs/>
          <w:sz w:val="52"/>
          <w:szCs w:val="52"/>
        </w:rPr>
      </w:pPr>
    </w:p>
    <w:p w14:paraId="7CEFCB0D" w14:textId="77777777" w:rsidR="00030AB2" w:rsidRDefault="00FF2ABD">
      <w:pPr>
        <w:pStyle w:val="Standard"/>
        <w:jc w:val="center"/>
        <w:rPr>
          <w:rFonts w:ascii="Times New Roman" w:eastAsia="Calibri" w:hAnsi="Times New Roman"/>
          <w:b/>
          <w:bCs/>
          <w:sz w:val="52"/>
          <w:szCs w:val="52"/>
        </w:rPr>
      </w:pPr>
      <w:r>
        <w:rPr>
          <w:rFonts w:ascii="Times New Roman" w:eastAsia="Calibri" w:hAnsi="Times New Roman"/>
          <w:b/>
          <w:bCs/>
          <w:sz w:val="52"/>
          <w:szCs w:val="52"/>
        </w:rPr>
        <w:t>( нова редакція)</w:t>
      </w:r>
    </w:p>
    <w:p w14:paraId="164DB7C6" w14:textId="77777777" w:rsidR="00030AB2" w:rsidRDefault="00030AB2">
      <w:pPr>
        <w:pStyle w:val="Standard"/>
        <w:jc w:val="center"/>
        <w:rPr>
          <w:rFonts w:ascii="Times New Roman" w:eastAsia="Calibri" w:hAnsi="Times New Roman"/>
          <w:b/>
          <w:bCs/>
          <w:sz w:val="28"/>
          <w:szCs w:val="28"/>
        </w:rPr>
      </w:pPr>
    </w:p>
    <w:p w14:paraId="3E8FD8C2" w14:textId="77777777" w:rsidR="00030AB2" w:rsidRDefault="00030AB2">
      <w:pPr>
        <w:pStyle w:val="Standard"/>
        <w:jc w:val="both"/>
        <w:rPr>
          <w:rFonts w:ascii="Times New Roman" w:eastAsia="Calibri" w:hAnsi="Times New Roman"/>
          <w:b/>
          <w:bCs/>
          <w:sz w:val="28"/>
          <w:szCs w:val="28"/>
        </w:rPr>
      </w:pPr>
    </w:p>
    <w:p w14:paraId="2F7B5C4D" w14:textId="77777777" w:rsidR="00030AB2" w:rsidRDefault="00030AB2">
      <w:pPr>
        <w:pStyle w:val="Standard"/>
        <w:jc w:val="both"/>
        <w:rPr>
          <w:rFonts w:ascii="Times New Roman" w:eastAsia="Calibri" w:hAnsi="Times New Roman"/>
          <w:b/>
          <w:bCs/>
          <w:sz w:val="28"/>
          <w:szCs w:val="28"/>
        </w:rPr>
      </w:pPr>
    </w:p>
    <w:p w14:paraId="2A90B6F0" w14:textId="77777777" w:rsidR="00030AB2" w:rsidRDefault="00030AB2">
      <w:pPr>
        <w:pStyle w:val="Standard"/>
        <w:jc w:val="both"/>
        <w:rPr>
          <w:rFonts w:ascii="Times New Roman" w:eastAsia="Calibri" w:hAnsi="Times New Roman"/>
          <w:b/>
          <w:bCs/>
          <w:sz w:val="28"/>
          <w:szCs w:val="28"/>
        </w:rPr>
      </w:pPr>
    </w:p>
    <w:p w14:paraId="0CC6DB2D" w14:textId="77777777" w:rsidR="00030AB2" w:rsidRDefault="00030AB2">
      <w:pPr>
        <w:pStyle w:val="Standard"/>
        <w:jc w:val="both"/>
        <w:rPr>
          <w:rFonts w:ascii="Times New Roman" w:eastAsia="Calibri" w:hAnsi="Times New Roman"/>
          <w:b/>
          <w:bCs/>
          <w:sz w:val="28"/>
          <w:szCs w:val="28"/>
        </w:rPr>
      </w:pPr>
    </w:p>
    <w:p w14:paraId="43D2F37C" w14:textId="77777777" w:rsidR="00030AB2" w:rsidRDefault="00030AB2">
      <w:pPr>
        <w:pStyle w:val="Standard"/>
        <w:jc w:val="both"/>
        <w:rPr>
          <w:rFonts w:ascii="Times New Roman" w:eastAsia="Calibri" w:hAnsi="Times New Roman"/>
          <w:sz w:val="28"/>
          <w:szCs w:val="28"/>
        </w:rPr>
      </w:pPr>
    </w:p>
    <w:p w14:paraId="0ED3C759" w14:textId="77777777" w:rsidR="00030AB2" w:rsidRDefault="00030AB2">
      <w:pPr>
        <w:pStyle w:val="Standard"/>
        <w:jc w:val="both"/>
        <w:rPr>
          <w:rFonts w:ascii="Times New Roman" w:eastAsia="Calibri" w:hAnsi="Times New Roman"/>
          <w:sz w:val="28"/>
          <w:szCs w:val="28"/>
        </w:rPr>
      </w:pPr>
    </w:p>
    <w:p w14:paraId="6D935900" w14:textId="77777777" w:rsidR="00030AB2" w:rsidRDefault="00030AB2">
      <w:pPr>
        <w:pStyle w:val="Standard"/>
        <w:jc w:val="both"/>
        <w:rPr>
          <w:rFonts w:ascii="Times New Roman" w:eastAsia="Calibri" w:hAnsi="Times New Roman"/>
          <w:sz w:val="28"/>
          <w:szCs w:val="28"/>
        </w:rPr>
      </w:pPr>
    </w:p>
    <w:p w14:paraId="48CA53A1" w14:textId="77777777" w:rsidR="00030AB2" w:rsidRDefault="00030AB2">
      <w:pPr>
        <w:pStyle w:val="Standard"/>
        <w:jc w:val="both"/>
        <w:rPr>
          <w:rFonts w:ascii="Times New Roman" w:eastAsia="Calibri" w:hAnsi="Times New Roman"/>
          <w:sz w:val="28"/>
          <w:szCs w:val="28"/>
        </w:rPr>
      </w:pPr>
    </w:p>
    <w:p w14:paraId="14F7206E" w14:textId="77777777" w:rsidR="00030AB2" w:rsidRDefault="00030AB2">
      <w:pPr>
        <w:pStyle w:val="Standard"/>
        <w:jc w:val="center"/>
        <w:rPr>
          <w:rFonts w:ascii="Times New Roman" w:eastAsia="Calibri" w:hAnsi="Times New Roman"/>
          <w:sz w:val="28"/>
          <w:szCs w:val="28"/>
        </w:rPr>
      </w:pPr>
    </w:p>
    <w:p w14:paraId="67A3E6BD" w14:textId="77777777" w:rsidR="00030AB2" w:rsidRDefault="00030AB2">
      <w:pPr>
        <w:pStyle w:val="Standard"/>
        <w:jc w:val="center"/>
        <w:rPr>
          <w:rFonts w:ascii="Times New Roman" w:eastAsia="Calibri" w:hAnsi="Times New Roman"/>
          <w:sz w:val="28"/>
          <w:szCs w:val="28"/>
        </w:rPr>
      </w:pPr>
    </w:p>
    <w:p w14:paraId="15D7C524" w14:textId="77777777" w:rsidR="00030AB2" w:rsidRDefault="00030AB2">
      <w:pPr>
        <w:pStyle w:val="Standard"/>
        <w:jc w:val="center"/>
        <w:rPr>
          <w:rFonts w:ascii="Times New Roman" w:eastAsia="Calibri" w:hAnsi="Times New Roman"/>
          <w:sz w:val="28"/>
          <w:szCs w:val="28"/>
        </w:rPr>
      </w:pPr>
    </w:p>
    <w:p w14:paraId="11B2BFD0" w14:textId="77777777" w:rsidR="00030AB2" w:rsidRDefault="00030AB2">
      <w:pPr>
        <w:pStyle w:val="Standard"/>
        <w:jc w:val="center"/>
        <w:rPr>
          <w:rFonts w:ascii="Times New Roman" w:eastAsia="Calibri" w:hAnsi="Times New Roman"/>
          <w:sz w:val="28"/>
          <w:szCs w:val="28"/>
        </w:rPr>
      </w:pPr>
    </w:p>
    <w:p w14:paraId="117537DA" w14:textId="77777777" w:rsidR="00030AB2" w:rsidRDefault="00030AB2">
      <w:pPr>
        <w:pStyle w:val="Standard"/>
        <w:jc w:val="center"/>
        <w:rPr>
          <w:rFonts w:ascii="Times New Roman" w:eastAsia="Calibri" w:hAnsi="Times New Roman"/>
          <w:sz w:val="28"/>
          <w:szCs w:val="28"/>
        </w:rPr>
      </w:pPr>
    </w:p>
    <w:p w14:paraId="58EC5CE4" w14:textId="77777777" w:rsidR="00030AB2" w:rsidRDefault="00030AB2">
      <w:pPr>
        <w:pStyle w:val="Standard"/>
        <w:jc w:val="center"/>
        <w:rPr>
          <w:rFonts w:ascii="Times New Roman" w:eastAsia="Calibri" w:hAnsi="Times New Roman"/>
          <w:sz w:val="28"/>
          <w:szCs w:val="28"/>
        </w:rPr>
      </w:pPr>
    </w:p>
    <w:p w14:paraId="7EB48797" w14:textId="77777777" w:rsidR="00030AB2" w:rsidRPr="00631845" w:rsidRDefault="00FF2ABD" w:rsidP="00631845">
      <w:pPr>
        <w:pStyle w:val="Standard"/>
        <w:jc w:val="center"/>
        <w:rPr>
          <w:rFonts w:ascii="Times New Roman" w:eastAsia="Calibri" w:hAnsi="Times New Roman"/>
          <w:b/>
          <w:sz w:val="28"/>
          <w:szCs w:val="28"/>
        </w:rPr>
      </w:pPr>
      <w:r>
        <w:rPr>
          <w:rFonts w:ascii="Times New Roman" w:eastAsia="Calibri" w:hAnsi="Times New Roman"/>
          <w:b/>
          <w:sz w:val="28"/>
          <w:szCs w:val="28"/>
        </w:rPr>
        <w:t>м. Чортків – 2026р</w:t>
      </w:r>
      <w:r w:rsidR="00631845">
        <w:rPr>
          <w:rFonts w:ascii="Times New Roman" w:eastAsia="Calibri" w:hAnsi="Times New Roman"/>
          <w:b/>
          <w:sz w:val="28"/>
          <w:szCs w:val="28"/>
        </w:rPr>
        <w:t>.</w:t>
      </w:r>
    </w:p>
    <w:p w14:paraId="6EC2BA37" w14:textId="77777777" w:rsidR="00030AB2" w:rsidRDefault="00030AB2" w:rsidP="00631845">
      <w:pPr>
        <w:pStyle w:val="Standard"/>
        <w:rPr>
          <w:rFonts w:ascii="Times New Roman" w:eastAsia="Calibri" w:hAnsi="Times New Roman"/>
          <w:b/>
          <w:sz w:val="28"/>
          <w:szCs w:val="28"/>
        </w:rPr>
      </w:pPr>
    </w:p>
    <w:p w14:paraId="3F6ED4AE" w14:textId="77777777" w:rsidR="00631845" w:rsidRPr="00631845" w:rsidRDefault="00631845" w:rsidP="00631845">
      <w:pPr>
        <w:pStyle w:val="Standard"/>
        <w:rPr>
          <w:rFonts w:ascii="Times New Roman" w:eastAsia="Calibri" w:hAnsi="Times New Roman"/>
          <w:b/>
          <w:sz w:val="28"/>
          <w:szCs w:val="28"/>
        </w:rPr>
      </w:pPr>
    </w:p>
    <w:p w14:paraId="19E1E510" w14:textId="77777777" w:rsidR="00030AB2" w:rsidRDefault="00FF2ABD">
      <w:pPr>
        <w:pStyle w:val="Standard"/>
        <w:ind w:right="-81"/>
        <w:jc w:val="center"/>
        <w:rPr>
          <w:rFonts w:ascii="Times New Roman" w:hAnsi="Times New Roman"/>
          <w:b/>
          <w:sz w:val="28"/>
          <w:szCs w:val="28"/>
        </w:rPr>
      </w:pPr>
      <w:r>
        <w:rPr>
          <w:rFonts w:ascii="Times New Roman" w:hAnsi="Times New Roman"/>
          <w:b/>
          <w:sz w:val="28"/>
          <w:szCs w:val="28"/>
        </w:rPr>
        <w:lastRenderedPageBreak/>
        <w:t>І. ЗАГАЛЬНІ ПОЛОЖЕННЯ</w:t>
      </w:r>
    </w:p>
    <w:p w14:paraId="0A1D6617" w14:textId="77777777" w:rsidR="00030AB2" w:rsidRDefault="00030AB2">
      <w:pPr>
        <w:pStyle w:val="Standard"/>
        <w:ind w:right="-81"/>
        <w:jc w:val="center"/>
        <w:rPr>
          <w:rFonts w:ascii="Times New Roman" w:hAnsi="Times New Roman"/>
          <w:b/>
          <w:sz w:val="28"/>
          <w:szCs w:val="28"/>
        </w:rPr>
      </w:pPr>
    </w:p>
    <w:p w14:paraId="24E23A94" w14:textId="77777777" w:rsidR="00030AB2" w:rsidRDefault="008B21C0">
      <w:pPr>
        <w:pStyle w:val="Standard"/>
        <w:ind w:right="-81" w:firstLine="567"/>
        <w:jc w:val="both"/>
        <w:rPr>
          <w:rFonts w:ascii="Times New Roman" w:hAnsi="Times New Roman"/>
          <w:sz w:val="28"/>
          <w:szCs w:val="28"/>
        </w:rPr>
      </w:pPr>
      <w:r>
        <w:rPr>
          <w:rFonts w:ascii="Times New Roman" w:hAnsi="Times New Roman"/>
          <w:sz w:val="28"/>
          <w:szCs w:val="28"/>
        </w:rPr>
        <w:t>1.1. Заклад дошкільної освіти №8 Чортківської міської ради Тернопільської області</w:t>
      </w:r>
      <w:r w:rsidR="00631845">
        <w:rPr>
          <w:rFonts w:ascii="Times New Roman" w:hAnsi="Times New Roman"/>
          <w:sz w:val="28"/>
          <w:szCs w:val="28"/>
        </w:rPr>
        <w:t xml:space="preserve"> (далі – Заклад освіти</w:t>
      </w:r>
      <w:r w:rsidR="00FF2ABD">
        <w:rPr>
          <w:rFonts w:ascii="Times New Roman" w:hAnsi="Times New Roman"/>
          <w:sz w:val="28"/>
          <w:szCs w:val="28"/>
        </w:rPr>
        <w:t xml:space="preserve">) </w:t>
      </w:r>
      <w:r w:rsidR="00FF2ABD">
        <w:rPr>
          <w:rFonts w:ascii="Times New Roman" w:hAnsi="Times New Roman"/>
          <w:color w:val="000000"/>
          <w:sz w:val="28"/>
          <w:szCs w:val="28"/>
        </w:rPr>
        <w:t xml:space="preserve">є </w:t>
      </w:r>
      <w:r w:rsidR="00FF2ABD">
        <w:rPr>
          <w:rFonts w:ascii="Times New Roman" w:hAnsi="Times New Roman"/>
          <w:sz w:val="28"/>
          <w:szCs w:val="28"/>
        </w:rPr>
        <w:t>комунальним закладом дошкільної освіти, що здійснює освітню діяльність на рівні дошкільної освіти.</w:t>
      </w:r>
    </w:p>
    <w:p w14:paraId="15EDF86A" w14:textId="77777777" w:rsidR="00030AB2" w:rsidRDefault="00631845">
      <w:pPr>
        <w:pStyle w:val="Standard"/>
        <w:ind w:right="-81" w:firstLine="567"/>
        <w:jc w:val="both"/>
        <w:rPr>
          <w:rFonts w:ascii="Times New Roman" w:hAnsi="Times New Roman"/>
          <w:sz w:val="28"/>
          <w:szCs w:val="28"/>
        </w:rPr>
      </w:pPr>
      <w:r>
        <w:rPr>
          <w:rFonts w:ascii="Times New Roman" w:hAnsi="Times New Roman"/>
          <w:sz w:val="28"/>
          <w:szCs w:val="28"/>
        </w:rPr>
        <w:t>Повне найменування Закладу освіти</w:t>
      </w:r>
      <w:r w:rsidR="008B21C0">
        <w:rPr>
          <w:rFonts w:ascii="Times New Roman" w:hAnsi="Times New Roman"/>
          <w:sz w:val="28"/>
          <w:szCs w:val="28"/>
        </w:rPr>
        <w:t xml:space="preserve">: Заклад дошкільної освіти №8 Чортківської міської ради Тернопільської області </w:t>
      </w:r>
      <w:r w:rsidR="00FF2ABD">
        <w:rPr>
          <w:rFonts w:ascii="Times New Roman" w:hAnsi="Times New Roman"/>
          <w:sz w:val="28"/>
          <w:szCs w:val="28"/>
        </w:rPr>
        <w:t>.</w:t>
      </w:r>
    </w:p>
    <w:p w14:paraId="655FBA45" w14:textId="77777777" w:rsidR="008B21C0" w:rsidRPr="00B62020" w:rsidRDefault="00631845" w:rsidP="008B21C0">
      <w:pPr>
        <w:spacing w:before="20"/>
        <w:ind w:firstLine="567"/>
        <w:jc w:val="both"/>
        <w:rPr>
          <w:rFonts w:ascii="Times New Roman" w:hAnsi="Times New Roman" w:cs="Times New Roman"/>
          <w:sz w:val="28"/>
          <w:szCs w:val="28"/>
        </w:rPr>
      </w:pPr>
      <w:r>
        <w:rPr>
          <w:rFonts w:ascii="Times New Roman" w:hAnsi="Times New Roman"/>
          <w:sz w:val="28"/>
          <w:szCs w:val="28"/>
        </w:rPr>
        <w:t xml:space="preserve">Повне найменування Закладу </w:t>
      </w:r>
      <w:r w:rsidR="00FF2ABD">
        <w:rPr>
          <w:rFonts w:ascii="Times New Roman" w:hAnsi="Times New Roman"/>
          <w:sz w:val="28"/>
          <w:szCs w:val="28"/>
        </w:rPr>
        <w:t>освіти  англійською мовою:</w:t>
      </w:r>
      <w:bookmarkStart w:id="0" w:name="tw-target-text"/>
      <w:bookmarkEnd w:id="0"/>
      <w:r w:rsidR="00FF2ABD">
        <w:rPr>
          <w:rFonts w:ascii="Times New Roman" w:hAnsi="Times New Roman"/>
          <w:sz w:val="28"/>
          <w:szCs w:val="28"/>
        </w:rPr>
        <w:t xml:space="preserve"> </w:t>
      </w:r>
      <w:r w:rsidR="008B21C0" w:rsidRPr="008B21C0">
        <w:rPr>
          <w:rStyle w:val="a7"/>
          <w:rFonts w:ascii="Times New Roman" w:hAnsi="Times New Roman" w:cs="Times New Roman"/>
          <w:b w:val="0"/>
          <w:color w:val="000000"/>
          <w:sz w:val="28"/>
          <w:szCs w:val="28"/>
          <w:shd w:val="clear" w:color="auto" w:fill="FFFFFF"/>
        </w:rPr>
        <w:t>Preschool  Education Institution  №8 of  the Chortkiv City Council, Ternopil Region</w:t>
      </w:r>
    </w:p>
    <w:p w14:paraId="2479D903" w14:textId="77777777" w:rsidR="00030AB2" w:rsidRDefault="00FF2ABD">
      <w:pPr>
        <w:pStyle w:val="Standard"/>
        <w:widowControl w:val="0"/>
        <w:tabs>
          <w:tab w:val="left" w:pos="-3240"/>
          <w:tab w:val="left" w:pos="492"/>
        </w:tabs>
        <w:ind w:right="-81" w:firstLine="567"/>
        <w:jc w:val="both"/>
        <w:rPr>
          <w:rFonts w:ascii="Times New Roman" w:hAnsi="Times New Roman"/>
          <w:sz w:val="28"/>
          <w:szCs w:val="28"/>
        </w:rPr>
      </w:pPr>
      <w:r>
        <w:rPr>
          <w:rFonts w:ascii="Times New Roman" w:hAnsi="Times New Roman"/>
          <w:sz w:val="28"/>
          <w:szCs w:val="28"/>
          <w:shd w:val="clear" w:color="auto" w:fill="FFFFFF"/>
        </w:rPr>
        <w:t>Скорочене найменування</w:t>
      </w:r>
      <w:r w:rsidR="00631845">
        <w:rPr>
          <w:rFonts w:ascii="Times New Roman" w:hAnsi="Times New Roman"/>
          <w:sz w:val="28"/>
          <w:szCs w:val="28"/>
          <w:shd w:val="clear" w:color="auto" w:fill="FFFFFF"/>
        </w:rPr>
        <w:t xml:space="preserve"> З</w:t>
      </w:r>
      <w:r>
        <w:rPr>
          <w:rFonts w:ascii="Times New Roman" w:hAnsi="Times New Roman"/>
          <w:sz w:val="28"/>
          <w:szCs w:val="28"/>
          <w:shd w:val="clear" w:color="auto" w:fill="FFFFFF"/>
        </w:rPr>
        <w:t>акладу</w:t>
      </w:r>
      <w:r w:rsidR="00631845">
        <w:rPr>
          <w:rFonts w:ascii="Times New Roman" w:hAnsi="Times New Roman"/>
          <w:sz w:val="28"/>
          <w:szCs w:val="28"/>
        </w:rPr>
        <w:t xml:space="preserve"> </w:t>
      </w:r>
      <w:r>
        <w:rPr>
          <w:rFonts w:ascii="Times New Roman" w:hAnsi="Times New Roman"/>
          <w:sz w:val="28"/>
          <w:szCs w:val="28"/>
        </w:rPr>
        <w:t>освіти</w:t>
      </w:r>
      <w:r>
        <w:rPr>
          <w:rFonts w:ascii="Times New Roman" w:hAnsi="Times New Roman"/>
          <w:sz w:val="28"/>
          <w:szCs w:val="28"/>
          <w:shd w:val="clear" w:color="auto" w:fill="FFFFFF"/>
        </w:rPr>
        <w:t>: ЗДО №8 Чортківської міської ради.</w:t>
      </w:r>
    </w:p>
    <w:p w14:paraId="718709CD" w14:textId="77777777" w:rsidR="00030AB2" w:rsidRDefault="00FF2ABD">
      <w:pPr>
        <w:pStyle w:val="Standard"/>
        <w:widowControl w:val="0"/>
        <w:tabs>
          <w:tab w:val="left" w:pos="-3240"/>
          <w:tab w:val="left" w:pos="492"/>
        </w:tabs>
        <w:ind w:right="-81" w:firstLine="567"/>
        <w:jc w:val="both"/>
        <w:rPr>
          <w:rFonts w:ascii="Times New Roman" w:hAnsi="Times New Roman"/>
          <w:sz w:val="28"/>
          <w:szCs w:val="28"/>
        </w:rPr>
      </w:pPr>
      <w:r>
        <w:rPr>
          <w:rFonts w:ascii="Times New Roman" w:hAnsi="Times New Roman"/>
          <w:sz w:val="28"/>
          <w:szCs w:val="28"/>
          <w:shd w:val="clear" w:color="auto" w:fill="FFFFFF"/>
        </w:rPr>
        <w:t>Скорочене найменування закладу дошкільної освіти англійською:</w:t>
      </w:r>
      <w:r w:rsidR="00631845">
        <w:rPr>
          <w:rFonts w:ascii="Times New Roman" w:hAnsi="Times New Roman"/>
          <w:sz w:val="28"/>
          <w:szCs w:val="28"/>
          <w:shd w:val="clear" w:color="auto" w:fill="FFFFFF"/>
        </w:rPr>
        <w:t xml:space="preserve"> </w:t>
      </w:r>
      <w:r>
        <w:rPr>
          <w:rStyle w:val="a7"/>
          <w:rFonts w:cs="Times New Roman"/>
          <w:b w:val="0"/>
          <w:bCs w:val="0"/>
          <w:color w:val="000000"/>
          <w:shd w:val="clear" w:color="auto" w:fill="FFFFFF"/>
        </w:rPr>
        <w:t>PEI</w:t>
      </w:r>
      <w:r>
        <w:rPr>
          <w:rFonts w:ascii="Times New Roman" w:hAnsi="Times New Roman" w:cs="Times New Roman"/>
          <w:color w:val="000000"/>
          <w:sz w:val="28"/>
          <w:szCs w:val="28"/>
          <w:shd w:val="clear" w:color="auto" w:fill="FFFFFF"/>
        </w:rPr>
        <w:t xml:space="preserve"> </w:t>
      </w:r>
      <w:r>
        <w:rPr>
          <w:rStyle w:val="a7"/>
          <w:rFonts w:cs="Times New Roman"/>
          <w:b w:val="0"/>
          <w:bCs w:val="0"/>
          <w:color w:val="000000"/>
          <w:shd w:val="clear" w:color="auto" w:fill="FFFFFF"/>
        </w:rPr>
        <w:t>Nо 8 of Chortkiv City Council</w:t>
      </w:r>
    </w:p>
    <w:p w14:paraId="648FE2C6" w14:textId="77777777" w:rsidR="00030AB2" w:rsidRDefault="00FF2ABD">
      <w:pPr>
        <w:pStyle w:val="Standard"/>
        <w:widowControl w:val="0"/>
        <w:tabs>
          <w:tab w:val="left" w:pos="-3240"/>
          <w:tab w:val="left" w:pos="492"/>
        </w:tabs>
        <w:ind w:right="-81"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Організаційно-правова форма: комунальний заклад.</w:t>
      </w:r>
    </w:p>
    <w:p w14:paraId="7EFBB5F2" w14:textId="77777777" w:rsidR="00030AB2" w:rsidRDefault="00631845">
      <w:pPr>
        <w:pStyle w:val="Standard"/>
        <w:widowControl w:val="0"/>
        <w:tabs>
          <w:tab w:val="left" w:pos="-3240"/>
          <w:tab w:val="left" w:pos="492"/>
        </w:tabs>
        <w:ind w:right="-81"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Тип Закладу </w:t>
      </w:r>
      <w:r w:rsidR="00FF2ABD">
        <w:rPr>
          <w:rFonts w:ascii="Times New Roman" w:hAnsi="Times New Roman"/>
          <w:sz w:val="28"/>
          <w:szCs w:val="28"/>
          <w:shd w:val="clear" w:color="auto" w:fill="FFFFFF"/>
        </w:rPr>
        <w:t xml:space="preserve">освіти: ясла – </w:t>
      </w:r>
      <w:r>
        <w:rPr>
          <w:rFonts w:ascii="Times New Roman" w:hAnsi="Times New Roman"/>
          <w:sz w:val="28"/>
          <w:szCs w:val="28"/>
          <w:shd w:val="clear" w:color="auto" w:fill="FFFFFF"/>
        </w:rPr>
        <w:t xml:space="preserve">дитячий </w:t>
      </w:r>
      <w:r w:rsidR="00FF2ABD">
        <w:rPr>
          <w:rFonts w:ascii="Times New Roman" w:hAnsi="Times New Roman"/>
          <w:sz w:val="28"/>
          <w:szCs w:val="28"/>
          <w:shd w:val="clear" w:color="auto" w:fill="FFFFFF"/>
        </w:rPr>
        <w:t>садок, для дітей віком від</w:t>
      </w:r>
      <w:r w:rsidR="00FF2ABD">
        <w:rPr>
          <w:rFonts w:ascii="Times New Roman" w:hAnsi="Times New Roman"/>
          <w:color w:val="C9211E"/>
          <w:sz w:val="28"/>
          <w:szCs w:val="28"/>
          <w:shd w:val="clear" w:color="auto" w:fill="FFFFFF"/>
        </w:rPr>
        <w:t xml:space="preserve"> </w:t>
      </w:r>
      <w:r w:rsidR="00FF2ABD">
        <w:rPr>
          <w:rFonts w:ascii="Times New Roman" w:hAnsi="Times New Roman"/>
          <w:color w:val="000000"/>
          <w:sz w:val="28"/>
          <w:szCs w:val="28"/>
          <w:shd w:val="clear" w:color="auto" w:fill="FFFFFF"/>
        </w:rPr>
        <w:t xml:space="preserve">трьох місяців до шести </w:t>
      </w:r>
      <w:r w:rsidR="00FF2ABD" w:rsidRPr="00631845">
        <w:rPr>
          <w:rFonts w:ascii="Times New Roman" w:hAnsi="Times New Roman"/>
          <w:sz w:val="28"/>
          <w:szCs w:val="28"/>
          <w:shd w:val="clear" w:color="auto" w:fill="FFFFFF"/>
        </w:rPr>
        <w:t>(</w:t>
      </w:r>
      <w:r w:rsidR="00FF2ABD">
        <w:rPr>
          <w:rFonts w:ascii="Times New Roman" w:hAnsi="Times New Roman"/>
          <w:sz w:val="28"/>
          <w:szCs w:val="28"/>
          <w:shd w:val="clear" w:color="auto" w:fill="FFFFFF"/>
        </w:rPr>
        <w:t>семи) років, для дітей з особливими освітніми потребами – від одного до семи (восьми) років,де забезпечуються догляд за ними, розвиток, виховання і навчання відповідно до вимог Базового компонента дошкільної освіти.</w:t>
      </w:r>
    </w:p>
    <w:p w14:paraId="197FF3F6"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Заклад освіти заснований відповідно до Цивільного кодексу України, Закону України «Про місцеве самоврядування в Україні» та інших законодавчих актів України.</w:t>
      </w:r>
    </w:p>
    <w:p w14:paraId="5CBEDF56" w14:textId="77777777" w:rsidR="00030AB2" w:rsidRDefault="00FF2ABD">
      <w:pPr>
        <w:pStyle w:val="Standard"/>
        <w:widowControl w:val="0"/>
        <w:tabs>
          <w:tab w:val="left" w:pos="567"/>
        </w:tabs>
        <w:ind w:right="19" w:firstLine="567"/>
        <w:jc w:val="both"/>
        <w:rPr>
          <w:rFonts w:ascii="Times New Roman" w:hAnsi="Times New Roman"/>
          <w:sz w:val="28"/>
          <w:szCs w:val="28"/>
        </w:rPr>
      </w:pPr>
      <w:r>
        <w:rPr>
          <w:rFonts w:ascii="Times New Roman" w:hAnsi="Times New Roman"/>
          <w:color w:val="000000"/>
          <w:sz w:val="28"/>
          <w:szCs w:val="28"/>
          <w:shd w:val="clear" w:color="auto" w:fill="FFFFFF"/>
        </w:rPr>
        <w:t>1.2. Юридична адреса: 48500, Тернопільська обл., м.</w:t>
      </w:r>
      <w:r w:rsidR="00181264">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Чортків, вул. </w:t>
      </w:r>
      <w:r w:rsidR="008B21C0">
        <w:rPr>
          <w:rFonts w:ascii="Times New Roman" w:hAnsi="Times New Roman"/>
          <w:color w:val="000000"/>
          <w:sz w:val="28"/>
          <w:szCs w:val="28"/>
          <w:shd w:val="clear" w:color="auto" w:fill="FFFFFF"/>
        </w:rPr>
        <w:t xml:space="preserve"> Тараса </w:t>
      </w:r>
      <w:r>
        <w:rPr>
          <w:rFonts w:ascii="Times New Roman" w:hAnsi="Times New Roman"/>
          <w:color w:val="000000"/>
          <w:sz w:val="28"/>
          <w:szCs w:val="28"/>
          <w:shd w:val="clear" w:color="auto" w:fill="FFFFFF"/>
        </w:rPr>
        <w:t>Шевченка, буд.64А</w:t>
      </w:r>
      <w:r>
        <w:rPr>
          <w:rFonts w:ascii="Times New Roman" w:hAnsi="Times New Roman"/>
          <w:sz w:val="28"/>
          <w:szCs w:val="28"/>
        </w:rPr>
        <w:t xml:space="preserve">, </w:t>
      </w:r>
      <w:r>
        <w:rPr>
          <w:rFonts w:ascii="Times New Roman" w:hAnsi="Times New Roman"/>
          <w:color w:val="000000"/>
          <w:sz w:val="28"/>
          <w:szCs w:val="28"/>
          <w:shd w:val="clear" w:color="auto" w:fill="FFFFFF"/>
        </w:rPr>
        <w:t xml:space="preserve"> код ЄДРПОУ: 6102889.</w:t>
      </w:r>
    </w:p>
    <w:p w14:paraId="218ABE36" w14:textId="77777777" w:rsidR="00030AB2" w:rsidRDefault="00FF2ABD">
      <w:pPr>
        <w:pStyle w:val="Standard"/>
        <w:widowControl w:val="0"/>
        <w:tabs>
          <w:tab w:val="left" w:pos="567"/>
        </w:tabs>
        <w:ind w:right="19"/>
        <w:jc w:val="both"/>
        <w:rPr>
          <w:rFonts w:ascii="Times New Roman" w:hAnsi="Times New Roman"/>
          <w:sz w:val="28"/>
          <w:szCs w:val="28"/>
        </w:rPr>
      </w:pPr>
      <w:r>
        <w:rPr>
          <w:rFonts w:ascii="Times New Roman" w:hAnsi="Times New Roman"/>
          <w:color w:val="000000"/>
          <w:sz w:val="28"/>
          <w:szCs w:val="28"/>
          <w:shd w:val="clear" w:color="auto" w:fill="FFFFFF"/>
        </w:rPr>
        <w:tab/>
        <w:t>1.3. Заклад</w:t>
      </w:r>
      <w:r w:rsidR="00631845">
        <w:rPr>
          <w:rFonts w:ascii="Times New Roman" w:hAnsi="Times New Roman"/>
          <w:color w:val="000000"/>
          <w:sz w:val="28"/>
          <w:szCs w:val="28"/>
          <w:shd w:val="clear" w:color="auto" w:fill="FFFFFF"/>
        </w:rPr>
        <w:t xml:space="preserve"> </w:t>
      </w:r>
      <w:r>
        <w:rPr>
          <w:rFonts w:ascii="Times New Roman" w:hAnsi="Times New Roman"/>
          <w:sz w:val="28"/>
          <w:szCs w:val="28"/>
        </w:rPr>
        <w:t>освіти</w:t>
      </w:r>
      <w:r>
        <w:rPr>
          <w:rFonts w:ascii="Times New Roman" w:hAnsi="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у своїй діяльності керується Конституцією України, </w:t>
      </w:r>
      <w:r w:rsidR="001275AB">
        <w:rPr>
          <w:rFonts w:ascii="Times New Roman" w:hAnsi="Times New Roman" w:cs="Times New Roman"/>
          <w:color w:val="000000"/>
          <w:sz w:val="28"/>
          <w:szCs w:val="28"/>
          <w:shd w:val="clear" w:color="auto" w:fill="FFFFFF"/>
        </w:rPr>
        <w:t>з</w:t>
      </w:r>
      <w:r>
        <w:rPr>
          <w:rFonts w:ascii="Times New Roman" w:hAnsi="Times New Roman" w:cs="Times New Roman"/>
          <w:color w:val="000000"/>
          <w:sz w:val="28"/>
          <w:szCs w:val="28"/>
          <w:shd w:val="clear" w:color="auto" w:fill="FFFFFF"/>
        </w:rPr>
        <w:t>аконами України «Про освіту», «Про дошкільну освіту», іншими законодавчими   актами,   актами   Президента  України,  Кабінету Міністрів,  наказами  МОН,  інших  центральних  органів виконавчої влади,  рішеннями  місцевих  органів  виконавчої  влади та органів місцевого самоврядування,  Положенням про дошкільний навчальний заклад та власним Статутом.</w:t>
      </w:r>
    </w:p>
    <w:p w14:paraId="62AFDA88" w14:textId="77777777" w:rsidR="00030AB2" w:rsidRDefault="00FF2ABD">
      <w:pPr>
        <w:pStyle w:val="Standard"/>
        <w:tabs>
          <w:tab w:val="left" w:pos="1277"/>
        </w:tabs>
        <w:ind w:right="19" w:firstLine="567"/>
        <w:jc w:val="both"/>
        <w:rPr>
          <w:rFonts w:ascii="Times New Roman" w:hAnsi="Times New Roman"/>
          <w:sz w:val="28"/>
          <w:szCs w:val="28"/>
        </w:rPr>
      </w:pPr>
      <w:r>
        <w:rPr>
          <w:rFonts w:ascii="Times New Roman" w:hAnsi="Times New Roman"/>
          <w:color w:val="000000"/>
          <w:sz w:val="28"/>
          <w:szCs w:val="28"/>
          <w:shd w:val="clear" w:color="auto" w:fill="FFFFFF"/>
        </w:rPr>
        <w:t>1.4. Заклад</w:t>
      </w:r>
      <w:r>
        <w:rPr>
          <w:rFonts w:ascii="Times New Roman" w:hAnsi="Times New Roman"/>
          <w:sz w:val="28"/>
          <w:szCs w:val="28"/>
        </w:rPr>
        <w:t xml:space="preserve"> освіти</w:t>
      </w:r>
      <w:r>
        <w:rPr>
          <w:rFonts w:ascii="Times New Roman" w:hAnsi="Times New Roman"/>
          <w:color w:val="000000"/>
          <w:sz w:val="28"/>
          <w:szCs w:val="28"/>
          <w:shd w:val="clear" w:color="auto" w:fill="FFFFFF"/>
        </w:rPr>
        <w:t xml:space="preserve"> провадить освітню діяльність на підставі ліцензії, виданої в установленому законодавством порядку, діє на підставі Статуту.</w:t>
      </w:r>
    </w:p>
    <w:p w14:paraId="0F5F8719" w14:textId="77777777" w:rsidR="00030AB2" w:rsidRDefault="00FF2ABD" w:rsidP="00A049F6">
      <w:pPr>
        <w:pStyle w:val="Standard"/>
        <w:tabs>
          <w:tab w:val="left" w:pos="1335"/>
        </w:tabs>
        <w:ind w:left="58" w:right="19" w:firstLine="509"/>
        <w:jc w:val="both"/>
        <w:rPr>
          <w:rFonts w:ascii="Times New Roman" w:hAnsi="Times New Roman"/>
          <w:sz w:val="28"/>
          <w:szCs w:val="28"/>
        </w:rPr>
      </w:pPr>
      <w:r>
        <w:rPr>
          <w:rFonts w:ascii="Times New Roman" w:hAnsi="Times New Roman"/>
          <w:color w:val="000000"/>
          <w:sz w:val="28"/>
          <w:szCs w:val="28"/>
          <w:shd w:val="clear" w:color="auto" w:fill="FFFFFF"/>
        </w:rPr>
        <w:t>1.5. З</w:t>
      </w:r>
      <w:r>
        <w:rPr>
          <w:rFonts w:ascii="Times New Roman" w:eastAsia="Times New Roman" w:hAnsi="Times New Roman" w:cs="Times New Roman"/>
          <w:color w:val="000000"/>
          <w:sz w:val="28"/>
          <w:szCs w:val="28"/>
          <w:shd w:val="clear" w:color="auto" w:fill="FFFFFF"/>
        </w:rPr>
        <w:t xml:space="preserve">аклад </w:t>
      </w:r>
      <w:r w:rsidR="00631845">
        <w:rPr>
          <w:rFonts w:ascii="Times New Roman" w:eastAsia="Times New Roman" w:hAnsi="Times New Roman" w:cs="Times New Roman"/>
          <w:color w:val="000000"/>
          <w:sz w:val="28"/>
          <w:szCs w:val="28"/>
          <w:shd w:val="clear" w:color="auto" w:fill="FFFFFF"/>
        </w:rPr>
        <w:t xml:space="preserve">освіти </w:t>
      </w:r>
      <w:r>
        <w:rPr>
          <w:rFonts w:ascii="Times New Roman" w:eastAsia="Times New Roman" w:hAnsi="Times New Roman" w:cs="Times New Roman"/>
          <w:color w:val="000000"/>
          <w:sz w:val="28"/>
          <w:szCs w:val="28"/>
          <w:shd w:val="clear" w:color="auto" w:fill="FFFFFF"/>
        </w:rPr>
        <w:t xml:space="preserve">є юридичною особою публічного права та неприбутковою установою, що утворена та зареєстрована в порядку, визначеному законом, який регулює діяльність відповідної неприбуткової організації, має печатку із зображенням Державного Герба України та своїм найменуванням, </w:t>
      </w:r>
      <w:r w:rsidR="001275AB">
        <w:rPr>
          <w:rFonts w:ascii="Times New Roman" w:eastAsia="Times New Roman" w:hAnsi="Times New Roman" w:cs="Times New Roman"/>
          <w:color w:val="000000"/>
          <w:sz w:val="28"/>
          <w:szCs w:val="28"/>
          <w:shd w:val="clear" w:color="auto" w:fill="FFFFFF"/>
        </w:rPr>
        <w:t xml:space="preserve">може мати </w:t>
      </w:r>
      <w:r>
        <w:rPr>
          <w:rFonts w:ascii="Times New Roman" w:eastAsia="Times New Roman" w:hAnsi="Times New Roman" w:cs="Times New Roman"/>
          <w:color w:val="000000"/>
          <w:sz w:val="28"/>
          <w:szCs w:val="28"/>
          <w:shd w:val="clear" w:color="auto" w:fill="FFFFFF"/>
        </w:rPr>
        <w:t>рахунок в органах Казначейства, самостійний баланс, ідентифікаційний номер і в межах відповідної адміністративно-територіальної одиниці забезпечує виконання покладених на неї завдань.</w:t>
      </w:r>
    </w:p>
    <w:p w14:paraId="5ECE8EF1" w14:textId="77777777" w:rsidR="00030AB2" w:rsidRDefault="00FF2ABD">
      <w:pPr>
        <w:pStyle w:val="Standard"/>
        <w:tabs>
          <w:tab w:val="left" w:pos="1243"/>
        </w:tabs>
        <w:ind w:right="35" w:firstLine="567"/>
        <w:jc w:val="both"/>
        <w:rPr>
          <w:rFonts w:ascii="Times New Roman" w:hAnsi="Times New Roman"/>
          <w:sz w:val="28"/>
          <w:szCs w:val="28"/>
        </w:rPr>
      </w:pPr>
      <w:r>
        <w:rPr>
          <w:rFonts w:ascii="Times New Roman" w:hAnsi="Times New Roman"/>
          <w:spacing w:val="-5"/>
          <w:sz w:val="28"/>
          <w:szCs w:val="28"/>
          <w:shd w:val="clear" w:color="auto" w:fill="FFFFFF"/>
        </w:rPr>
        <w:t xml:space="preserve">1.6. </w:t>
      </w:r>
      <w:r w:rsidR="00631845">
        <w:rPr>
          <w:rFonts w:ascii="Times New Roman" w:hAnsi="Times New Roman"/>
          <w:sz w:val="28"/>
          <w:szCs w:val="28"/>
          <w:shd w:val="clear" w:color="auto" w:fill="FFFFFF"/>
        </w:rPr>
        <w:t>Засновником З</w:t>
      </w:r>
      <w:r>
        <w:rPr>
          <w:rFonts w:ascii="Times New Roman" w:hAnsi="Times New Roman"/>
          <w:sz w:val="28"/>
          <w:szCs w:val="28"/>
          <w:shd w:val="clear" w:color="auto" w:fill="FFFFFF"/>
        </w:rPr>
        <w:t>акладу</w:t>
      </w:r>
      <w:r w:rsidR="00631845">
        <w:rPr>
          <w:rFonts w:ascii="Times New Roman" w:hAnsi="Times New Roman"/>
          <w:sz w:val="28"/>
          <w:szCs w:val="28"/>
          <w:shd w:val="clear" w:color="auto" w:fill="FFFFFF"/>
        </w:rPr>
        <w:t xml:space="preserve"> </w:t>
      </w:r>
      <w:r>
        <w:rPr>
          <w:rFonts w:ascii="Times New Roman" w:hAnsi="Times New Roman"/>
          <w:sz w:val="28"/>
          <w:szCs w:val="28"/>
        </w:rPr>
        <w:t>освіти</w:t>
      </w:r>
      <w:r>
        <w:rPr>
          <w:rFonts w:ascii="Times New Roman" w:hAnsi="Times New Roman"/>
          <w:sz w:val="28"/>
          <w:szCs w:val="28"/>
          <w:shd w:val="clear" w:color="auto" w:fill="FFFFFF"/>
        </w:rPr>
        <w:t xml:space="preserve"> є Чортківська мі</w:t>
      </w:r>
      <w:r w:rsidR="00631845">
        <w:rPr>
          <w:rFonts w:ascii="Times New Roman" w:hAnsi="Times New Roman"/>
          <w:sz w:val="28"/>
          <w:szCs w:val="28"/>
          <w:shd w:val="clear" w:color="auto" w:fill="FFFFFF"/>
        </w:rPr>
        <w:t>ська рада</w:t>
      </w:r>
      <w:r>
        <w:rPr>
          <w:rFonts w:ascii="Times New Roman" w:hAnsi="Times New Roman"/>
          <w:sz w:val="28"/>
          <w:szCs w:val="28"/>
          <w:shd w:val="clear" w:color="auto" w:fill="FFFFFF"/>
        </w:rPr>
        <w:t>, уповноважений орган – управління освіти, молоді та спорту Чортківської міської ради.</w:t>
      </w:r>
    </w:p>
    <w:p w14:paraId="354E8A9E" w14:textId="77777777" w:rsidR="00030AB2" w:rsidRDefault="00FF2ABD">
      <w:pPr>
        <w:pStyle w:val="Standard"/>
        <w:tabs>
          <w:tab w:val="left" w:pos="1243"/>
        </w:tabs>
        <w:ind w:right="35" w:firstLine="567"/>
        <w:jc w:val="both"/>
        <w:rPr>
          <w:rFonts w:ascii="Times New Roman" w:hAnsi="Times New Roman"/>
          <w:sz w:val="28"/>
          <w:szCs w:val="28"/>
        </w:rPr>
      </w:pPr>
      <w:r>
        <w:rPr>
          <w:rFonts w:ascii="Times New Roman" w:hAnsi="Times New Roman"/>
          <w:color w:val="000000"/>
          <w:sz w:val="28"/>
          <w:szCs w:val="28"/>
          <w:shd w:val="clear" w:color="auto" w:fill="FFFFFF"/>
        </w:rPr>
        <w:t xml:space="preserve">1.7. </w:t>
      </w:r>
      <w:r>
        <w:rPr>
          <w:rFonts w:ascii="Times New Roman" w:eastAsia="Times New Roman" w:hAnsi="Times New Roman" w:cs="Times New Roman"/>
          <w:color w:val="000000"/>
          <w:sz w:val="28"/>
          <w:szCs w:val="28"/>
          <w:shd w:val="clear" w:color="auto" w:fill="FFFFFF"/>
        </w:rPr>
        <w:t xml:space="preserve">Заклад </w:t>
      </w:r>
      <w:r w:rsidR="00631845">
        <w:rPr>
          <w:rFonts w:ascii="Times New Roman" w:eastAsia="Times New Roman" w:hAnsi="Times New Roman" w:cs="Times New Roman"/>
          <w:color w:val="000000"/>
          <w:sz w:val="28"/>
          <w:szCs w:val="28"/>
          <w:shd w:val="clear" w:color="auto" w:fill="FFFFFF"/>
        </w:rPr>
        <w:t>освіти</w:t>
      </w:r>
      <w:r>
        <w:rPr>
          <w:rFonts w:ascii="Times New Roman" w:eastAsia="Times New Roman" w:hAnsi="Times New Roman" w:cs="Times New Roman"/>
          <w:color w:val="000000"/>
          <w:sz w:val="28"/>
          <w:szCs w:val="28"/>
          <w:shd w:val="clear" w:color="auto" w:fill="FFFFFF"/>
        </w:rPr>
        <w:t xml:space="preserve"> є бюджетною установою, діє в стату</w:t>
      </w:r>
      <w:r w:rsidR="00A049F6">
        <w:rPr>
          <w:rFonts w:ascii="Times New Roman" w:eastAsia="Times New Roman" w:hAnsi="Times New Roman" w:cs="Times New Roman"/>
          <w:color w:val="000000"/>
          <w:sz w:val="28"/>
          <w:szCs w:val="28"/>
          <w:shd w:val="clear" w:color="auto" w:fill="FFFFFF"/>
        </w:rPr>
        <w:t>сі неприбуткової організації</w:t>
      </w:r>
      <w:r>
        <w:rPr>
          <w:rFonts w:ascii="Times New Roman" w:eastAsia="Times New Roman" w:hAnsi="Times New Roman" w:cs="Times New Roman"/>
          <w:color w:val="000000"/>
          <w:sz w:val="28"/>
          <w:szCs w:val="28"/>
          <w:shd w:val="clear" w:color="auto" w:fill="FFFFFF"/>
        </w:rPr>
        <w:t>.</w:t>
      </w:r>
    </w:p>
    <w:p w14:paraId="2128ABCA" w14:textId="77777777" w:rsidR="00030AB2" w:rsidRDefault="00631845">
      <w:pPr>
        <w:pStyle w:val="Standard"/>
        <w:tabs>
          <w:tab w:val="left" w:pos="1243"/>
        </w:tabs>
        <w:ind w:right="29" w:firstLine="567"/>
        <w:jc w:val="both"/>
        <w:rPr>
          <w:rFonts w:ascii="Times New Roman" w:hAnsi="Times New Roman"/>
          <w:sz w:val="28"/>
          <w:szCs w:val="28"/>
        </w:rPr>
      </w:pPr>
      <w:r>
        <w:rPr>
          <w:rFonts w:ascii="Times New Roman" w:hAnsi="Times New Roman"/>
          <w:color w:val="000000"/>
          <w:sz w:val="28"/>
          <w:szCs w:val="28"/>
          <w:shd w:val="clear" w:color="auto" w:fill="FFFFFF"/>
        </w:rPr>
        <w:t>1.8. Утримання З</w:t>
      </w:r>
      <w:r w:rsidR="00FF2ABD">
        <w:rPr>
          <w:rFonts w:ascii="Times New Roman" w:hAnsi="Times New Roman"/>
          <w:color w:val="000000"/>
          <w:sz w:val="28"/>
          <w:szCs w:val="28"/>
          <w:shd w:val="clear" w:color="auto" w:fill="FFFFFF"/>
        </w:rPr>
        <w:t>акладу</w:t>
      </w:r>
      <w:r>
        <w:rPr>
          <w:rFonts w:ascii="Times New Roman" w:hAnsi="Times New Roman"/>
          <w:color w:val="000000"/>
          <w:sz w:val="28"/>
          <w:szCs w:val="28"/>
          <w:shd w:val="clear" w:color="auto" w:fill="FFFFFF"/>
        </w:rPr>
        <w:t xml:space="preserve"> </w:t>
      </w:r>
      <w:r w:rsidR="00FF2ABD">
        <w:rPr>
          <w:rFonts w:ascii="Times New Roman" w:hAnsi="Times New Roman"/>
          <w:sz w:val="28"/>
          <w:szCs w:val="28"/>
        </w:rPr>
        <w:t>освіти</w:t>
      </w:r>
      <w:r w:rsidR="00FF2ABD">
        <w:rPr>
          <w:rFonts w:ascii="Times New Roman" w:hAnsi="Times New Roman"/>
          <w:color w:val="000000"/>
          <w:sz w:val="28"/>
          <w:szCs w:val="28"/>
          <w:shd w:val="clear" w:color="auto" w:fill="FFFFFF"/>
        </w:rPr>
        <w:t xml:space="preserve"> здійснюється за рахунок коштів бюджету Чортківської міської територіальної громади та інших джерел, не заборонених законодавством України.</w:t>
      </w:r>
    </w:p>
    <w:p w14:paraId="30531670" w14:textId="77777777" w:rsidR="00030AB2" w:rsidRDefault="00FF2ABD">
      <w:pPr>
        <w:pStyle w:val="Standard"/>
        <w:tabs>
          <w:tab w:val="left" w:pos="851"/>
        </w:tabs>
        <w:ind w:right="19" w:firstLine="567"/>
        <w:jc w:val="both"/>
        <w:rPr>
          <w:rFonts w:ascii="Times New Roman" w:hAnsi="Times New Roman"/>
          <w:sz w:val="28"/>
          <w:szCs w:val="28"/>
        </w:rPr>
      </w:pPr>
      <w:r>
        <w:rPr>
          <w:rFonts w:ascii="Times New Roman" w:hAnsi="Times New Roman"/>
          <w:color w:val="000000"/>
          <w:sz w:val="28"/>
          <w:szCs w:val="28"/>
          <w:shd w:val="clear" w:color="auto" w:fill="FFFFFF"/>
        </w:rPr>
        <w:t xml:space="preserve">1.9. Головною метою </w:t>
      </w:r>
      <w:r w:rsidR="00631845">
        <w:rPr>
          <w:rFonts w:ascii="Times New Roman" w:hAnsi="Times New Roman"/>
          <w:color w:val="000000"/>
          <w:sz w:val="28"/>
          <w:szCs w:val="28"/>
          <w:shd w:val="clear" w:color="auto" w:fill="FFFFFF"/>
        </w:rPr>
        <w:t>діяльності З</w:t>
      </w:r>
      <w:r>
        <w:rPr>
          <w:rFonts w:ascii="Times New Roman" w:hAnsi="Times New Roman"/>
          <w:color w:val="000000"/>
          <w:sz w:val="28"/>
          <w:szCs w:val="28"/>
          <w:shd w:val="clear" w:color="auto" w:fill="FFFFFF"/>
        </w:rPr>
        <w:t>акладу</w:t>
      </w:r>
      <w:r w:rsidR="00631845">
        <w:rPr>
          <w:rFonts w:ascii="Times New Roman" w:hAnsi="Times New Roman"/>
          <w:color w:val="000000"/>
          <w:sz w:val="28"/>
          <w:szCs w:val="28"/>
          <w:shd w:val="clear" w:color="auto" w:fill="FFFFFF"/>
        </w:rPr>
        <w:t xml:space="preserve"> </w:t>
      </w:r>
      <w:r>
        <w:rPr>
          <w:rFonts w:ascii="Times New Roman" w:hAnsi="Times New Roman"/>
          <w:sz w:val="28"/>
          <w:szCs w:val="28"/>
        </w:rPr>
        <w:t>освіти</w:t>
      </w:r>
      <w:r>
        <w:rPr>
          <w:rFonts w:ascii="Times New Roman" w:hAnsi="Times New Roman"/>
          <w:color w:val="000000"/>
          <w:sz w:val="28"/>
          <w:szCs w:val="28"/>
          <w:shd w:val="clear" w:color="auto" w:fill="FFFFFF"/>
        </w:rPr>
        <w:t xml:space="preserve"> є </w:t>
      </w:r>
      <w:r>
        <w:rPr>
          <w:rFonts w:ascii="Times New Roman" w:hAnsi="Times New Roman"/>
          <w:sz w:val="28"/>
          <w:szCs w:val="28"/>
        </w:rPr>
        <w:t xml:space="preserve">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w:t>
      </w:r>
      <w:r>
        <w:rPr>
          <w:rFonts w:ascii="Times New Roman" w:hAnsi="Times New Roman"/>
          <w:sz w:val="28"/>
          <w:szCs w:val="28"/>
        </w:rPr>
        <w:lastRenderedPageBreak/>
        <w:t>прагнення та готова до подальшого здобуття освіти на наступному рівні освіти, готова до дбайливого ставлення до родини, своєї країни, довкілля, спрямування своєї діяльності на користь іншим людям і суспільству.</w:t>
      </w:r>
    </w:p>
    <w:p w14:paraId="7E90870C" w14:textId="77777777" w:rsidR="00030AB2" w:rsidRDefault="00FF2ABD">
      <w:pPr>
        <w:pStyle w:val="Standard"/>
        <w:widowControl w:val="0"/>
        <w:ind w:firstLine="567"/>
        <w:jc w:val="both"/>
        <w:rPr>
          <w:rFonts w:ascii="Times New Roman" w:hAnsi="Times New Roman"/>
          <w:sz w:val="28"/>
          <w:szCs w:val="28"/>
        </w:rPr>
      </w:pPr>
      <w:r>
        <w:rPr>
          <w:rFonts w:ascii="Times New Roman" w:hAnsi="Times New Roman"/>
          <w:color w:val="000000"/>
          <w:sz w:val="28"/>
          <w:szCs w:val="28"/>
          <w:shd w:val="clear" w:color="auto" w:fill="FFFFFF"/>
        </w:rPr>
        <w:t>1.</w:t>
      </w:r>
      <w:r w:rsidR="00631845">
        <w:rPr>
          <w:rFonts w:ascii="Times New Roman" w:hAnsi="Times New Roman"/>
          <w:color w:val="000000"/>
          <w:sz w:val="28"/>
          <w:szCs w:val="28"/>
          <w:shd w:val="clear" w:color="auto" w:fill="FFFFFF"/>
        </w:rPr>
        <w:t>10. Мовою освітнього процесу у З</w:t>
      </w:r>
      <w:r>
        <w:rPr>
          <w:rFonts w:ascii="Times New Roman" w:hAnsi="Times New Roman"/>
          <w:color w:val="000000"/>
          <w:sz w:val="28"/>
          <w:szCs w:val="28"/>
          <w:shd w:val="clear" w:color="auto" w:fill="FFFFFF"/>
        </w:rPr>
        <w:t xml:space="preserve">акладі </w:t>
      </w:r>
      <w:r>
        <w:rPr>
          <w:rFonts w:ascii="Times New Roman" w:hAnsi="Times New Roman"/>
          <w:sz w:val="28"/>
          <w:szCs w:val="28"/>
        </w:rPr>
        <w:t>освіти</w:t>
      </w:r>
      <w:r>
        <w:rPr>
          <w:rFonts w:ascii="Times New Roman" w:hAnsi="Times New Roman"/>
          <w:color w:val="000000"/>
          <w:sz w:val="28"/>
          <w:szCs w:val="28"/>
          <w:shd w:val="clear" w:color="auto" w:fill="FFFFFF"/>
        </w:rPr>
        <w:t xml:space="preserve"> є українська мова.</w:t>
      </w:r>
    </w:p>
    <w:p w14:paraId="0999D8B0" w14:textId="77777777" w:rsidR="00030AB2" w:rsidRDefault="009349FB">
      <w:pPr>
        <w:pStyle w:val="Standard"/>
        <w:tabs>
          <w:tab w:val="left" w:pos="0"/>
          <w:tab w:val="left" w:pos="709"/>
          <w:tab w:val="left" w:pos="8310"/>
          <w:tab w:val="left" w:pos="9180"/>
        </w:tabs>
        <w:ind w:firstLine="567"/>
        <w:jc w:val="both"/>
        <w:rPr>
          <w:rFonts w:ascii="Times New Roman" w:hAnsi="Times New Roman"/>
          <w:sz w:val="28"/>
          <w:szCs w:val="28"/>
        </w:rPr>
      </w:pPr>
      <w:r>
        <w:rPr>
          <w:rFonts w:ascii="Times New Roman" w:hAnsi="Times New Roman"/>
          <w:sz w:val="28"/>
          <w:szCs w:val="28"/>
          <w:lang w:eastAsia="uk-UA"/>
        </w:rPr>
        <w:t xml:space="preserve">1.11. У складі Закладу </w:t>
      </w:r>
      <w:r w:rsidR="00FF2ABD">
        <w:rPr>
          <w:rFonts w:ascii="Times New Roman" w:hAnsi="Times New Roman"/>
          <w:sz w:val="28"/>
          <w:szCs w:val="28"/>
        </w:rPr>
        <w:t>освіти</w:t>
      </w:r>
      <w:r w:rsidR="00FF2ABD">
        <w:rPr>
          <w:rFonts w:ascii="Times New Roman" w:hAnsi="Times New Roman"/>
          <w:sz w:val="28"/>
          <w:szCs w:val="28"/>
          <w:lang w:eastAsia="uk-UA"/>
        </w:rPr>
        <w:t xml:space="preserve"> можуть утворюватись та функціонувати структурні підрозділи. </w:t>
      </w:r>
      <w:r w:rsidR="00FF2ABD">
        <w:rPr>
          <w:rFonts w:ascii="Times New Roman" w:hAnsi="Times New Roman"/>
          <w:sz w:val="28"/>
          <w:szCs w:val="28"/>
          <w:shd w:val="clear" w:color="auto" w:fill="FFFFFF"/>
        </w:rPr>
        <w:t>Порядок внутрішньої організації та сфери діяльності структурних підрозділів закладу визначається Положеннями, які затверджуються керівником (директором) закладу</w:t>
      </w:r>
      <w:r w:rsidR="00FF2ABD">
        <w:rPr>
          <w:rFonts w:ascii="Times New Roman" w:hAnsi="Times New Roman"/>
          <w:sz w:val="28"/>
          <w:szCs w:val="28"/>
        </w:rPr>
        <w:t xml:space="preserve"> освіти</w:t>
      </w:r>
      <w:r w:rsidR="00FF2ABD">
        <w:rPr>
          <w:rFonts w:ascii="Times New Roman" w:hAnsi="Times New Roman"/>
          <w:sz w:val="28"/>
          <w:szCs w:val="28"/>
          <w:shd w:val="clear" w:color="auto" w:fill="FFFFFF"/>
        </w:rPr>
        <w:t xml:space="preserve"> та погоджуються з Уповноваженим органом</w:t>
      </w:r>
      <w:r w:rsidR="00FF2ABD">
        <w:rPr>
          <w:rFonts w:ascii="Times New Roman" w:hAnsi="Times New Roman"/>
          <w:sz w:val="28"/>
          <w:szCs w:val="28"/>
        </w:rPr>
        <w:t>.</w:t>
      </w:r>
    </w:p>
    <w:p w14:paraId="6E1A9F31" w14:textId="77777777" w:rsidR="00030AB2" w:rsidRDefault="00FF2ABD">
      <w:pPr>
        <w:pStyle w:val="Standard"/>
        <w:tabs>
          <w:tab w:val="left" w:pos="0"/>
          <w:tab w:val="left" w:pos="709"/>
          <w:tab w:val="left" w:pos="8310"/>
          <w:tab w:val="left" w:pos="9180"/>
        </w:tabs>
        <w:jc w:val="both"/>
        <w:rPr>
          <w:rFonts w:ascii="Times New Roman" w:hAnsi="Times New Roman" w:cs="Times New Roman"/>
          <w:sz w:val="28"/>
          <w:szCs w:val="28"/>
        </w:rPr>
      </w:pPr>
      <w:r>
        <w:rPr>
          <w:rFonts w:ascii="Times New Roman" w:hAnsi="Times New Roman" w:cs="Times New Roman"/>
          <w:sz w:val="28"/>
          <w:szCs w:val="28"/>
        </w:rPr>
        <w:tab/>
        <w:t>1</w:t>
      </w:r>
      <w:r w:rsidR="009349FB">
        <w:rPr>
          <w:rFonts w:ascii="Times New Roman" w:hAnsi="Times New Roman" w:cs="Times New Roman"/>
          <w:sz w:val="28"/>
          <w:szCs w:val="28"/>
        </w:rPr>
        <w:t>.12. Заклад освіти</w:t>
      </w:r>
      <w:r>
        <w:rPr>
          <w:rFonts w:ascii="Times New Roman" w:hAnsi="Times New Roman" w:cs="Times New Roman"/>
          <w:sz w:val="28"/>
          <w:szCs w:val="28"/>
        </w:rPr>
        <w:t xml:space="preserve"> несе відповідальність перед особою, суспільством і державою за:</w:t>
      </w:r>
    </w:p>
    <w:p w14:paraId="0E5A110A" w14:textId="77777777" w:rsidR="00030AB2" w:rsidRDefault="00FF2ABD" w:rsidP="00181264">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реалізацію головних завдань дошкільної освіти, визначених Законом України «Про дошкільну освіту»;</w:t>
      </w:r>
    </w:p>
    <w:p w14:paraId="304C7863" w14:textId="77777777" w:rsidR="00030AB2" w:rsidRDefault="00FF2ABD" w:rsidP="00181264">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забезпечення рівня дошкільної освіти згідно з державними вимогами до її змісту, рівня та обсягу; обов’язкової дошкільної освіти дітей старшого дошкільного віку;</w:t>
      </w:r>
    </w:p>
    <w:p w14:paraId="00B339F2" w14:textId="77777777" w:rsidR="00030AB2" w:rsidRDefault="00FF2ABD" w:rsidP="00181264">
      <w:pPr>
        <w:pStyle w:val="Standard"/>
        <w:tabs>
          <w:tab w:val="left" w:pos="0"/>
          <w:tab w:val="left" w:pos="709"/>
          <w:tab w:val="left" w:pos="8310"/>
          <w:tab w:val="left" w:pos="9180"/>
        </w:tabs>
        <w:ind w:firstLine="567"/>
        <w:jc w:val="both"/>
        <w:rPr>
          <w:rFonts w:ascii="Times New Roman" w:hAnsi="Times New Roman" w:cs="Times New Roman"/>
          <w:sz w:val="28"/>
          <w:szCs w:val="28"/>
        </w:rPr>
      </w:pPr>
      <w:r>
        <w:rPr>
          <w:rFonts w:ascii="Times New Roman" w:hAnsi="Times New Roman" w:cs="Times New Roman"/>
          <w:sz w:val="28"/>
          <w:szCs w:val="28"/>
        </w:rPr>
        <w:t>- дотримання фінансової дисципліни та збереження матеріально-технічної бази.</w:t>
      </w:r>
    </w:p>
    <w:p w14:paraId="76C2B36E" w14:textId="77777777" w:rsidR="00030AB2" w:rsidRDefault="00FF2ABD">
      <w:pPr>
        <w:pStyle w:val="Standard"/>
        <w:tabs>
          <w:tab w:val="left" w:pos="0"/>
          <w:tab w:val="left" w:pos="709"/>
          <w:tab w:val="left" w:pos="8310"/>
          <w:tab w:val="left" w:pos="9180"/>
        </w:tabs>
        <w:jc w:val="both"/>
        <w:rPr>
          <w:rFonts w:ascii="Times New Roman" w:hAnsi="Times New Roman"/>
          <w:sz w:val="28"/>
          <w:szCs w:val="28"/>
        </w:rPr>
      </w:pPr>
      <w:r>
        <w:rPr>
          <w:rFonts w:ascii="Times New Roman" w:hAnsi="Times New Roman" w:cs="Times New Roman"/>
          <w:sz w:val="28"/>
          <w:szCs w:val="28"/>
        </w:rPr>
        <w:tab/>
        <w:t>1.13.</w:t>
      </w:r>
      <w:r w:rsidR="00A049F6">
        <w:rPr>
          <w:rFonts w:ascii="Times New Roman" w:hAnsi="Times New Roman" w:cs="Times New Roman"/>
          <w:color w:val="1D1D1B"/>
          <w:sz w:val="28"/>
          <w:szCs w:val="28"/>
          <w:shd w:val="clear" w:color="auto" w:fill="FFFFFF"/>
        </w:rPr>
        <w:t xml:space="preserve">  Працівники З</w:t>
      </w:r>
      <w:r>
        <w:rPr>
          <w:rFonts w:ascii="Times New Roman" w:hAnsi="Times New Roman" w:cs="Times New Roman"/>
          <w:color w:val="1D1D1B"/>
          <w:sz w:val="28"/>
          <w:szCs w:val="28"/>
          <w:shd w:val="clear" w:color="auto" w:fill="FFFFFF"/>
        </w:rPr>
        <w:t>акладу освіти  несуть відповідальність за життя, дбають про фізичне і психічне здоров’я кожної дитини, у межах своїх посадових обов’язків, беруть участь у створенні в закладі дошкільної освіти безпечного, здорового та інклюзивного освітнього середовища.</w:t>
      </w:r>
    </w:p>
    <w:p w14:paraId="266A7DD9" w14:textId="77777777" w:rsidR="00030AB2" w:rsidRDefault="00030AB2">
      <w:pPr>
        <w:pStyle w:val="Standard"/>
        <w:tabs>
          <w:tab w:val="left" w:pos="0"/>
          <w:tab w:val="left" w:pos="709"/>
          <w:tab w:val="left" w:pos="8310"/>
          <w:tab w:val="left" w:pos="9180"/>
        </w:tabs>
        <w:jc w:val="both"/>
        <w:rPr>
          <w:rFonts w:ascii="Times New Roman" w:hAnsi="Times New Roman" w:cs="Times New Roman"/>
          <w:color w:val="1D1D1B"/>
          <w:sz w:val="28"/>
          <w:szCs w:val="28"/>
          <w:shd w:val="clear" w:color="auto" w:fill="FFFFFF"/>
        </w:rPr>
      </w:pPr>
    </w:p>
    <w:p w14:paraId="5E6AA8A6" w14:textId="77777777" w:rsidR="00030AB2" w:rsidRDefault="00FF2ABD">
      <w:pPr>
        <w:pStyle w:val="Standard"/>
        <w:ind w:firstLine="567"/>
        <w:jc w:val="center"/>
        <w:outlineLvl w:val="0"/>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t>II. ЗАВДАННЯ ТА ФУНКЦІЇ ЗАКЛАДУ ДОШКІЛЬНОЇ ОСВІТИ</w:t>
      </w:r>
    </w:p>
    <w:p w14:paraId="3CD4D8B3" w14:textId="77777777" w:rsidR="00030AB2" w:rsidRDefault="00030AB2">
      <w:pPr>
        <w:pStyle w:val="Standard"/>
        <w:ind w:firstLine="567"/>
        <w:jc w:val="center"/>
        <w:outlineLvl w:val="0"/>
        <w:rPr>
          <w:rFonts w:ascii="Times New Roman" w:hAnsi="Times New Roman"/>
          <w:b/>
          <w:color w:val="000000"/>
          <w:sz w:val="28"/>
          <w:szCs w:val="28"/>
          <w:shd w:val="clear" w:color="auto" w:fill="FFFFFF"/>
        </w:rPr>
      </w:pPr>
    </w:p>
    <w:p w14:paraId="4C8A1030" w14:textId="77777777" w:rsidR="00030AB2" w:rsidRDefault="00A049F6">
      <w:pPr>
        <w:pStyle w:val="Standard"/>
        <w:widowControl w:val="0"/>
        <w:tabs>
          <w:tab w:val="left" w:pos="851"/>
        </w:tabs>
        <w:ind w:right="19" w:firstLine="567"/>
        <w:jc w:val="both"/>
        <w:rPr>
          <w:rFonts w:ascii="Times New Roman" w:hAnsi="Times New Roman"/>
          <w:sz w:val="28"/>
          <w:szCs w:val="28"/>
        </w:rPr>
      </w:pPr>
      <w:r>
        <w:rPr>
          <w:rFonts w:ascii="Times New Roman" w:hAnsi="Times New Roman"/>
          <w:color w:val="000000"/>
          <w:sz w:val="28"/>
          <w:szCs w:val="28"/>
          <w:shd w:val="clear" w:color="auto" w:fill="FFFFFF"/>
        </w:rPr>
        <w:t>2.1. Головними завданнями З</w:t>
      </w:r>
      <w:r w:rsidR="00FF2ABD">
        <w:rPr>
          <w:rFonts w:ascii="Times New Roman" w:hAnsi="Times New Roman"/>
          <w:color w:val="000000"/>
          <w:sz w:val="28"/>
          <w:szCs w:val="28"/>
          <w:shd w:val="clear" w:color="auto" w:fill="FFFFFF"/>
        </w:rPr>
        <w:t xml:space="preserve">акладу </w:t>
      </w:r>
      <w:r w:rsidR="00FF2ABD">
        <w:rPr>
          <w:rFonts w:ascii="Times New Roman" w:hAnsi="Times New Roman"/>
          <w:sz w:val="28"/>
          <w:szCs w:val="28"/>
        </w:rPr>
        <w:t>освіти</w:t>
      </w:r>
      <w:r w:rsidR="00FF2ABD">
        <w:rPr>
          <w:rFonts w:ascii="Times New Roman" w:hAnsi="Times New Roman"/>
          <w:color w:val="000000"/>
          <w:sz w:val="28"/>
          <w:szCs w:val="28"/>
          <w:shd w:val="clear" w:color="auto" w:fill="FFFFFF"/>
        </w:rPr>
        <w:t xml:space="preserve"> є:</w:t>
      </w:r>
    </w:p>
    <w:p w14:paraId="679BCE03" w14:textId="77777777" w:rsidR="00030AB2" w:rsidRDefault="00FF2ABD">
      <w:pPr>
        <w:pStyle w:val="rvps2"/>
        <w:shd w:val="clear" w:color="auto" w:fill="FFFFFF"/>
        <w:spacing w:before="0" w:after="0"/>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 забезпечення реалізації права дитини на здобуття дошкільної освіти, її фізичний, розумовий і духовний розвиток, соціальної адаптації та готовності продовжувати освіту з урахуванням стану здоров'я дитини, її розумового, психологічного, фізичного розвитку;</w:t>
      </w:r>
    </w:p>
    <w:p w14:paraId="5F3B3B5B" w14:textId="77777777" w:rsidR="00030AB2" w:rsidRDefault="00FF2ABD">
      <w:pPr>
        <w:pStyle w:val="rvps2"/>
        <w:shd w:val="clear" w:color="auto" w:fill="FFFFFF"/>
        <w:spacing w:before="0" w:after="0"/>
        <w:ind w:firstLine="567"/>
        <w:jc w:val="both"/>
        <w:rPr>
          <w:rFonts w:ascii="Times New Roman" w:hAnsi="Times New Roman"/>
          <w:sz w:val="28"/>
          <w:szCs w:val="28"/>
        </w:rPr>
      </w:pPr>
      <w:r>
        <w:rPr>
          <w:rFonts w:ascii="Times New Roman" w:hAnsi="Times New Roman"/>
          <w:sz w:val="28"/>
          <w:szCs w:val="28"/>
        </w:rPr>
        <w:t>- збереження та зміцнення фізичного, психічного і духовного здоров'я дитини;</w:t>
      </w:r>
    </w:p>
    <w:p w14:paraId="7E60EBF8" w14:textId="77777777" w:rsidR="00030AB2" w:rsidRDefault="00FF2ABD">
      <w:pPr>
        <w:pStyle w:val="rvps2"/>
        <w:shd w:val="clear" w:color="auto" w:fill="FFFFFF"/>
        <w:spacing w:before="0" w:after="0"/>
        <w:ind w:firstLine="567"/>
        <w:jc w:val="both"/>
        <w:rPr>
          <w:rFonts w:ascii="Times New Roman" w:hAnsi="Times New Roman"/>
          <w:sz w:val="28"/>
          <w:szCs w:val="28"/>
        </w:rPr>
      </w:pPr>
      <w:bookmarkStart w:id="1" w:name="n64"/>
      <w:bookmarkEnd w:id="1"/>
      <w:r>
        <w:rPr>
          <w:rFonts w:ascii="Times New Roman" w:hAnsi="Times New Roman"/>
          <w:sz w:val="28"/>
          <w:szCs w:val="28"/>
        </w:rPr>
        <w:t>- 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а також цінностей інших націй і народів, свідомого ставлення до себе, оточення та довкілля;</w:t>
      </w:r>
    </w:p>
    <w:p w14:paraId="67498818" w14:textId="77777777" w:rsidR="00030AB2" w:rsidRDefault="00FF2ABD">
      <w:pPr>
        <w:pStyle w:val="rvps2"/>
        <w:shd w:val="clear" w:color="auto" w:fill="FFFFFF"/>
        <w:spacing w:before="0" w:after="0"/>
        <w:ind w:firstLine="567"/>
        <w:jc w:val="both"/>
        <w:rPr>
          <w:rFonts w:ascii="Times New Roman" w:hAnsi="Times New Roman"/>
          <w:sz w:val="28"/>
          <w:szCs w:val="28"/>
        </w:rPr>
      </w:pPr>
      <w:bookmarkStart w:id="2" w:name="n65"/>
      <w:bookmarkStart w:id="3" w:name="n66"/>
      <w:bookmarkEnd w:id="2"/>
      <w:bookmarkEnd w:id="3"/>
      <w:r>
        <w:rPr>
          <w:rFonts w:ascii="Times New Roman" w:hAnsi="Times New Roman"/>
          <w:sz w:val="28"/>
          <w:szCs w:val="28"/>
        </w:rPr>
        <w:t>- формування особистості дитини, розвиток її творчих здібностей, набуття нею соціального досвіду;</w:t>
      </w:r>
    </w:p>
    <w:p w14:paraId="0AF6FC6E" w14:textId="77777777" w:rsidR="00030AB2" w:rsidRDefault="00FF2ABD">
      <w:pPr>
        <w:pStyle w:val="rvps2"/>
        <w:shd w:val="clear" w:color="auto" w:fill="FFFFFF"/>
        <w:spacing w:before="0" w:after="0"/>
        <w:ind w:firstLine="567"/>
        <w:jc w:val="both"/>
        <w:rPr>
          <w:rFonts w:ascii="Times New Roman" w:hAnsi="Times New Roman"/>
          <w:sz w:val="28"/>
          <w:szCs w:val="28"/>
        </w:rPr>
      </w:pPr>
      <w:bookmarkStart w:id="4" w:name="n67"/>
      <w:bookmarkEnd w:id="4"/>
      <w:r>
        <w:rPr>
          <w:rFonts w:ascii="Times New Roman" w:hAnsi="Times New Roman"/>
          <w:sz w:val="28"/>
          <w:szCs w:val="28"/>
        </w:rPr>
        <w:t>- виконання вимог Базового компонента дошкільної освіти, забезпечення соціальної адаптації та готовності продовжувати освіту;</w:t>
      </w:r>
    </w:p>
    <w:p w14:paraId="403EB72B" w14:textId="77777777" w:rsidR="00030AB2" w:rsidRDefault="00FF2ABD">
      <w:pPr>
        <w:pStyle w:val="rvps2"/>
        <w:shd w:val="clear" w:color="auto" w:fill="FFFFFF"/>
        <w:spacing w:before="0" w:after="0"/>
        <w:ind w:firstLine="567"/>
        <w:jc w:val="both"/>
        <w:rPr>
          <w:rFonts w:ascii="Times New Roman" w:hAnsi="Times New Roman"/>
          <w:sz w:val="28"/>
          <w:szCs w:val="28"/>
        </w:rPr>
      </w:pPr>
      <w:bookmarkStart w:id="5" w:name="n68"/>
      <w:bookmarkEnd w:id="5"/>
      <w:r>
        <w:rPr>
          <w:rFonts w:ascii="Times New Roman" w:hAnsi="Times New Roman"/>
          <w:sz w:val="28"/>
          <w:szCs w:val="28"/>
        </w:rPr>
        <w:t>- здійснення соціально-педагогічного патронату сім'ї.</w:t>
      </w:r>
    </w:p>
    <w:p w14:paraId="4105B0BB" w14:textId="77777777" w:rsidR="00030AB2" w:rsidRDefault="00FF2ABD">
      <w:pPr>
        <w:pStyle w:val="Standard"/>
        <w:ind w:firstLine="567"/>
        <w:rPr>
          <w:rFonts w:ascii="Times New Roman" w:hAnsi="Times New Roman"/>
          <w:sz w:val="28"/>
          <w:szCs w:val="28"/>
        </w:rPr>
      </w:pPr>
      <w:r>
        <w:rPr>
          <w:rFonts w:ascii="Times New Roman" w:hAnsi="Times New Roman"/>
          <w:sz w:val="28"/>
          <w:szCs w:val="28"/>
          <w:shd w:val="clear" w:color="auto" w:fill="FFFFFF"/>
        </w:rPr>
        <w:t xml:space="preserve">2.2. Заклад </w:t>
      </w:r>
      <w:r>
        <w:rPr>
          <w:rFonts w:ascii="Times New Roman" w:hAnsi="Times New Roman"/>
          <w:sz w:val="28"/>
          <w:szCs w:val="28"/>
        </w:rPr>
        <w:t>освіти</w:t>
      </w:r>
      <w:r>
        <w:rPr>
          <w:rFonts w:ascii="Times New Roman" w:hAnsi="Times New Roman"/>
          <w:sz w:val="28"/>
          <w:szCs w:val="28"/>
          <w:shd w:val="clear" w:color="auto" w:fill="FFFFFF"/>
        </w:rPr>
        <w:t xml:space="preserve"> виконує такі функції:</w:t>
      </w:r>
    </w:p>
    <w:p w14:paraId="1259D40C" w14:textId="77777777" w:rsidR="00030AB2" w:rsidRDefault="00FF2ABD">
      <w:pPr>
        <w:pStyle w:val="Standard"/>
        <w:shd w:val="clear" w:color="auto" w:fill="FFFFFF"/>
        <w:ind w:firstLine="567"/>
        <w:jc w:val="both"/>
        <w:rPr>
          <w:rFonts w:ascii="Times New Roman" w:hAnsi="Times New Roman"/>
          <w:sz w:val="28"/>
          <w:szCs w:val="28"/>
        </w:rPr>
      </w:pPr>
      <w:r>
        <w:rPr>
          <w:rFonts w:ascii="Times New Roman" w:hAnsi="Times New Roman"/>
          <w:sz w:val="28"/>
          <w:szCs w:val="28"/>
        </w:rPr>
        <w:t>- задовольняє потреби громадян відповідної території в здобутті дошкільної освіти;</w:t>
      </w:r>
    </w:p>
    <w:p w14:paraId="1B28893C" w14:textId="77777777" w:rsidR="00030AB2" w:rsidRDefault="00FF2ABD">
      <w:pPr>
        <w:pStyle w:val="Standard"/>
        <w:shd w:val="clear" w:color="auto" w:fill="FFFFFF"/>
        <w:ind w:firstLine="567"/>
        <w:jc w:val="both"/>
        <w:rPr>
          <w:rFonts w:ascii="Times New Roman" w:hAnsi="Times New Roman"/>
          <w:sz w:val="28"/>
          <w:szCs w:val="28"/>
        </w:rPr>
      </w:pPr>
      <w:bookmarkStart w:id="6" w:name="n91"/>
      <w:bookmarkEnd w:id="6"/>
      <w:r>
        <w:rPr>
          <w:rFonts w:ascii="Times New Roman" w:hAnsi="Times New Roman"/>
          <w:sz w:val="28"/>
          <w:szCs w:val="28"/>
        </w:rPr>
        <w:lastRenderedPageBreak/>
        <w:t>- забезпечує відповідність рівня дошкільної освіти вимогам Базового компонента дошкільної освіти;</w:t>
      </w:r>
    </w:p>
    <w:p w14:paraId="7D257119" w14:textId="77777777" w:rsidR="00030AB2" w:rsidRDefault="00FF2ABD">
      <w:pPr>
        <w:pStyle w:val="Standard"/>
        <w:shd w:val="clear" w:color="auto" w:fill="FFFFFF"/>
        <w:ind w:firstLine="567"/>
        <w:jc w:val="both"/>
        <w:rPr>
          <w:rFonts w:ascii="Times New Roman" w:hAnsi="Times New Roman"/>
          <w:sz w:val="28"/>
          <w:szCs w:val="28"/>
        </w:rPr>
      </w:pPr>
      <w:bookmarkStart w:id="7" w:name="n92"/>
      <w:bookmarkEnd w:id="7"/>
      <w:r>
        <w:rPr>
          <w:rFonts w:ascii="Times New Roman" w:hAnsi="Times New Roman"/>
          <w:sz w:val="28"/>
          <w:szCs w:val="28"/>
        </w:rPr>
        <w:t>- створює безпечні та нешкідливі умови розвитку, виховання та навчання дітей, режим роботи, умови для фізичного розвитку та зміцнення здоров'я відповідно до санітарно-гігієнічних вимог та забезпечує їх дотримання;</w:t>
      </w:r>
    </w:p>
    <w:p w14:paraId="2070D607" w14:textId="77777777" w:rsidR="00030AB2" w:rsidRDefault="00FF2ABD">
      <w:pPr>
        <w:pStyle w:val="Standard"/>
        <w:shd w:val="clear" w:color="auto" w:fill="FFFFFF"/>
        <w:ind w:firstLine="567"/>
        <w:jc w:val="both"/>
        <w:rPr>
          <w:rFonts w:ascii="Times New Roman" w:hAnsi="Times New Roman"/>
          <w:sz w:val="28"/>
          <w:szCs w:val="28"/>
        </w:rPr>
      </w:pPr>
      <w:bookmarkStart w:id="8" w:name="n93"/>
      <w:bookmarkEnd w:id="8"/>
      <w:r>
        <w:rPr>
          <w:rFonts w:ascii="Times New Roman" w:hAnsi="Times New Roman"/>
          <w:sz w:val="28"/>
          <w:szCs w:val="28"/>
        </w:rPr>
        <w:t>- формує у дітей гігієнічні навички та основи здорового способу життя, норми безпечної поведінки;</w:t>
      </w:r>
    </w:p>
    <w:p w14:paraId="23CF8D75" w14:textId="77777777" w:rsidR="00030AB2" w:rsidRDefault="00FF2ABD">
      <w:pPr>
        <w:pStyle w:val="Standard"/>
        <w:shd w:val="clear" w:color="auto" w:fill="FFFFFF"/>
        <w:ind w:firstLine="567"/>
        <w:jc w:val="both"/>
        <w:rPr>
          <w:rFonts w:ascii="Times New Roman" w:hAnsi="Times New Roman"/>
          <w:sz w:val="28"/>
          <w:szCs w:val="28"/>
        </w:rPr>
      </w:pPr>
      <w:bookmarkStart w:id="9" w:name="n94"/>
      <w:bookmarkEnd w:id="9"/>
      <w:r>
        <w:rPr>
          <w:rFonts w:ascii="Times New Roman" w:hAnsi="Times New Roman"/>
          <w:sz w:val="28"/>
          <w:szCs w:val="28"/>
        </w:rPr>
        <w:t>- сприяє збереженню та зміцненню здоров'я, розумовому, психологічному і фізичному розвитку дітей;</w:t>
      </w:r>
    </w:p>
    <w:p w14:paraId="6C727CD8" w14:textId="77777777" w:rsidR="00030AB2" w:rsidRDefault="00FF2ABD">
      <w:pPr>
        <w:pStyle w:val="Standard"/>
        <w:shd w:val="clear" w:color="auto" w:fill="FFFFFF"/>
        <w:ind w:firstLine="567"/>
        <w:jc w:val="both"/>
        <w:rPr>
          <w:rFonts w:ascii="Times New Roman" w:hAnsi="Times New Roman"/>
          <w:sz w:val="28"/>
          <w:szCs w:val="28"/>
        </w:rPr>
      </w:pPr>
      <w:bookmarkStart w:id="10" w:name="n95"/>
      <w:bookmarkEnd w:id="10"/>
      <w:r>
        <w:rPr>
          <w:rFonts w:ascii="Times New Roman" w:hAnsi="Times New Roman"/>
          <w:sz w:val="28"/>
          <w:szCs w:val="28"/>
        </w:rPr>
        <w:t>- здійснює соціально-педагогічний патронат, взаємодію з сім'єю;</w:t>
      </w:r>
    </w:p>
    <w:p w14:paraId="7F2C6546" w14:textId="77777777" w:rsidR="00030AB2" w:rsidRDefault="00FF2ABD">
      <w:pPr>
        <w:pStyle w:val="Standard"/>
        <w:shd w:val="clear" w:color="auto" w:fill="FFFFFF"/>
        <w:ind w:firstLine="567"/>
        <w:jc w:val="both"/>
        <w:rPr>
          <w:rFonts w:ascii="Times New Roman" w:hAnsi="Times New Roman"/>
          <w:sz w:val="28"/>
          <w:szCs w:val="28"/>
        </w:rPr>
      </w:pPr>
      <w:bookmarkStart w:id="11" w:name="n96"/>
      <w:bookmarkEnd w:id="11"/>
      <w:r>
        <w:rPr>
          <w:rFonts w:ascii="Times New Roman" w:hAnsi="Times New Roman"/>
          <w:sz w:val="28"/>
          <w:szCs w:val="28"/>
        </w:rPr>
        <w:t>- є осередком поширення серед батьків психолого-педагогічних та фізіологічних знань про дітей дошкільного віку;</w:t>
      </w:r>
    </w:p>
    <w:p w14:paraId="6536238A" w14:textId="77777777" w:rsidR="00030AB2" w:rsidRDefault="00FF2ABD">
      <w:pPr>
        <w:pStyle w:val="Standard"/>
        <w:shd w:val="clear" w:color="auto" w:fill="FFFFFF"/>
        <w:ind w:firstLine="567"/>
        <w:jc w:val="both"/>
        <w:rPr>
          <w:rFonts w:ascii="Times New Roman" w:hAnsi="Times New Roman"/>
          <w:sz w:val="28"/>
          <w:szCs w:val="28"/>
        </w:rPr>
      </w:pPr>
      <w:bookmarkStart w:id="12" w:name="n450"/>
      <w:bookmarkEnd w:id="12"/>
      <w:r>
        <w:rPr>
          <w:rFonts w:ascii="Times New Roman" w:hAnsi="Times New Roman"/>
          <w:sz w:val="28"/>
          <w:szCs w:val="28"/>
        </w:rPr>
        <w:t>- планує свою діяльність та формує стратегію розвитку закладу;</w:t>
      </w:r>
    </w:p>
    <w:p w14:paraId="68FE61BD" w14:textId="77777777" w:rsidR="00030AB2" w:rsidRDefault="00FF2ABD">
      <w:pPr>
        <w:pStyle w:val="Standard"/>
        <w:shd w:val="clear" w:color="auto" w:fill="FFFFFF"/>
        <w:ind w:firstLine="567"/>
        <w:jc w:val="both"/>
        <w:rPr>
          <w:rFonts w:ascii="Times New Roman" w:hAnsi="Times New Roman"/>
          <w:sz w:val="28"/>
          <w:szCs w:val="28"/>
        </w:rPr>
      </w:pPr>
      <w:bookmarkStart w:id="13" w:name="n454"/>
      <w:bookmarkStart w:id="14" w:name="n451"/>
      <w:bookmarkEnd w:id="13"/>
      <w:bookmarkEnd w:id="14"/>
      <w:r>
        <w:rPr>
          <w:rFonts w:ascii="Times New Roman" w:hAnsi="Times New Roman"/>
          <w:sz w:val="28"/>
          <w:szCs w:val="28"/>
        </w:rPr>
        <w:t>- формує освітню програму закладу;</w:t>
      </w:r>
    </w:p>
    <w:p w14:paraId="01F86C20" w14:textId="77777777" w:rsidR="00030AB2" w:rsidRDefault="00FF2ABD">
      <w:pPr>
        <w:pStyle w:val="Standard"/>
        <w:shd w:val="clear" w:color="auto" w:fill="FFFFFF"/>
        <w:ind w:firstLine="567"/>
        <w:jc w:val="both"/>
        <w:rPr>
          <w:rFonts w:ascii="Times New Roman" w:hAnsi="Times New Roman"/>
          <w:sz w:val="28"/>
          <w:szCs w:val="28"/>
        </w:rPr>
      </w:pPr>
      <w:bookmarkStart w:id="15" w:name="n455"/>
      <w:bookmarkStart w:id="16" w:name="n452"/>
      <w:bookmarkEnd w:id="15"/>
      <w:bookmarkEnd w:id="16"/>
      <w:r>
        <w:rPr>
          <w:rFonts w:ascii="Times New Roman" w:hAnsi="Times New Roman"/>
          <w:sz w:val="28"/>
          <w:szCs w:val="28"/>
        </w:rPr>
        <w:t>- забезпечує добір і розстановку кадрів;</w:t>
      </w:r>
    </w:p>
    <w:p w14:paraId="3258C0A6" w14:textId="77777777" w:rsidR="00030AB2" w:rsidRDefault="00FF2ABD">
      <w:pPr>
        <w:pStyle w:val="Standard"/>
        <w:shd w:val="clear" w:color="auto" w:fill="FFFFFF"/>
        <w:ind w:firstLine="567"/>
        <w:jc w:val="both"/>
        <w:rPr>
          <w:rFonts w:ascii="Times New Roman" w:hAnsi="Times New Roman"/>
          <w:sz w:val="28"/>
          <w:szCs w:val="28"/>
        </w:rPr>
      </w:pPr>
      <w:bookmarkStart w:id="17" w:name="n456"/>
      <w:bookmarkStart w:id="18" w:name="n453"/>
      <w:bookmarkEnd w:id="17"/>
      <w:bookmarkEnd w:id="18"/>
      <w:r>
        <w:rPr>
          <w:rFonts w:ascii="Times New Roman" w:hAnsi="Times New Roman"/>
          <w:sz w:val="28"/>
          <w:szCs w:val="28"/>
        </w:rPr>
        <w:t>- відповідно до установчих документів утворює, реорганізує та ліквідує структурні підрозділи (відділення, групи);</w:t>
      </w:r>
    </w:p>
    <w:p w14:paraId="11E35C8D" w14:textId="77777777" w:rsidR="00030AB2" w:rsidRDefault="00FF2ABD">
      <w:pPr>
        <w:pStyle w:val="Standard"/>
        <w:shd w:val="clear" w:color="auto" w:fill="FFFFFF"/>
        <w:ind w:firstLine="567"/>
        <w:jc w:val="both"/>
        <w:rPr>
          <w:rFonts w:ascii="Times New Roman" w:hAnsi="Times New Roman"/>
          <w:sz w:val="28"/>
          <w:szCs w:val="28"/>
        </w:rPr>
      </w:pPr>
      <w:bookmarkStart w:id="19" w:name="n449"/>
      <w:bookmarkStart w:id="20" w:name="n97"/>
      <w:bookmarkEnd w:id="19"/>
      <w:bookmarkEnd w:id="20"/>
      <w:r>
        <w:rPr>
          <w:rFonts w:ascii="Times New Roman" w:hAnsi="Times New Roman"/>
          <w:sz w:val="28"/>
          <w:szCs w:val="28"/>
        </w:rPr>
        <w:t>- додержується фінансової дисципліни, зберігає матеріально-технічну базу;</w:t>
      </w:r>
    </w:p>
    <w:p w14:paraId="5A625933" w14:textId="77777777" w:rsidR="00030AB2" w:rsidRDefault="00FF2ABD">
      <w:pPr>
        <w:pStyle w:val="Standard"/>
        <w:shd w:val="clear" w:color="auto" w:fill="FFFFFF"/>
        <w:ind w:firstLine="567"/>
        <w:jc w:val="both"/>
        <w:rPr>
          <w:rFonts w:ascii="Times New Roman" w:hAnsi="Times New Roman" w:cs="Times New Roman"/>
          <w:color w:val="1D1D1B"/>
          <w:sz w:val="28"/>
          <w:szCs w:val="28"/>
          <w:shd w:val="clear" w:color="auto" w:fill="FFFFFF"/>
        </w:rPr>
      </w:pPr>
      <w:bookmarkStart w:id="21" w:name="n98"/>
      <w:bookmarkEnd w:id="21"/>
      <w:r>
        <w:rPr>
          <w:rFonts w:ascii="Times New Roman" w:hAnsi="Times New Roman" w:cs="Times New Roman"/>
          <w:color w:val="1D1D1B"/>
          <w:sz w:val="28"/>
          <w:szCs w:val="28"/>
          <w:shd w:val="clear" w:color="auto" w:fill="FFFFFF"/>
        </w:rPr>
        <w:t>- здійснює інші повноваження відповідно до статуту закладу дошкільної освіти.</w:t>
      </w:r>
    </w:p>
    <w:p w14:paraId="0A04DA6A" w14:textId="77777777" w:rsidR="00030AB2" w:rsidRDefault="00FF2ABD">
      <w:pPr>
        <w:pStyle w:val="Standard"/>
        <w:shd w:val="clear" w:color="auto" w:fill="FFFFFF"/>
        <w:ind w:firstLine="567"/>
        <w:jc w:val="both"/>
        <w:rPr>
          <w:rFonts w:ascii="Times New Roman" w:hAnsi="Times New Roman" w:cs="Times New Roman"/>
          <w:color w:val="1D1D1B"/>
          <w:sz w:val="28"/>
          <w:szCs w:val="28"/>
          <w:shd w:val="clear" w:color="auto" w:fill="FFFFFF"/>
        </w:rPr>
      </w:pPr>
      <w:r>
        <w:rPr>
          <w:rFonts w:ascii="Times New Roman" w:hAnsi="Times New Roman" w:cs="Times New Roman"/>
          <w:color w:val="1D1D1B"/>
          <w:sz w:val="28"/>
          <w:szCs w:val="28"/>
          <w:shd w:val="clear" w:color="auto" w:fill="FFFFFF"/>
        </w:rPr>
        <w:t>2.3.</w:t>
      </w:r>
      <w:r>
        <w:rPr>
          <w:rFonts w:ascii="Times New Roman" w:eastAsia="Times New Roman" w:hAnsi="Times New Roman" w:cs="Times New Roman"/>
          <w:color w:val="000000"/>
          <w:sz w:val="28"/>
          <w:szCs w:val="28"/>
          <w:shd w:val="clear" w:color="auto" w:fill="FFFFFF"/>
        </w:rPr>
        <w:t xml:space="preserve">Взаємовідносини Закладу </w:t>
      </w:r>
      <w:r w:rsidR="00782195">
        <w:rPr>
          <w:rFonts w:ascii="Times New Roman" w:eastAsia="Times New Roman" w:hAnsi="Times New Roman" w:cs="Times New Roman"/>
          <w:color w:val="000000"/>
          <w:sz w:val="28"/>
          <w:szCs w:val="28"/>
          <w:shd w:val="clear" w:color="auto" w:fill="FFFFFF"/>
        </w:rPr>
        <w:t xml:space="preserve">освіти </w:t>
      </w:r>
      <w:r>
        <w:rPr>
          <w:rFonts w:ascii="Times New Roman" w:eastAsia="Times New Roman" w:hAnsi="Times New Roman" w:cs="Times New Roman"/>
          <w:color w:val="000000"/>
          <w:sz w:val="28"/>
          <w:szCs w:val="28"/>
          <w:shd w:val="clear" w:color="auto" w:fill="FFFFFF"/>
        </w:rPr>
        <w:t>з юридичними і фізичними особами визначаються угодами, що укладаються між ними в порядку, встановленому чинним законодавством України.</w:t>
      </w:r>
    </w:p>
    <w:p w14:paraId="773BC2A9" w14:textId="77777777" w:rsidR="00030AB2" w:rsidRDefault="00FF2ABD">
      <w:pPr>
        <w:pStyle w:val="Standard"/>
        <w:shd w:val="clear" w:color="auto" w:fill="FFFFFF"/>
        <w:ind w:firstLine="567"/>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2.4.Заклад </w:t>
      </w:r>
      <w:r w:rsidR="00782195">
        <w:rPr>
          <w:rFonts w:ascii="Times New Roman" w:eastAsia="Times New Roman" w:hAnsi="Times New Roman" w:cs="Times New Roman"/>
          <w:color w:val="000000"/>
          <w:sz w:val="28"/>
          <w:szCs w:val="28"/>
          <w:shd w:val="clear" w:color="auto" w:fill="FFFFFF"/>
        </w:rPr>
        <w:t xml:space="preserve">освіти </w:t>
      </w:r>
      <w:r>
        <w:rPr>
          <w:rFonts w:ascii="Times New Roman" w:eastAsia="Times New Roman" w:hAnsi="Times New Roman" w:cs="Times New Roman"/>
          <w:color w:val="000000"/>
          <w:sz w:val="28"/>
          <w:szCs w:val="28"/>
          <w:shd w:val="clear" w:color="auto" w:fill="FFFFFF"/>
        </w:rPr>
        <w:t xml:space="preserve">має право залучати на договірній основі фізичних та юридичних осіб для організації та реалізації освітнього процесу, забезпечення утримання закладу дошкільної освіти, здійснення процесів, супутніх до освітнього процесу (харчування, медичне обслуговування, господарське утримання, охорона тощо). </w:t>
      </w:r>
      <w:r>
        <w:rPr>
          <w:rFonts w:ascii="Times New Roman" w:eastAsia="Times New Roman" w:hAnsi="Times New Roman" w:cs="Times New Roman"/>
          <w:color w:val="000000"/>
          <w:sz w:val="28"/>
          <w:szCs w:val="28"/>
          <w:shd w:val="clear" w:color="auto" w:fill="FFFFFF"/>
        </w:rPr>
        <w:tab/>
        <w:t>Відповідальність за залучення таких осіб несе керівник закладу дошкільної освіти</w:t>
      </w:r>
    </w:p>
    <w:p w14:paraId="4AA7C967" w14:textId="77777777" w:rsidR="00030AB2" w:rsidRDefault="00FF2ABD">
      <w:pPr>
        <w:pStyle w:val="Standard"/>
        <w:shd w:val="clear" w:color="auto" w:fill="FFFFFF"/>
        <w:ind w:firstLine="567"/>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2.5.Порядок ведення діловодства в Закладі</w:t>
      </w:r>
      <w:r w:rsidR="00782195">
        <w:rPr>
          <w:rFonts w:ascii="Times New Roman" w:eastAsia="Times New Roman" w:hAnsi="Times New Roman" w:cs="Times New Roman"/>
          <w:color w:val="000000"/>
          <w:sz w:val="28"/>
          <w:szCs w:val="28"/>
          <w:shd w:val="clear" w:color="auto" w:fill="FFFFFF"/>
        </w:rPr>
        <w:t xml:space="preserve"> освіти</w:t>
      </w:r>
      <w:r>
        <w:rPr>
          <w:rFonts w:ascii="Times New Roman" w:eastAsia="Times New Roman" w:hAnsi="Times New Roman" w:cs="Times New Roman"/>
          <w:color w:val="000000"/>
          <w:sz w:val="28"/>
          <w:szCs w:val="28"/>
          <w:shd w:val="clear" w:color="auto" w:fill="FFFFFF"/>
        </w:rPr>
        <w:t xml:space="preserve"> визначається законодавством, нормативно-правовими актами Міністерства освіти і науки України.</w:t>
      </w:r>
    </w:p>
    <w:p w14:paraId="21E63F93" w14:textId="77777777" w:rsidR="00030AB2" w:rsidRDefault="00030AB2">
      <w:pPr>
        <w:pStyle w:val="a5"/>
        <w:spacing w:line="276" w:lineRule="auto"/>
        <w:jc w:val="center"/>
        <w:rPr>
          <w:rFonts w:ascii="Times New Roman" w:hAnsi="Times New Roman" w:cs="Times New Roman"/>
          <w:b/>
          <w:sz w:val="28"/>
          <w:szCs w:val="28"/>
        </w:rPr>
      </w:pPr>
    </w:p>
    <w:p w14:paraId="1921A500" w14:textId="77777777" w:rsidR="00030AB2" w:rsidRDefault="00FF2ABD">
      <w:pPr>
        <w:pStyle w:val="Standard"/>
        <w:spacing w:before="20"/>
        <w:ind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III. ДОСТУПНІСТЬ ДОШКІЛЬНОЇ ОСВІТИ</w:t>
      </w:r>
    </w:p>
    <w:p w14:paraId="3AC3A620"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14:paraId="7EC8EB25"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 xml:space="preserve">3.1. Заклад </w:t>
      </w:r>
      <w:r w:rsidR="00782195">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забезпечує рівний доступ до здобуття дошкільної освіти для усіх дітей, незалежно від соціального, матеріального, культурного, етнічного походження чи стану здоров’я. Заклад дотримується принципу недискримінації та підвищеної підтримки дітей з особливими освітніми потребами.</w:t>
      </w:r>
    </w:p>
    <w:p w14:paraId="7CF1DC41"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3.2. Діти з особливими освітніми потребами, в тому числі зумовленими фізичними, психічними, інтелектуальними та/або сенсорними порушеннями, розладами поведінки, мають право на здобуття дошкільної освіти відповідно до індивідуальної програми розвитку та з урахуванням їхніх індивідуальних потреб і можливостей.</w:t>
      </w:r>
    </w:p>
    <w:p w14:paraId="659BA684"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lastRenderedPageBreak/>
        <w:t xml:space="preserve"> </w:t>
      </w:r>
      <w:r>
        <w:rPr>
          <w:rFonts w:ascii="Times New Roman" w:eastAsia="Times New Roman" w:hAnsi="Times New Roman" w:cs="Times New Roman"/>
          <w:color w:val="000000"/>
          <w:sz w:val="28"/>
          <w:szCs w:val="28"/>
        </w:rPr>
        <w:tab/>
        <w:t xml:space="preserve">3.3. Право на здобуття дошкільної освіти у Закладі </w:t>
      </w:r>
      <w:r w:rsidR="00D92BBC">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гарантується незалежно від статі, раси, кольору шкіри, стану здоров’я, інвалідності, особливих освітніх потреб, громадянства, національності, релігійних чи інших переконань, місця проживання, мови спілкування, походження, сімейного, соціального та майнового стану, а також інших обставин та ознак.</w:t>
      </w:r>
    </w:p>
    <w:p w14:paraId="1F500E5D"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3.4. У Закладі</w:t>
      </w:r>
      <w:r w:rsidR="00D92BBC">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xml:space="preserve"> забороняється будь-яка дискримінація дітей і батьків/законних представників за ознаками статі, етнічного походження, мови, релігії, фізичних чи психічних особливостей, соціального, матеріального або сімейного стану.</w:t>
      </w:r>
    </w:p>
    <w:p w14:paraId="5D43DBA7"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 xml:space="preserve">3.5. Кожному вихованцю гарантується безоплатне здобуття дошкільної освіти у Закладі </w:t>
      </w:r>
      <w:r w:rsidR="00D92BBC">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з можливістю перебування в ньому за запитом батьків до 11 годин на день.</w:t>
      </w:r>
    </w:p>
    <w:p w14:paraId="0F4E75A8"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xml:space="preserve"> 3.6. Основною формою здобуття дошкільної освіти Закладу </w:t>
      </w:r>
      <w:r w:rsidR="00D92BBC">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є очна (денна).</w:t>
      </w:r>
    </w:p>
    <w:p w14:paraId="5004554B"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3.7. Заклад</w:t>
      </w:r>
      <w:r w:rsidR="00D92BBC">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за можливості, з урахуванням запитів батьків дітей та за рішенням</w:t>
      </w:r>
      <w:r w:rsidR="00D92BBC">
        <w:rPr>
          <w:rFonts w:ascii="Times New Roman" w:eastAsia="Times New Roman" w:hAnsi="Times New Roman" w:cs="Times New Roman"/>
          <w:color w:val="000000"/>
          <w:sz w:val="28"/>
          <w:szCs w:val="28"/>
        </w:rPr>
        <w:t xml:space="preserve"> засновника, може</w:t>
      </w:r>
      <w:r>
        <w:rPr>
          <w:rFonts w:ascii="Times New Roman" w:eastAsia="Times New Roman" w:hAnsi="Times New Roman" w:cs="Times New Roman"/>
          <w:color w:val="000000"/>
          <w:sz w:val="28"/>
          <w:szCs w:val="28"/>
        </w:rPr>
        <w:t xml:space="preserve"> також запроваджувати мережеву та/або дистанційну форму здобуття дошкільної освіти, та/або педагогічний патронаж. Батьки мають право організовувати здобуття їхніми дітьми дошкільної освіти за сімейною (домашньою) формою.</w:t>
      </w:r>
    </w:p>
    <w:p w14:paraId="5148FEFA"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3.8. Діти зараховуються до Закладу</w:t>
      </w:r>
      <w:r w:rsidR="00D92BBC">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xml:space="preserve"> для здобуття дошкільної освіти у такій черговості:</w:t>
      </w:r>
    </w:p>
    <w:p w14:paraId="786AA9C3"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діти, які проживають на території обслуговування відповідного закладу дошкільної освіти, у такій черговості:</w:t>
      </w:r>
    </w:p>
    <w:p w14:paraId="2EFFA217"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діти-сироти, діти, позбавлені батьківського піклування, діти загиблих (померлих) ветеранів війни, Захисників і Захисниць України, визначених статтями 10 і 10-1 Закону України "Про статус ветеранів війни, гарантії їх соціального захисту", діти, які перебувають у складних життєвих обставинах та на обліку в службах у справах дітей, діти, які мають статус дитини, яка постраждала внаслідок воєнних дій і збройних конфліктів, діти з особливими освітніми потребами;</w:t>
      </w:r>
    </w:p>
    <w:p w14:paraId="1FFA16C3"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діти старшого дошкільного віку;</w:t>
      </w:r>
    </w:p>
    <w:p w14:paraId="5847F87A"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діти військовослужбовців, діти з числа внутрішньо переміщених осіб, діти осіб, які постраждали внаслідок Чорнобильської катастрофи;</w:t>
      </w:r>
    </w:p>
    <w:p w14:paraId="5C143EA7"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діти, які є рідними братами або сестрами дітей, які здобувають дошкільну освіту у відповідному закладі дошкільної освіти (якщо вони проживають на території обслуговування такого закладу дошкільної освіти);</w:t>
      </w:r>
    </w:p>
    <w:p w14:paraId="0FB480CF"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інші діти, які проживають на території обслуговування відповідного закладу дошкільної освіти;</w:t>
      </w:r>
    </w:p>
    <w:p w14:paraId="1ABE4D82"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діти працівників відповідного закладу дошкільної освіти (якщо вони не проживають на території обслуговування такого закладу дошкільної освіти);</w:t>
      </w:r>
    </w:p>
    <w:p w14:paraId="11B03292"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діти, які є рідними братами або сестрами дітей, які здобувають дошкільну освіту у відповідному закладі дошкільної освіти (якщо вони не проживають на території обслуговування такого закладу дошкільної освіти);</w:t>
      </w:r>
    </w:p>
    <w:p w14:paraId="2F90C350"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інші діти, які не проживають на території обслуговування відповідного закладу дошкільної освіти, але яким було відмовлено у зарахуванні до закладу дошкільної освіти, на території обслуговування якого вони проживають;</w:t>
      </w:r>
    </w:p>
    <w:p w14:paraId="5FA19759"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5) інші діти, які не проживають на території обслуговування відповідного закладу дошкільної освіти.</w:t>
      </w:r>
    </w:p>
    <w:p w14:paraId="55380F84"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межах кожної із зазначених категорій діти зараховуються до закладу дошкільної освіти у порядку надходження заяв про зарахування.</w:t>
      </w:r>
    </w:p>
    <w:p w14:paraId="62B82127"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3.9. Рішення про прийом дітей до Закладу</w:t>
      </w:r>
      <w:r w:rsidR="00CF0765">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xml:space="preserve"> приймає ди</w:t>
      </w:r>
      <w:r w:rsidR="00CF0765">
        <w:rPr>
          <w:rFonts w:ascii="Times New Roman" w:eastAsia="Times New Roman" w:hAnsi="Times New Roman" w:cs="Times New Roman"/>
          <w:color w:val="000000"/>
          <w:sz w:val="28"/>
          <w:szCs w:val="28"/>
        </w:rPr>
        <w:t>ректор</w:t>
      </w:r>
      <w:r>
        <w:rPr>
          <w:rFonts w:ascii="Times New Roman" w:eastAsia="Times New Roman" w:hAnsi="Times New Roman" w:cs="Times New Roman"/>
          <w:color w:val="000000"/>
          <w:sz w:val="28"/>
          <w:szCs w:val="28"/>
        </w:rPr>
        <w:t xml:space="preserve"> на підставі заяви від батьків або осіб, що їх замінюють, медичної довідки від сімейного лікаря, свідоцтва про народження.</w:t>
      </w:r>
    </w:p>
    <w:p w14:paraId="4CDCCC14"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3.10. На підставі висновку інклюзивно-ресурсного центру про комплексну психолого-педагогічну оцінку розвитку дитини та заяви батьків дитини з особливими освітніми потребами така дитина зараховується до інклюзивної групи закладу дошкільної освіти, яка утворена або обов’язково створюється директором закладу дошкільної освіти та функціонує відповідно до порядку організації інклюзивного навчання у закладах дошкільної освіти, що затверджується Кабінетом Міністрів України;</w:t>
      </w:r>
    </w:p>
    <w:p w14:paraId="4D8DFF38"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3.11. Під час прийому дитини в заклад дошкільної освіти директор зобов’язаний ознайомити батьків або осіб, що їх замінюють, зі Статутом Закладу</w:t>
      </w:r>
      <w:r w:rsidR="00CF0765">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іншими документами, що регламентують його діяльність.</w:t>
      </w:r>
    </w:p>
    <w:p w14:paraId="5B84ED05"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xml:space="preserve">3.12. За дитиною зберігається місце в Закладі </w:t>
      </w:r>
      <w:r w:rsidR="00CF0765">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в разі її хвороби, карантину, санаторного лікування, на час відпустки батьків або осіб, які їх замінюють, а також літнього оздоровчого періоду з 01 червня по 31 серпня.</w:t>
      </w:r>
    </w:p>
    <w:p w14:paraId="1585C551" w14:textId="77777777" w:rsidR="00030AB2" w:rsidRDefault="00CF0765">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3.13. Відрахування дитини з з</w:t>
      </w:r>
      <w:r w:rsidR="00FF2ABD">
        <w:rPr>
          <w:rFonts w:ascii="Times New Roman" w:eastAsia="Times New Roman" w:hAnsi="Times New Roman" w:cs="Times New Roman"/>
          <w:color w:val="000000"/>
          <w:sz w:val="28"/>
          <w:szCs w:val="28"/>
        </w:rPr>
        <w:t>акладу освіти може здійснюватися:</w:t>
      </w:r>
    </w:p>
    <w:p w14:paraId="47EF6880"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за бажанням батьків або осіб, що їх замінюють;</w:t>
      </w:r>
    </w:p>
    <w:p w14:paraId="4688D98E"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 підставі медичного висновку про стан здоров’я дитини, що виключає можливість її подальшого перебування в закладі дошкільної освіти;</w:t>
      </w:r>
    </w:p>
    <w:p w14:paraId="0B0EFB60"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 разі несплати без поважних причин батьками або особами, які їх замінюють, плати за харчування дитини протягом двох місяців.</w:t>
      </w:r>
    </w:p>
    <w:p w14:paraId="58CE3CBC" w14:textId="77777777" w:rsidR="00030AB2" w:rsidRDefault="00CF0765">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3.14. Адміністрація Закладу</w:t>
      </w:r>
      <w:r w:rsidR="00FF2ABD">
        <w:rPr>
          <w:rFonts w:ascii="Times New Roman" w:eastAsia="Times New Roman" w:hAnsi="Times New Roman" w:cs="Times New Roman"/>
          <w:color w:val="000000"/>
          <w:sz w:val="28"/>
          <w:szCs w:val="28"/>
        </w:rPr>
        <w:t xml:space="preserve"> освіти зобов’язана письмово повідомити батьків, або осіб, що їх замінюють про відрахування дитини не менше як за 10 календарних днів.</w:t>
      </w:r>
    </w:p>
    <w:p w14:paraId="7AFCCE3D"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3.15. Управління освіти, молоді та спорту Чортківської міської ради  оприлюднює на своєму офіційному веб-сайті інформацію про вільні місця для здобуття дошкільної освіти у закладі дошкільної освіти.</w:t>
      </w:r>
    </w:p>
    <w:p w14:paraId="4F80E11C"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olor w:val="000000"/>
          <w:sz w:val="28"/>
          <w:szCs w:val="28"/>
        </w:rPr>
        <w:t xml:space="preserve">3.16. Заклад </w:t>
      </w:r>
      <w:r w:rsidR="00CF0765">
        <w:rPr>
          <w:rFonts w:ascii="Times New Roman" w:eastAsia="Times New Roman" w:hAnsi="Times New Roman"/>
          <w:color w:val="000000"/>
          <w:sz w:val="28"/>
          <w:szCs w:val="28"/>
        </w:rPr>
        <w:t xml:space="preserve">освіти </w:t>
      </w:r>
      <w:r>
        <w:rPr>
          <w:rFonts w:ascii="Times New Roman" w:eastAsia="Times New Roman" w:hAnsi="Times New Roman"/>
          <w:color w:val="000000"/>
          <w:sz w:val="28"/>
          <w:szCs w:val="28"/>
        </w:rPr>
        <w:t>здійснює педагогічну підтримку батьків дитини дошкільного віку з метою забезпечення умов для здобуття дошкільної освіти. Педагогічна підтримка батьків дитини може надаватися шляхом консультацій (педагогічних (методичних), психологічних, інформаційних тощо), проведення освітніх заходів (курсів, семінарів, тренінгів тощо), надання інформації про навчально-методичне забезпечення для здобуття дошкільної освіти. Методичні рекомендації щодо змісту та порядку надання педагогічної підтримки батькам дитини надає Міністерство освіти і науки України.</w:t>
      </w:r>
    </w:p>
    <w:p w14:paraId="1E48DF31" w14:textId="77777777" w:rsidR="00030AB2" w:rsidRDefault="00030AB2">
      <w:pPr>
        <w:pStyle w:val="Standard"/>
        <w:spacing w:before="20"/>
        <w:ind w:firstLine="567"/>
        <w:jc w:val="center"/>
        <w:rPr>
          <w:rFonts w:ascii="Times New Roman" w:eastAsia="Times New Roman" w:hAnsi="Times New Roman" w:cs="Times New Roman"/>
          <w:b/>
          <w:color w:val="000000"/>
          <w:sz w:val="28"/>
          <w:szCs w:val="28"/>
        </w:rPr>
      </w:pPr>
    </w:p>
    <w:p w14:paraId="6CA7237B" w14:textId="77777777" w:rsidR="00030AB2" w:rsidRDefault="00FF2ABD">
      <w:pPr>
        <w:pStyle w:val="Standard"/>
        <w:spacing w:before="20"/>
        <w:ind w:firstLine="567"/>
        <w:jc w:val="center"/>
        <w:rPr>
          <w:rFonts w:ascii="Times New Roman" w:hAnsi="Times New Roman"/>
          <w:sz w:val="28"/>
          <w:szCs w:val="28"/>
        </w:rPr>
      </w:pPr>
      <w:r>
        <w:rPr>
          <w:rFonts w:ascii="Times New Roman" w:eastAsia="Times New Roman" w:hAnsi="Times New Roman" w:cs="Times New Roman"/>
          <w:b/>
          <w:color w:val="000000"/>
          <w:sz w:val="28"/>
          <w:szCs w:val="28"/>
        </w:rPr>
        <w:t xml:space="preserve"> І</w:t>
      </w:r>
      <w:r>
        <w:rPr>
          <w:rFonts w:ascii="Times New Roman" w:eastAsia="Times New Roman" w:hAnsi="Times New Roman" w:cs="Times New Roman"/>
          <w:b/>
          <w:color w:val="000000"/>
          <w:sz w:val="28"/>
          <w:szCs w:val="28"/>
          <w:lang w:val="en-US"/>
        </w:rPr>
        <w:t>V</w:t>
      </w:r>
      <w:r>
        <w:rPr>
          <w:rFonts w:ascii="Times New Roman" w:eastAsia="Times New Roman" w:hAnsi="Times New Roman" w:cs="Times New Roman"/>
          <w:b/>
          <w:color w:val="000000"/>
          <w:sz w:val="28"/>
          <w:szCs w:val="28"/>
        </w:rPr>
        <w:t>. ОСОБЛИВОСТІ ОРГАНІЗАЦІЇ, ЗАБЕЗПЕЧЕННЯ ТА РЕАЛІЗАЦІЇ ОСВІТНЬОГО ПРОЦЕСУ</w:t>
      </w:r>
    </w:p>
    <w:p w14:paraId="630906DD"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14:paraId="6C593CC0"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xml:space="preserve">4.1. Освітній процес у Закладі </w:t>
      </w:r>
      <w:r w:rsidR="00E00B48">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 xml:space="preserve">організовується відповідно до Закону України «Про дошкільну освіту», Закону України «Про освіту», інших </w:t>
      </w:r>
      <w:r>
        <w:rPr>
          <w:rFonts w:ascii="Times New Roman" w:eastAsia="Times New Roman" w:hAnsi="Times New Roman" w:cs="Times New Roman"/>
          <w:color w:val="000000"/>
          <w:sz w:val="28"/>
          <w:szCs w:val="28"/>
        </w:rPr>
        <w:lastRenderedPageBreak/>
        <w:t>нормативно-правових актів, освітніх і парціальних програм, програми розвитку закладу дошкільної освіти, плану роботи на рік та спрямовується на розвиток особистості, обдарувань кожної дитини, досягнення результатів, визначених державним стандартом.</w:t>
      </w:r>
    </w:p>
    <w:p w14:paraId="367C843E"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4.2. Освітній процес організовується у безпечному, здоровому та інклюзивному чи спеціальному освітньому середовищі, здійснюється з урахуванням вікових особливостей, фізичного, психічного та інтелектуального розвитку дітей, їхніх особливих освітніх потреб.</w:t>
      </w:r>
    </w:p>
    <w:p w14:paraId="61EA06FA"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4.3. Освітній процес Закладу</w:t>
      </w:r>
      <w:r w:rsidR="00E00B48">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xml:space="preserve"> ґрунтується на культурних цінностях Українського народу, інших цінностях і принципах, визначених Законом України «Про дошкільну освіту» і Законом України «Про освіту», та спрямовується на формування у вихованців суспільних цінностей, зокрема правди, справедливості, патріотизму, гуманізму, милосердя, толерантності, поваги до честі та гідності людини і результатів її праці, здорового способу життя та екологічної поведінки, цінностей постійного пізнання і розвитку. Єдність розвитку, виховання і навчання вихованців забезпечується спільними зусиллями усіх учасників освітнього процесу.</w:t>
      </w:r>
    </w:p>
    <w:p w14:paraId="6A1A9775"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4.4. Навчальний рік у Закладі</w:t>
      </w:r>
      <w:r w:rsidR="00E00B48">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xml:space="preserve"> починається 1 вересня та закінчується 31 травня наступного року. Літній період починається 1 червня і закінчується 31 серпня. Із 1 червня до 31 серпня (оздоровчий період) у Закладі проводиться оздоровлення дітей.</w:t>
      </w:r>
    </w:p>
    <w:p w14:paraId="19316043"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xml:space="preserve">4.5. План роботи Закладу </w:t>
      </w:r>
      <w:r w:rsidR="00E00B48">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приймається Педагогічною радою закладу, затверджується директором і погоджується з Управлінням освіти, молоді та спорту Чортківської міської ради.</w:t>
      </w:r>
    </w:p>
    <w:p w14:paraId="1646AE61"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xml:space="preserve">4.6. Освітній процес у Закладі </w:t>
      </w:r>
      <w:r w:rsidR="00E00B48">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організовується та здійснюється за однією або декількома освітніми програмами, що реалізуються для одного або двох базових етапів дошкільної освіти та/або окремих вікових груп вихованців, зокрема для дітей старшого дошкільного віку, різних груп вихованців тощо.</w:t>
      </w:r>
    </w:p>
    <w:p w14:paraId="309C7005"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xml:space="preserve">4.7. Заклад </w:t>
      </w:r>
      <w:r w:rsidR="00E00B48">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може організовувати та здійснювати освітній процес за:</w:t>
      </w:r>
    </w:p>
    <w:p w14:paraId="7C822CCE" w14:textId="77777777" w:rsidR="00030AB2" w:rsidRDefault="00FF2ABD">
      <w:pPr>
        <w:pStyle w:val="Standard"/>
        <w:tabs>
          <w:tab w:val="left" w:pos="567"/>
          <w:tab w:val="left" w:pos="709"/>
        </w:tabs>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освітніми програмами, що рекомендовані центральним органом виконавчої влади у сфері освіти і науки для використання в освітньому процесі;</w:t>
      </w:r>
    </w:p>
    <w:p w14:paraId="28FDD57F"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освітніми програмами, що мають не менше трьох позитивних експертних висновків закладів вищої освіти, які провадять освітню діяльність з підготовки педагогічних працівників для системи дошкільної освіти, та/або наукових установ, які провадять наукову діяльність у сфері дошкільної освіти, та/або закладів післядипломної педагогічної освіти, схвалених колегіальним органом управління відповідного закладу освіти та/або наукової установи.</w:t>
      </w:r>
    </w:p>
    <w:p w14:paraId="2CF429F4"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xml:space="preserve">4.8. Освітня програма Закладу </w:t>
      </w:r>
      <w:r w:rsidR="00E00B48">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має бути спрямована на досягнення вихованцями результатів навчання і компетентностей, визначених державним стандартом, повинна відповідати принципам освітньої діяльності, визначеним Законом України «Про дошкільну освіту» та Законом України «Про освіту», та має містити:</w:t>
      </w:r>
    </w:p>
    <w:p w14:paraId="2DFA2DB0"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власну назву;</w:t>
      </w:r>
    </w:p>
    <w:p w14:paraId="71B78DAE"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характеристики вікових особливостей дітей, які можуть здобувати дошкільну освіту за такою програмою, зокрема орієнтовні показники розвитку дитини (фізичного, психічного тощо);</w:t>
      </w:r>
    </w:p>
    <w:p w14:paraId="29C336C3"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перелік і вміст освітніх напрямів;</w:t>
      </w:r>
    </w:p>
    <w:p w14:paraId="411895B4"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очікувані результати навчання і компетентності вихованців за освітніми напрямами та базовими етапами дошкільної освіти, на які розраховано освітню програму.</w:t>
      </w:r>
    </w:p>
    <w:p w14:paraId="67340370" w14:textId="77777777" w:rsidR="00030AB2" w:rsidRDefault="00FF2ABD">
      <w:pPr>
        <w:pStyle w:val="Standard"/>
        <w:spacing w:before="20"/>
        <w:ind w:left="-142" w:right="-45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Освітня програма може містити й інші складники, зокрема корекційно-розвитковий складник для дітей з особливими освітніми потребами, які здобувають дошкільну освіту в інклюзивних та/або спеціальних групах.</w:t>
      </w:r>
    </w:p>
    <w:p w14:paraId="5174D2DA"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4.9. Рішення про використання в освітньому процесі конкретної освітньої програми (конкретних освітніх програм) схвалює педа</w:t>
      </w:r>
      <w:r w:rsidR="00E00B48">
        <w:rPr>
          <w:rFonts w:ascii="Times New Roman" w:eastAsia="Times New Roman" w:hAnsi="Times New Roman" w:cs="Times New Roman"/>
          <w:color w:val="000000"/>
          <w:sz w:val="28"/>
          <w:szCs w:val="28"/>
        </w:rPr>
        <w:t xml:space="preserve">гогічна рада Закладу </w:t>
      </w:r>
      <w:r>
        <w:rPr>
          <w:rFonts w:ascii="Times New Roman" w:eastAsia="Times New Roman" w:hAnsi="Times New Roman" w:cs="Times New Roman"/>
          <w:color w:val="000000"/>
          <w:sz w:val="28"/>
          <w:szCs w:val="28"/>
        </w:rPr>
        <w:t>освіти.</w:t>
      </w:r>
    </w:p>
    <w:p w14:paraId="09C9D602"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xml:space="preserve">4.10. Заклад </w:t>
      </w:r>
      <w:r w:rsidR="00E00B48">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може використовувати в освітньому процесі:</w:t>
      </w:r>
    </w:p>
    <w:p w14:paraId="1F23B1EB"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парціальні програми, рекомендовані центральним органом виконавчої влади у сфері освіти і науки для використання в освітньому процесі;</w:t>
      </w:r>
    </w:p>
    <w:p w14:paraId="376D37C6"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парціальні програми, що мають щонайменше один позитивний експертний висновок закладу вищої освіти, який провадить освітню діяльність з підготовки педагогічних працівників для системи дошкільної освіти.</w:t>
      </w:r>
    </w:p>
    <w:p w14:paraId="740171A1"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4.11. Освітні та парціальні програми, спрямовані на забезпечення досягнення вихованцями результатів, визначених державним стандартом, реалізуються державними і комунальними закладами дошкільної освіти виключно за кошти державного бюджету, місцевих бюджетів, інших джерел, не заборонених законодавством, і не можуть реалізовуватися чи забезпечуватися (повністю або частково) за кошти батьків дітей.</w:t>
      </w:r>
    </w:p>
    <w:p w14:paraId="7671315C"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xml:space="preserve"> 4.12. Батьки, які обрали сімейну (домашню) форму здобуття освіти для своїх дітей, самостійно обирають освітні та парціальні програми, навчально-методичне та інше ресурсне забезпечення їх реалізації.</w:t>
      </w:r>
    </w:p>
    <w:p w14:paraId="6F7F8AA2" w14:textId="77777777" w:rsidR="00030AB2" w:rsidRDefault="00704CDA">
      <w:pPr>
        <w:pStyle w:val="Standard"/>
        <w:spacing w:before="20"/>
        <w:ind w:firstLine="567"/>
        <w:jc w:val="both"/>
        <w:rPr>
          <w:rFonts w:ascii="Times New Roman" w:hAnsi="Times New Roman"/>
          <w:sz w:val="28"/>
          <w:szCs w:val="28"/>
        </w:rPr>
      </w:pPr>
      <w:r>
        <w:rPr>
          <w:rFonts w:ascii="Times New Roman" w:eastAsia="Times New Roman" w:hAnsi="Times New Roman" w:cs="Times New Roman"/>
          <w:sz w:val="28"/>
          <w:szCs w:val="28"/>
        </w:rPr>
        <w:t>4.13. У</w:t>
      </w:r>
      <w:r w:rsidR="00FF2ABD">
        <w:rPr>
          <w:rFonts w:ascii="Times New Roman" w:eastAsia="Times New Roman" w:hAnsi="Times New Roman" w:cs="Times New Roman"/>
          <w:sz w:val="28"/>
          <w:szCs w:val="28"/>
        </w:rPr>
        <w:t xml:space="preserve"> Закладі</w:t>
      </w:r>
      <w:r>
        <w:rPr>
          <w:rFonts w:ascii="Times New Roman" w:eastAsia="Times New Roman" w:hAnsi="Times New Roman" w:cs="Times New Roman"/>
          <w:sz w:val="28"/>
          <w:szCs w:val="28"/>
        </w:rPr>
        <w:t xml:space="preserve"> освіти</w:t>
      </w:r>
      <w:r w:rsidR="00FF2ABD">
        <w:rPr>
          <w:rFonts w:ascii="Times New Roman" w:eastAsia="Times New Roman" w:hAnsi="Times New Roman" w:cs="Times New Roman"/>
          <w:sz w:val="28"/>
          <w:szCs w:val="28"/>
        </w:rPr>
        <w:t xml:space="preserve"> групи формуються відповідно до вікової періодизації розвитку дітей.</w:t>
      </w:r>
    </w:p>
    <w:p w14:paraId="0AF65E91"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4.14. Група комплектуються за віковими ознаками (одновікові, різновікові).</w:t>
      </w:r>
    </w:p>
    <w:p w14:paraId="2896A1F1"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4.15. У Закладі функціонує група загального розвитку.</w:t>
      </w:r>
    </w:p>
    <w:p w14:paraId="35CF560B"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4.16. Заклад має групу з денним режимом перебування дітей.</w:t>
      </w:r>
    </w:p>
    <w:p w14:paraId="6E24C660"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4.17. Наповнюваність групи визначається виходячи із співвідношення кількості вихованців до кількості вихователів, які одночасно працюють з ними.</w:t>
      </w:r>
    </w:p>
    <w:p w14:paraId="13DB3DAD"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вихованців у групі на одного вихователя становить:</w:t>
      </w:r>
    </w:p>
    <w:p w14:paraId="5CD9BF6E"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у групі вихованців одного віку:</w:t>
      </w:r>
    </w:p>
    <w:p w14:paraId="2891D7E6" w14:textId="77777777" w:rsidR="00030AB2" w:rsidRDefault="00704CDA">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F2ABD">
        <w:rPr>
          <w:rFonts w:ascii="Times New Roman" w:eastAsia="Times New Roman" w:hAnsi="Times New Roman" w:cs="Times New Roman"/>
          <w:color w:val="000000"/>
          <w:sz w:val="28"/>
          <w:szCs w:val="28"/>
        </w:rPr>
        <w:t>не більше 5 вихованців віком до одного року;</w:t>
      </w:r>
    </w:p>
    <w:p w14:paraId="7E144C79" w14:textId="77777777" w:rsidR="00030AB2" w:rsidRDefault="00704CDA">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F2ABD">
        <w:rPr>
          <w:rFonts w:ascii="Times New Roman" w:eastAsia="Times New Roman" w:hAnsi="Times New Roman" w:cs="Times New Roman"/>
          <w:color w:val="000000"/>
          <w:sz w:val="28"/>
          <w:szCs w:val="28"/>
        </w:rPr>
        <w:t>не більше 10 вихованців віком від одного до двох років;</w:t>
      </w:r>
    </w:p>
    <w:p w14:paraId="6BC6A774" w14:textId="77777777" w:rsidR="00030AB2" w:rsidRDefault="00704CDA">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F2ABD">
        <w:rPr>
          <w:rFonts w:ascii="Times New Roman" w:eastAsia="Times New Roman" w:hAnsi="Times New Roman" w:cs="Times New Roman"/>
          <w:color w:val="000000"/>
          <w:sz w:val="28"/>
          <w:szCs w:val="28"/>
        </w:rPr>
        <w:t>не більше 15 вихованців віком від двох до трьох років;</w:t>
      </w:r>
    </w:p>
    <w:p w14:paraId="3F1303C1" w14:textId="77777777" w:rsidR="00030AB2" w:rsidRDefault="00704CDA">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F2ABD">
        <w:rPr>
          <w:rFonts w:ascii="Times New Roman" w:eastAsia="Times New Roman" w:hAnsi="Times New Roman" w:cs="Times New Roman"/>
          <w:color w:val="000000"/>
          <w:sz w:val="28"/>
          <w:szCs w:val="28"/>
        </w:rPr>
        <w:t>не більше 20 вихованців віком від трьох років;</w:t>
      </w:r>
    </w:p>
    <w:p w14:paraId="5783CB45"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у групі вихованців різного віку:</w:t>
      </w:r>
    </w:p>
    <w:p w14:paraId="7619ECD5" w14:textId="77777777" w:rsidR="00030AB2" w:rsidRDefault="00704CDA">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F2ABD">
        <w:rPr>
          <w:rFonts w:ascii="Times New Roman" w:eastAsia="Times New Roman" w:hAnsi="Times New Roman" w:cs="Times New Roman"/>
          <w:color w:val="000000"/>
          <w:sz w:val="28"/>
          <w:szCs w:val="28"/>
        </w:rPr>
        <w:t>не більше 15 вихованців віком від трьох років;</w:t>
      </w:r>
    </w:p>
    <w:p w14:paraId="5B9F8E41" w14:textId="77777777" w:rsidR="00030AB2" w:rsidRDefault="00704CDA">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F2ABD">
        <w:rPr>
          <w:rFonts w:ascii="Times New Roman" w:eastAsia="Times New Roman" w:hAnsi="Times New Roman" w:cs="Times New Roman"/>
          <w:color w:val="000000"/>
          <w:sz w:val="28"/>
          <w:szCs w:val="28"/>
        </w:rPr>
        <w:t>не більше 10 вихованців за наявності у групі хоча б однієї дитини віком від одного до трьох років;</w:t>
      </w:r>
    </w:p>
    <w:p w14:paraId="13213C97"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у групі вихованців з короткотривалим перебуванням або у групі вихованців з цілодобовим перебуванням - не більше 10 вихованців;</w:t>
      </w:r>
    </w:p>
    <w:p w14:paraId="7D1E32AF"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4) в інклюзивній групі - не більше трьох дітей з особливими освітніми потребами;</w:t>
      </w:r>
    </w:p>
    <w:p w14:paraId="0A8B6EDF"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у спеціальній групі закладу дошкільної освіти кількість вихованців визначається порядком утворення та функціонування спеціальних груп закладів дошкільної освіти, що затверджується Кабінетом Міністрів України;</w:t>
      </w:r>
    </w:p>
    <w:p w14:paraId="222907E7"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у групах спеціального дитячого садка кількість вихованців визначається положенням про спеціальний дитячий садок, що затверджується Кабінетом Міністрів України.</w:t>
      </w:r>
    </w:p>
    <w:p w14:paraId="1B20E6D0"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4.18. Допускається менша наповнюваність груп з погодженням засновника, але не може становити менше п’яти дітей. У разі необхідності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w:t>
      </w:r>
    </w:p>
    <w:p w14:paraId="58436E63"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olor w:val="000000"/>
          <w:sz w:val="28"/>
          <w:szCs w:val="28"/>
        </w:rPr>
        <w:t>4.19. Кількість вихованців у приміщеннях Закладу</w:t>
      </w:r>
      <w:r w:rsidR="00704CDA">
        <w:rPr>
          <w:rFonts w:ascii="Times New Roman" w:eastAsia="Times New Roman" w:hAnsi="Times New Roman"/>
          <w:color w:val="000000"/>
          <w:sz w:val="28"/>
          <w:szCs w:val="28"/>
        </w:rPr>
        <w:t xml:space="preserve"> освіти</w:t>
      </w:r>
      <w:r>
        <w:rPr>
          <w:rFonts w:ascii="Times New Roman" w:eastAsia="Times New Roman" w:hAnsi="Times New Roman"/>
          <w:color w:val="000000"/>
          <w:sz w:val="28"/>
          <w:szCs w:val="28"/>
        </w:rPr>
        <w:t xml:space="preserve"> повинна відповідати вимогам законодавства та забезпечувати належні, безпечні й здорові умови для розвитку, виховання і навчання дітей, а також безпечні умови праці для працівників Закладу.</w:t>
      </w:r>
    </w:p>
    <w:p w14:paraId="2DEEA7FA" w14:textId="77777777" w:rsidR="00030AB2" w:rsidRDefault="00030AB2">
      <w:pPr>
        <w:pStyle w:val="a5"/>
        <w:spacing w:line="276" w:lineRule="auto"/>
        <w:jc w:val="center"/>
        <w:rPr>
          <w:rFonts w:ascii="Times New Roman" w:eastAsia="Times New Roman" w:hAnsi="Times New Roman" w:cs="Times New Roman"/>
          <w:color w:val="1D1D1B"/>
          <w:sz w:val="28"/>
          <w:szCs w:val="28"/>
          <w:shd w:val="clear" w:color="auto" w:fill="FFFFFF"/>
        </w:rPr>
      </w:pPr>
    </w:p>
    <w:p w14:paraId="37AEFDC2" w14:textId="77777777" w:rsidR="00030AB2" w:rsidRDefault="00FF2ABD">
      <w:pPr>
        <w:pStyle w:val="a5"/>
        <w:spacing w:line="276" w:lineRule="auto"/>
        <w:jc w:val="center"/>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 РЕЖИМ РОБОТИ ЗАКЛАДУ ДОШКІЛЬНОЇ ОСВІТИ</w:t>
      </w:r>
    </w:p>
    <w:p w14:paraId="4F49D072" w14:textId="77777777" w:rsidR="00704CDA" w:rsidRDefault="00704CDA">
      <w:pPr>
        <w:pStyle w:val="a5"/>
        <w:spacing w:line="276" w:lineRule="auto"/>
        <w:jc w:val="center"/>
        <w:rPr>
          <w:rFonts w:ascii="Times New Roman" w:hAnsi="Times New Roman"/>
          <w:sz w:val="28"/>
          <w:szCs w:val="28"/>
        </w:rPr>
      </w:pPr>
    </w:p>
    <w:p w14:paraId="5DCE7E81" w14:textId="77777777"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5</w:t>
      </w:r>
      <w:r>
        <w:rPr>
          <w:rFonts w:ascii="Times New Roman" w:eastAsia="Times New Roman" w:hAnsi="Times New Roman" w:cs="Times New Roman"/>
          <w:color w:val="000000"/>
          <w:sz w:val="28"/>
          <w:szCs w:val="28"/>
        </w:rPr>
        <w:t>.1. Заклад працює за п’ятиденним робочим тижнем протягом 10 годин 30 хвилин. Вихідні дні: субота, неділя, святкові дні.</w:t>
      </w:r>
    </w:p>
    <w:p w14:paraId="55D7F394" w14:textId="77777777" w:rsidR="00030AB2" w:rsidRDefault="00FF2ABD">
      <w:pPr>
        <w:pStyle w:val="a5"/>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5.2. Щоденний графік роботи груп закладу освіти: 07:30 – 18:00.</w:t>
      </w:r>
    </w:p>
    <w:p w14:paraId="58A85100" w14:textId="77777777" w:rsidR="00030AB2" w:rsidRDefault="00030AB2">
      <w:pPr>
        <w:pStyle w:val="a5"/>
        <w:spacing w:line="276" w:lineRule="auto"/>
        <w:rPr>
          <w:rFonts w:ascii="Times New Roman" w:eastAsia="Times New Roman" w:hAnsi="Times New Roman" w:cs="Times New Roman"/>
          <w:b/>
          <w:color w:val="1D1D1B"/>
          <w:sz w:val="28"/>
          <w:szCs w:val="28"/>
          <w:shd w:val="clear" w:color="auto" w:fill="FFFFFF"/>
        </w:rPr>
      </w:pPr>
    </w:p>
    <w:p w14:paraId="4C385DD7" w14:textId="77777777" w:rsidR="00030AB2" w:rsidRDefault="00FF2ABD">
      <w:pPr>
        <w:pStyle w:val="a5"/>
        <w:spacing w:line="276" w:lineRule="auto"/>
        <w:jc w:val="center"/>
        <w:rPr>
          <w:rFonts w:ascii="Times New Roman" w:hAnsi="Times New Roman"/>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І.  УЧАСНИКИ ОСВІТНЬОГО ПРОЦЕСУ</w:t>
      </w:r>
    </w:p>
    <w:p w14:paraId="2974F013" w14:textId="77777777" w:rsidR="00030AB2" w:rsidRDefault="00030AB2">
      <w:pPr>
        <w:pStyle w:val="a5"/>
        <w:spacing w:line="276" w:lineRule="auto"/>
        <w:jc w:val="center"/>
        <w:rPr>
          <w:rFonts w:ascii="Times New Roman" w:hAnsi="Times New Roman" w:cs="Times New Roman"/>
          <w:b/>
          <w:sz w:val="28"/>
          <w:szCs w:val="28"/>
        </w:rPr>
      </w:pPr>
    </w:p>
    <w:p w14:paraId="062AE31F" w14:textId="77777777" w:rsidR="00030AB2" w:rsidRDefault="00FF2ABD">
      <w:pPr>
        <w:pStyle w:val="a5"/>
        <w:spacing w:line="276" w:lineRule="auto"/>
        <w:ind w:firstLine="567"/>
        <w:jc w:val="both"/>
        <w:rPr>
          <w:rFonts w:ascii="Times New Roman" w:hAnsi="Times New Roman"/>
          <w:sz w:val="28"/>
          <w:szCs w:val="28"/>
        </w:rPr>
      </w:pPr>
      <w:r>
        <w:rPr>
          <w:rFonts w:ascii="Times New Roman" w:eastAsia="Times New Roman" w:hAnsi="Times New Roman" w:cs="Times New Roman"/>
          <w:sz w:val="28"/>
          <w:szCs w:val="28"/>
        </w:rPr>
        <w:t>6.1. Учасниками освітнього процесу у сфері дошкільної освіти є:</w:t>
      </w:r>
    </w:p>
    <w:p w14:paraId="3657C40D" w14:textId="77777777" w:rsidR="00030AB2" w:rsidRDefault="00FF2ABD" w:rsidP="00CC4186">
      <w:pPr>
        <w:pStyle w:val="a5"/>
        <w:spacing w:line="276" w:lineRule="auto"/>
        <w:ind w:firstLine="567"/>
        <w:jc w:val="both"/>
        <w:rPr>
          <w:rFonts w:ascii="Times New Roman" w:eastAsia="Times New Roman" w:hAnsi="Times New Roman" w:cs="Times New Roman"/>
          <w:sz w:val="28"/>
          <w:szCs w:val="28"/>
        </w:rPr>
      </w:pPr>
      <w:bookmarkStart w:id="22" w:name="n226"/>
      <w:bookmarkEnd w:id="22"/>
      <w:r>
        <w:rPr>
          <w:rFonts w:ascii="Times New Roman" w:eastAsia="Times New Roman" w:hAnsi="Times New Roman" w:cs="Times New Roman"/>
          <w:sz w:val="28"/>
          <w:szCs w:val="28"/>
        </w:rPr>
        <w:t>- вихованці;</w:t>
      </w:r>
    </w:p>
    <w:p w14:paraId="6008EB81" w14:textId="77777777" w:rsidR="00030AB2" w:rsidRDefault="00FF2ABD" w:rsidP="00CC4186">
      <w:pPr>
        <w:pStyle w:val="a5"/>
        <w:spacing w:line="276" w:lineRule="auto"/>
        <w:ind w:firstLine="567"/>
        <w:jc w:val="both"/>
        <w:rPr>
          <w:rFonts w:ascii="Times New Roman" w:hAnsi="Times New Roman"/>
          <w:sz w:val="28"/>
          <w:szCs w:val="28"/>
        </w:rPr>
      </w:pPr>
      <w:bookmarkStart w:id="23" w:name="n227"/>
      <w:bookmarkEnd w:id="23"/>
      <w:r>
        <w:rPr>
          <w:rFonts w:ascii="Times New Roman" w:eastAsia="Times New Roman" w:hAnsi="Times New Roman" w:cs="Times New Roman"/>
          <w:sz w:val="28"/>
          <w:szCs w:val="28"/>
        </w:rPr>
        <w:t>- педагогічні працівники (керівники закладів дошкільної освіти (директори), вихователі-методисти, вихователі,вчителі англійської мови, практичні психологи,  інструктори з фізичної культури,  музичні керівники, керівники гуртків, студій, секцій тощо), повний перелік посад яких затверджується Кабінетом Міністрів України;</w:t>
      </w:r>
    </w:p>
    <w:p w14:paraId="513FAA53" w14:textId="77777777" w:rsidR="00030AB2" w:rsidRDefault="00FF2ABD" w:rsidP="00CC4186">
      <w:pPr>
        <w:pStyle w:val="a5"/>
        <w:spacing w:line="276" w:lineRule="auto"/>
        <w:ind w:firstLine="567"/>
        <w:jc w:val="both"/>
        <w:rPr>
          <w:rFonts w:ascii="Times New Roman" w:eastAsia="Times New Roman" w:hAnsi="Times New Roman" w:cs="Times New Roman"/>
          <w:sz w:val="28"/>
          <w:szCs w:val="28"/>
        </w:rPr>
      </w:pPr>
      <w:bookmarkStart w:id="24" w:name="n228"/>
      <w:bookmarkEnd w:id="24"/>
      <w:r>
        <w:rPr>
          <w:rFonts w:ascii="Times New Roman" w:eastAsia="Times New Roman" w:hAnsi="Times New Roman" w:cs="Times New Roman"/>
          <w:sz w:val="28"/>
          <w:szCs w:val="28"/>
        </w:rPr>
        <w:t>- помічники вихователів закладів дошкільної освіти;</w:t>
      </w:r>
    </w:p>
    <w:p w14:paraId="127612AA" w14:textId="77777777" w:rsidR="00030AB2" w:rsidRDefault="00FF2ABD" w:rsidP="00CC4186">
      <w:pPr>
        <w:pStyle w:val="a5"/>
        <w:spacing w:line="276" w:lineRule="auto"/>
        <w:ind w:firstLine="567"/>
        <w:jc w:val="both"/>
        <w:rPr>
          <w:rFonts w:ascii="Times New Roman" w:eastAsia="Times New Roman" w:hAnsi="Times New Roman" w:cs="Times New Roman"/>
          <w:sz w:val="28"/>
          <w:szCs w:val="28"/>
        </w:rPr>
      </w:pPr>
      <w:bookmarkStart w:id="25" w:name="n229"/>
      <w:bookmarkEnd w:id="25"/>
      <w:r>
        <w:rPr>
          <w:rFonts w:ascii="Times New Roman" w:eastAsia="Times New Roman" w:hAnsi="Times New Roman" w:cs="Times New Roman"/>
          <w:sz w:val="28"/>
          <w:szCs w:val="28"/>
        </w:rPr>
        <w:t>- інші працівники закладів дошкільної освіти;</w:t>
      </w:r>
    </w:p>
    <w:p w14:paraId="56B6B56F" w14:textId="77777777" w:rsidR="00030AB2" w:rsidRDefault="00FF2ABD" w:rsidP="00CC4186">
      <w:pPr>
        <w:pStyle w:val="a5"/>
        <w:spacing w:line="276" w:lineRule="auto"/>
        <w:ind w:firstLine="567"/>
        <w:jc w:val="both"/>
        <w:rPr>
          <w:rFonts w:ascii="Times New Roman" w:eastAsia="Times New Roman" w:hAnsi="Times New Roman" w:cs="Times New Roman"/>
          <w:sz w:val="28"/>
          <w:szCs w:val="28"/>
        </w:rPr>
      </w:pPr>
      <w:bookmarkStart w:id="26" w:name="n230"/>
      <w:bookmarkEnd w:id="26"/>
      <w:r>
        <w:rPr>
          <w:rFonts w:ascii="Times New Roman" w:eastAsia="Times New Roman" w:hAnsi="Times New Roman" w:cs="Times New Roman"/>
          <w:sz w:val="28"/>
          <w:szCs w:val="28"/>
        </w:rPr>
        <w:t>- батьки вихованців;</w:t>
      </w:r>
    </w:p>
    <w:p w14:paraId="3A5B4D93" w14:textId="77777777" w:rsidR="00030AB2" w:rsidRDefault="00FF2ABD" w:rsidP="00CC4186">
      <w:pPr>
        <w:pStyle w:val="a5"/>
        <w:spacing w:line="276" w:lineRule="auto"/>
        <w:ind w:firstLine="567"/>
        <w:jc w:val="both"/>
        <w:rPr>
          <w:rFonts w:ascii="Times New Roman" w:hAnsi="Times New Roman"/>
          <w:sz w:val="28"/>
          <w:szCs w:val="28"/>
        </w:rPr>
      </w:pPr>
      <w:r>
        <w:rPr>
          <w:rFonts w:ascii="Times New Roman" w:eastAsia="Times New Roman" w:hAnsi="Times New Roman" w:cs="Times New Roman"/>
          <w:sz w:val="28"/>
          <w:szCs w:val="28"/>
        </w:rPr>
        <w:t xml:space="preserve"> - асистенти дітей з особливими освітніми потребами (у разі їх допуску відповідно до вимог законодавства);</w:t>
      </w:r>
    </w:p>
    <w:p w14:paraId="5BBBC99B" w14:textId="77777777" w:rsidR="00030AB2" w:rsidRDefault="00FF2ABD" w:rsidP="00CC4186">
      <w:pPr>
        <w:pStyle w:val="a5"/>
        <w:spacing w:line="276" w:lineRule="auto"/>
        <w:ind w:firstLine="567"/>
        <w:jc w:val="both"/>
        <w:rPr>
          <w:rFonts w:ascii="Times New Roman" w:eastAsia="Times New Roman" w:hAnsi="Times New Roman" w:cs="Times New Roman"/>
          <w:sz w:val="28"/>
          <w:szCs w:val="28"/>
        </w:rPr>
      </w:pPr>
      <w:bookmarkStart w:id="27" w:name="n232"/>
      <w:bookmarkEnd w:id="27"/>
      <w:r>
        <w:rPr>
          <w:rFonts w:ascii="Times New Roman" w:eastAsia="Times New Roman" w:hAnsi="Times New Roman" w:cs="Times New Roman"/>
          <w:sz w:val="28"/>
          <w:szCs w:val="28"/>
        </w:rPr>
        <w:t>- фізичні особи, які провадять педагогічну діяльність у сфері дошкільної освіти.</w:t>
      </w:r>
      <w:bookmarkStart w:id="28" w:name="n233"/>
      <w:bookmarkEnd w:id="28"/>
    </w:p>
    <w:p w14:paraId="4E322AE8" w14:textId="77777777" w:rsidR="00030AB2" w:rsidRDefault="00FF2ABD">
      <w:pPr>
        <w:pStyle w:val="a5"/>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Залучення будь-яких осіб до участі в освітньому процесі (проведенні занять, інших заходів) здійснюється за рішенням керівника суб’єкта освітньої </w:t>
      </w:r>
      <w:r>
        <w:rPr>
          <w:rFonts w:ascii="Times New Roman" w:eastAsia="Times New Roman" w:hAnsi="Times New Roman" w:cs="Times New Roman"/>
          <w:sz w:val="28"/>
          <w:szCs w:val="28"/>
        </w:rPr>
        <w:lastRenderedPageBreak/>
        <w:t>діяльності. Відповідальність за зміст таких занять, інших заходів несе керівник суб’єкта освітньої діяльності.</w:t>
      </w:r>
    </w:p>
    <w:p w14:paraId="75A4D9D3" w14:textId="77777777" w:rsidR="00030AB2" w:rsidRDefault="00FF2ABD">
      <w:pPr>
        <w:pStyle w:val="a5"/>
        <w:spacing w:line="276" w:lineRule="auto"/>
        <w:ind w:firstLine="567"/>
        <w:jc w:val="both"/>
        <w:rPr>
          <w:rFonts w:ascii="Times New Roman" w:hAnsi="Times New Roman"/>
          <w:sz w:val="28"/>
          <w:szCs w:val="28"/>
        </w:rPr>
      </w:pPr>
      <w:bookmarkStart w:id="29" w:name="n234"/>
      <w:bookmarkEnd w:id="29"/>
      <w:r>
        <w:rPr>
          <w:rFonts w:ascii="Times New Roman" w:eastAsia="Times New Roman" w:hAnsi="Times New Roman" w:cs="Times New Roman"/>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r>
        <w:rPr>
          <w:rFonts w:ascii="Times New Roman" w:hAnsi="Times New Roman" w:cs="Times New Roman"/>
          <w:sz w:val="28"/>
          <w:szCs w:val="28"/>
        </w:rPr>
        <w:t>чинного законодавства</w:t>
      </w:r>
      <w:r>
        <w:rPr>
          <w:rFonts w:ascii="Times New Roman" w:eastAsia="Times New Roman" w:hAnsi="Times New Roman" w:cs="Times New Roman"/>
          <w:sz w:val="28"/>
          <w:szCs w:val="28"/>
        </w:rPr>
        <w:t>.</w:t>
      </w:r>
    </w:p>
    <w:p w14:paraId="504561CC"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6.2. За успіхи у роботі учасники освітнього процесу можуть бути нагороджені державними нагородами, відзначені знаками, грамотами, подяками та іншими видами морального та матеріального заохочення відповідно до чинного законодавства України.</w:t>
      </w:r>
    </w:p>
    <w:p w14:paraId="10C5A98D"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6.3.  У сфері дошкільної освіти дитина має право на:</w:t>
      </w:r>
    </w:p>
    <w:p w14:paraId="0A0642EB" w14:textId="77777777"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здобуття якісної дошкільної освіти у безпечному, здоровому та інклюзивному чи спеціальному освітньому середовищі.</w:t>
      </w:r>
    </w:p>
    <w:p w14:paraId="2D41E9CB" w14:textId="77777777"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безпечні та нешкідливі для здоров'я умови утримання, розвитку, виховання і навчання;</w:t>
      </w:r>
    </w:p>
    <w:p w14:paraId="54B2E1F8" w14:textId="77777777"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захист від будь-якої інформації, пропаганди та агітації, що завдає шкоди її здоров'ю, моральному та духовному розвитку;</w:t>
      </w:r>
    </w:p>
    <w:p w14:paraId="6D93BD09" w14:textId="77777777"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14:paraId="57C7E938" w14:textId="77777777"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безпеку, психолого-педагогічний супровід, а також у разі потреби домедична допомога, що надається відповідно до порядків надання домедичної допомоги особам при невідкладних станах, затверджених центральним органом виконавчої влади у сфері охорони здоров’я;</w:t>
      </w:r>
    </w:p>
    <w:p w14:paraId="2B4AF95D" w14:textId="77777777"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здоровий спосіб життя.</w:t>
      </w:r>
    </w:p>
    <w:p w14:paraId="764D2D76"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6.4. Права батьків або осіб, які їх замінюють:</w:t>
      </w:r>
    </w:p>
    <w:p w14:paraId="09D60F6B" w14:textId="77777777" w:rsidR="00030AB2" w:rsidRDefault="00FF2ABD" w:rsidP="00CC4186">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брати участь у роботі колегіальних органів управлінн</w:t>
      </w:r>
      <w:r w:rsidR="00704CDA">
        <w:rPr>
          <w:rFonts w:ascii="Times New Roman" w:hAnsi="Times New Roman" w:cs="Times New Roman"/>
          <w:sz w:val="28"/>
          <w:szCs w:val="28"/>
        </w:rPr>
        <w:t xml:space="preserve">я Закладом освіти </w:t>
      </w:r>
      <w:r>
        <w:rPr>
          <w:rFonts w:ascii="Times New Roman" w:hAnsi="Times New Roman" w:cs="Times New Roman"/>
          <w:sz w:val="28"/>
          <w:szCs w:val="28"/>
        </w:rPr>
        <w:t>з правом дорадчого голосу у порядку, встановленому закладом дошкільної освіти;</w:t>
      </w:r>
    </w:p>
    <w:p w14:paraId="741A1F9C" w14:textId="77777777"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формувати індивідуальну освітню траєкторію своєї дитини відповідно чинного законодавства України;</w:t>
      </w:r>
    </w:p>
    <w:p w14:paraId="293B962A" w14:textId="77777777" w:rsidR="00030AB2" w:rsidRDefault="00FF2ABD" w:rsidP="00CC4186">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брати участь у покращенні організації освітнього процесу та зміцненні матеріально-те</w:t>
      </w:r>
      <w:r w:rsidR="00704CDA">
        <w:rPr>
          <w:rFonts w:ascii="Times New Roman" w:hAnsi="Times New Roman" w:cs="Times New Roman"/>
          <w:sz w:val="28"/>
          <w:szCs w:val="28"/>
        </w:rPr>
        <w:t>хнічної бази Закладу освіти</w:t>
      </w:r>
      <w:r>
        <w:rPr>
          <w:rFonts w:ascii="Times New Roman" w:hAnsi="Times New Roman" w:cs="Times New Roman"/>
          <w:sz w:val="28"/>
          <w:szCs w:val="28"/>
        </w:rPr>
        <w:t>;</w:t>
      </w:r>
    </w:p>
    <w:p w14:paraId="6DFC91B6" w14:textId="77777777"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відмовлятися від запропонованих додаткових освітніх послуг;</w:t>
      </w:r>
    </w:p>
    <w:p w14:paraId="0D6EE5C3" w14:textId="77777777"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бути присутніми поряд із своїми дітьми під час освітнього процесу за попереднім погодженням з керівником закладу дошкільної освіти;</w:t>
      </w:r>
    </w:p>
    <w:p w14:paraId="72711A04" w14:textId="77777777" w:rsidR="00030AB2" w:rsidRDefault="00FF2ABD" w:rsidP="00CC4186">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комунікувати з працівник</w:t>
      </w:r>
      <w:r w:rsidR="00704CDA">
        <w:rPr>
          <w:rFonts w:ascii="Times New Roman" w:hAnsi="Times New Roman" w:cs="Times New Roman"/>
          <w:sz w:val="28"/>
          <w:szCs w:val="28"/>
        </w:rPr>
        <w:t>ами закладу дошкільної освіти</w:t>
      </w:r>
      <w:r>
        <w:rPr>
          <w:rFonts w:ascii="Times New Roman" w:hAnsi="Times New Roman" w:cs="Times New Roman"/>
          <w:sz w:val="28"/>
          <w:szCs w:val="28"/>
        </w:rPr>
        <w:t xml:space="preserve"> в межах їхнього робочого часу у спосіб, визначений внутрішніми документами закладу дошкільної освіти та/або узгоджений з такими працівниками;</w:t>
      </w:r>
    </w:p>
    <w:p w14:paraId="780003C9" w14:textId="77777777" w:rsidR="00030AB2" w:rsidRDefault="00FF2ABD" w:rsidP="00CC4186">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на проведення (участь у проведенні) заходів громадського нагляду (контролю)</w:t>
      </w:r>
      <w:r w:rsidR="00704CDA">
        <w:rPr>
          <w:rFonts w:ascii="Times New Roman" w:hAnsi="Times New Roman" w:cs="Times New Roman"/>
          <w:sz w:val="28"/>
          <w:szCs w:val="28"/>
        </w:rPr>
        <w:t xml:space="preserve"> в закладі дошкільної освіти</w:t>
      </w:r>
      <w:r>
        <w:rPr>
          <w:rFonts w:ascii="Times New Roman" w:hAnsi="Times New Roman" w:cs="Times New Roman"/>
          <w:sz w:val="28"/>
          <w:szCs w:val="28"/>
        </w:rPr>
        <w:t>, в якому здобувають освіту їхні діти, відповідно до чинного законодавства України;</w:t>
      </w:r>
    </w:p>
    <w:p w14:paraId="339E2B6F" w14:textId="77777777"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звертатися до органів управління у сфері освіти з питань розвитку, виховання та навчання своїх дітей;</w:t>
      </w:r>
    </w:p>
    <w:p w14:paraId="55F50D13" w14:textId="77777777"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інші права, що не суперечать чинному законодавству України.</w:t>
      </w:r>
    </w:p>
    <w:p w14:paraId="3503843E"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6.5. Батьки або особи, які їх замінюють, зобов'язані:</w:t>
      </w:r>
    </w:p>
    <w:p w14:paraId="62F51F67" w14:textId="77777777"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дотримуватися установчих документів і правил внутрішнього розпорядку закладу дошкільної освіти, 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14:paraId="70C2AD4C" w14:textId="77777777" w:rsidR="00030AB2" w:rsidRDefault="00FF2ABD" w:rsidP="00CC4186">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своєчасно вносити плату за харчування дитини в</w:t>
      </w:r>
      <w:r w:rsidR="00704CDA">
        <w:rPr>
          <w:rFonts w:ascii="Times New Roman" w:hAnsi="Times New Roman" w:cs="Times New Roman"/>
          <w:sz w:val="28"/>
          <w:szCs w:val="28"/>
        </w:rPr>
        <w:t xml:space="preserve">  закладі дошкільної освіти </w:t>
      </w:r>
      <w:r>
        <w:rPr>
          <w:rFonts w:ascii="Times New Roman" w:hAnsi="Times New Roman" w:cs="Times New Roman"/>
          <w:sz w:val="28"/>
          <w:szCs w:val="28"/>
        </w:rPr>
        <w:t>у встановленому порядку;</w:t>
      </w:r>
    </w:p>
    <w:p w14:paraId="777F389D" w14:textId="77777777" w:rsidR="00030AB2" w:rsidRDefault="00704CDA" w:rsidP="00CC4186">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своєчасно повідомляти заклад дошкільної освіти</w:t>
      </w:r>
      <w:r w:rsidR="00FF2ABD">
        <w:rPr>
          <w:rFonts w:ascii="Times New Roman" w:hAnsi="Times New Roman" w:cs="Times New Roman"/>
          <w:sz w:val="28"/>
          <w:szCs w:val="28"/>
        </w:rPr>
        <w:t xml:space="preserve"> про можливість відсутності або хвороби дитини;</w:t>
      </w:r>
    </w:p>
    <w:p w14:paraId="66ABD08D" w14:textId="77777777" w:rsidR="00030AB2" w:rsidRDefault="00FF2ABD" w:rsidP="00CC4186">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стежити  за станом здоров'я дитини.</w:t>
      </w:r>
    </w:p>
    <w:p w14:paraId="686C9241"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6.6. Відвіду</w:t>
      </w:r>
      <w:r w:rsidR="00704CDA">
        <w:rPr>
          <w:rFonts w:ascii="Times New Roman" w:hAnsi="Times New Roman" w:cs="Times New Roman"/>
          <w:sz w:val="28"/>
          <w:szCs w:val="28"/>
        </w:rPr>
        <w:t>вання дитиною закладу дошкільної освіти</w:t>
      </w:r>
      <w:r>
        <w:rPr>
          <w:rFonts w:ascii="Times New Roman" w:hAnsi="Times New Roman" w:cs="Times New Roman"/>
          <w:sz w:val="28"/>
          <w:szCs w:val="28"/>
        </w:rPr>
        <w:t xml:space="preserve"> не звільняє батьків від обов'язку  доглядати, виховувати, розвивати і навчати дитину в родинному колі.</w:t>
      </w:r>
    </w:p>
    <w:p w14:paraId="2833AA12"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xml:space="preserve">6.7. У разі невиконання батьками своїх обов’язків, передбачених </w:t>
      </w:r>
      <w:r w:rsidR="00704CDA">
        <w:rPr>
          <w:rFonts w:ascii="Times New Roman" w:hAnsi="Times New Roman" w:cs="Times New Roman"/>
          <w:sz w:val="28"/>
          <w:szCs w:val="28"/>
        </w:rPr>
        <w:t>чинним законодавством України, з</w:t>
      </w:r>
      <w:r>
        <w:rPr>
          <w:rFonts w:ascii="Times New Roman" w:hAnsi="Times New Roman" w:cs="Times New Roman"/>
          <w:sz w:val="28"/>
          <w:szCs w:val="28"/>
        </w:rPr>
        <w:t>аклад дошкіль</w:t>
      </w:r>
      <w:r w:rsidR="00704CDA">
        <w:rPr>
          <w:rFonts w:ascii="Times New Roman" w:hAnsi="Times New Roman" w:cs="Times New Roman"/>
          <w:sz w:val="28"/>
          <w:szCs w:val="28"/>
        </w:rPr>
        <w:t>ної освіти</w:t>
      </w:r>
      <w:r>
        <w:rPr>
          <w:rFonts w:ascii="Times New Roman" w:hAnsi="Times New Roman" w:cs="Times New Roman"/>
          <w:sz w:val="28"/>
          <w:szCs w:val="28"/>
        </w:rPr>
        <w:t xml:space="preserve"> може виступати позивачем до суду з питань позбавлення їх батьківських прав.</w:t>
      </w:r>
    </w:p>
    <w:p w14:paraId="611041F0"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6.8. Педагогіч</w:t>
      </w:r>
      <w:r w:rsidR="00704CDA">
        <w:rPr>
          <w:rFonts w:ascii="Times New Roman" w:hAnsi="Times New Roman" w:cs="Times New Roman"/>
          <w:sz w:val="28"/>
          <w:szCs w:val="28"/>
        </w:rPr>
        <w:t>ний працівник Закладу освіти</w:t>
      </w:r>
      <w:r>
        <w:rPr>
          <w:rFonts w:ascii="Times New Roman" w:hAnsi="Times New Roman" w:cs="Times New Roman"/>
          <w:sz w:val="28"/>
          <w:szCs w:val="28"/>
        </w:rPr>
        <w:t xml:space="preserve">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14:paraId="47BE8661" w14:textId="77777777" w:rsidR="00030AB2" w:rsidRDefault="00704CDA">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6.9. Педагогічні працівники Закладу освіти</w:t>
      </w:r>
      <w:r w:rsidR="00FF2ABD">
        <w:rPr>
          <w:rFonts w:ascii="Times New Roman" w:hAnsi="Times New Roman" w:cs="Times New Roman"/>
          <w:sz w:val="28"/>
          <w:szCs w:val="28"/>
        </w:rPr>
        <w:t xml:space="preserve"> мають скорочену тривалість робочого часу.</w:t>
      </w:r>
    </w:p>
    <w:p w14:paraId="73360A2E" w14:textId="77777777" w:rsidR="00030AB2" w:rsidRDefault="00FF2ABD">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Робочий час педагогічного працівника включає час, необхідний для здійснення ним освітнього процесу з вихованцями, а також виконання методичної, організаційної роботи та іншої педагогічної діяльності, передбаченої трудовим договором.</w:t>
      </w:r>
    </w:p>
    <w:p w14:paraId="7B3189D5"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6.10. Тривалість робочого часу педагогічних працівників на тиждень на одну тарифну ставку становить</w:t>
      </w:r>
    </w:p>
    <w:p w14:paraId="3681ABC9"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- 35 годин - для керівника, вихователя-методиста</w:t>
      </w:r>
    </w:p>
    <w:p w14:paraId="27A81E28"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- 30 годин - для вихователя, практичного психолога та інших педагогічних працівників.</w:t>
      </w:r>
    </w:p>
    <w:p w14:paraId="779999BA"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6.11. Норма педагогічного навантаження (безпосереднє здійснення освітнього процесу з вихованцями), що є складовою робочого часу педагогічного працівника закладу дошкільної освіти, становить для:</w:t>
      </w:r>
    </w:p>
    <w:p w14:paraId="5AAB736C" w14:textId="77777777" w:rsidR="00030AB2" w:rsidRDefault="00FF2ABD" w:rsidP="00660ED1">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вихователя — 27 годин 30 хвилин на тиждень.</w:t>
      </w:r>
    </w:p>
    <w:p w14:paraId="7E77E400" w14:textId="77777777" w:rsidR="00030AB2" w:rsidRDefault="00FF2ABD" w:rsidP="00660ED1">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інструктора з фізкультури - 25 годин на тиждень;</w:t>
      </w:r>
    </w:p>
    <w:p w14:paraId="5872D82C" w14:textId="77777777"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музичного керівника - 24 години на тиждень;</w:t>
      </w:r>
    </w:p>
    <w:p w14:paraId="48DBF9B5" w14:textId="77777777"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практичного психолога - 20 годин на тиждень;</w:t>
      </w:r>
    </w:p>
    <w:p w14:paraId="3A0779E8" w14:textId="77777777"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керівника гуртка (студії, секції тощо), вчителя - 18 годин на тиждень.</w:t>
      </w:r>
    </w:p>
    <w:p w14:paraId="4BDC9B5D"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6.12. Педагогічне навантаження педагогічного працівника закладу дошкільної освіти менше норми, передбаченої цією статтею, встановлюється за його письмовою згодою.</w:t>
      </w:r>
    </w:p>
    <w:p w14:paraId="69410FB5"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6.13. Робочий час педагогічно</w:t>
      </w:r>
      <w:r w:rsidR="00704CDA">
        <w:rPr>
          <w:rFonts w:ascii="Times New Roman" w:hAnsi="Times New Roman" w:cs="Times New Roman"/>
          <w:sz w:val="28"/>
          <w:szCs w:val="28"/>
        </w:rPr>
        <w:t>го працівника Закладу освіти</w:t>
      </w:r>
      <w:r>
        <w:rPr>
          <w:rFonts w:ascii="Times New Roman" w:hAnsi="Times New Roman" w:cs="Times New Roman"/>
          <w:sz w:val="28"/>
          <w:szCs w:val="28"/>
        </w:rPr>
        <w:t xml:space="preserve"> на тиждень, що відповідає тарифній ставці, встановлюється згідно чинного законодавства України.</w:t>
      </w:r>
    </w:p>
    <w:p w14:paraId="00047331"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6.14. Оплата праці педагогічних працівників, спеціалістів, обслуговуючого персоналу  та інши</w:t>
      </w:r>
      <w:r w:rsidR="00704CDA">
        <w:rPr>
          <w:rFonts w:ascii="Times New Roman" w:hAnsi="Times New Roman" w:cs="Times New Roman"/>
          <w:sz w:val="28"/>
          <w:szCs w:val="28"/>
        </w:rPr>
        <w:t>х працівників Закладу освіти</w:t>
      </w:r>
      <w:r>
        <w:rPr>
          <w:rFonts w:ascii="Times New Roman" w:hAnsi="Times New Roman" w:cs="Times New Roman"/>
          <w:sz w:val="28"/>
          <w:szCs w:val="28"/>
        </w:rPr>
        <w:t xml:space="preserve"> здійснюються згідно з Кодексом законів про працю України та іншими нормативно-правовими актами.</w:t>
      </w:r>
    </w:p>
    <w:p w14:paraId="45C3C983"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6.15. Трудові відносини</w:t>
      </w:r>
      <w:r w:rsidR="00704CDA">
        <w:rPr>
          <w:rFonts w:ascii="Times New Roman" w:hAnsi="Times New Roman" w:cs="Times New Roman"/>
          <w:sz w:val="28"/>
          <w:szCs w:val="28"/>
        </w:rPr>
        <w:t xml:space="preserve"> працівників Закладу</w:t>
      </w:r>
      <w:r>
        <w:rPr>
          <w:rFonts w:ascii="Times New Roman" w:hAnsi="Times New Roman" w:cs="Times New Roman"/>
          <w:sz w:val="28"/>
          <w:szCs w:val="28"/>
        </w:rPr>
        <w:t xml:space="preserve"> освіти  регулюються зак</w:t>
      </w:r>
      <w:r w:rsidR="00660ED1">
        <w:rPr>
          <w:rFonts w:ascii="Times New Roman" w:hAnsi="Times New Roman" w:cs="Times New Roman"/>
          <w:sz w:val="28"/>
          <w:szCs w:val="28"/>
        </w:rPr>
        <w:t>онодавством України про працю, з</w:t>
      </w:r>
      <w:r>
        <w:rPr>
          <w:rFonts w:ascii="Times New Roman" w:hAnsi="Times New Roman" w:cs="Times New Roman"/>
          <w:sz w:val="28"/>
          <w:szCs w:val="28"/>
        </w:rPr>
        <w:t>аконами України «Про освіту», «Про дошкільну освіту», іншими нормативно-правовими актами, прийнятими відповідно до них, Правилами внутрішнього розпорядку Закладу дошкільної освіти  №8.</w:t>
      </w:r>
    </w:p>
    <w:p w14:paraId="03166E9A"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6.16. Педагогічні працівники мають право:</w:t>
      </w:r>
    </w:p>
    <w:p w14:paraId="0E9DBA47" w14:textId="77777777"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на вільний вибір педагогічно доцільних форм, методів і засобів роботи з дітьми;</w:t>
      </w:r>
    </w:p>
    <w:p w14:paraId="53FFEF57" w14:textId="77777777" w:rsidR="00030AB2" w:rsidRDefault="00FF2ABD" w:rsidP="00660ED1">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брати участь в роботі органів гр</w:t>
      </w:r>
      <w:r w:rsidR="00704CDA">
        <w:rPr>
          <w:rFonts w:ascii="Times New Roman" w:hAnsi="Times New Roman" w:cs="Times New Roman"/>
          <w:sz w:val="28"/>
          <w:szCs w:val="28"/>
        </w:rPr>
        <w:t>омадського самоврядування</w:t>
      </w:r>
      <w:r>
        <w:rPr>
          <w:rFonts w:ascii="Times New Roman" w:hAnsi="Times New Roman" w:cs="Times New Roman"/>
          <w:sz w:val="28"/>
          <w:szCs w:val="28"/>
        </w:rPr>
        <w:t>;</w:t>
      </w:r>
    </w:p>
    <w:p w14:paraId="1C8DBA45" w14:textId="77777777"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на підвищення кваліфікації, участь у методичних об'єднаннях, нарадах тощо;</w:t>
      </w:r>
    </w:p>
    <w:p w14:paraId="042F9E7F" w14:textId="77777777"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проводити в установленому порядку науково-дослідну, експериментальну, пошукову роботу;</w:t>
      </w:r>
    </w:p>
    <w:p w14:paraId="31E00ECF" w14:textId="77777777" w:rsidR="00030AB2" w:rsidRDefault="00FF2ABD" w:rsidP="00660ED1">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вносити пропозиц</w:t>
      </w:r>
      <w:r w:rsidR="00704CDA">
        <w:rPr>
          <w:rFonts w:ascii="Times New Roman" w:hAnsi="Times New Roman" w:cs="Times New Roman"/>
          <w:sz w:val="28"/>
          <w:szCs w:val="28"/>
        </w:rPr>
        <w:t xml:space="preserve">ії щодо поліпшення роботи </w:t>
      </w:r>
      <w:r>
        <w:rPr>
          <w:rFonts w:ascii="Times New Roman" w:hAnsi="Times New Roman" w:cs="Times New Roman"/>
          <w:sz w:val="28"/>
          <w:szCs w:val="28"/>
        </w:rPr>
        <w:t>;</w:t>
      </w:r>
    </w:p>
    <w:p w14:paraId="7BA4D62A" w14:textId="77777777"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об'єднуватися у професійні спілки та бути членами інших об'єднань громадян, діяльність яких не заборонена чинним законодавством України;</w:t>
      </w:r>
    </w:p>
    <w:p w14:paraId="7DB90795" w14:textId="77777777"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на соціальне та матеріальне забезпечення відповідно до чинного законодавства України;</w:t>
      </w:r>
    </w:p>
    <w:p w14:paraId="3E64E8EC" w14:textId="77777777"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на захист професійної честі, власної гідності;</w:t>
      </w:r>
    </w:p>
    <w:p w14:paraId="40488113" w14:textId="77777777"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на гнучкий режим роботи.</w:t>
      </w:r>
    </w:p>
    <w:p w14:paraId="388C797D" w14:textId="77777777"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 xml:space="preserve">    6.17. Гнучкий режим роботи педагогічних працівників застосовується з метою забезпечення ефективної організації освітнього процесу та раціонального використання робочого часу.</w:t>
      </w:r>
    </w:p>
    <w:p w14:paraId="001D841C" w14:textId="77777777" w:rsidR="00030AB2" w:rsidRDefault="00FF2ABD">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Педагогічні працівники можуть виконувати частину своїх посадових обов’язків, зокрема методичну, організаційну роботу та іншу педагогічну діяльність поза межами закладу освіти за погодженням із керівництвом та засновником.</w:t>
      </w:r>
    </w:p>
    <w:p w14:paraId="0761D588" w14:textId="77777777" w:rsidR="00030AB2" w:rsidRDefault="00704CDA">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Умови виконання роботи поза З</w:t>
      </w:r>
      <w:r w:rsidR="00FF2ABD">
        <w:rPr>
          <w:rFonts w:ascii="Times New Roman" w:hAnsi="Times New Roman" w:cs="Times New Roman"/>
          <w:sz w:val="28"/>
          <w:szCs w:val="28"/>
        </w:rPr>
        <w:t>акладом освіти:</w:t>
      </w:r>
    </w:p>
    <w:p w14:paraId="4F496E17" w14:textId="77777777"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методична, організаційна робота та інша педагогічна діяльність: підготовка до занять, розробка навчальних матеріалів, участь у різнопланових заходах з підвищення кваліфікації он-лайн, написання  планів, розробка </w:t>
      </w:r>
      <w:r>
        <w:rPr>
          <w:rFonts w:ascii="Times New Roman" w:hAnsi="Times New Roman" w:cs="Times New Roman"/>
          <w:sz w:val="28"/>
          <w:szCs w:val="28"/>
        </w:rPr>
        <w:lastRenderedPageBreak/>
        <w:t>сценаріїв та інших методичних заходів з використанням інтернет-ресурсів, можуть здійснюватися дистанційно або поза межами закладу освіти, якщо це не суперечить освітньому процесу.</w:t>
      </w:r>
    </w:p>
    <w:p w14:paraId="4F114C99" w14:textId="77777777"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виконання таких видів роботи не потребує обов’язкової присутності у закладі освіти, якщо інше не визначено окремими нормативними актами або розпорядженням керівництва.</w:t>
      </w:r>
    </w:p>
    <w:p w14:paraId="65B47BD8" w14:textId="77777777"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6.18. Педагогічні працівники зобов'язані:</w:t>
      </w:r>
    </w:p>
    <w:p w14:paraId="58000DBF" w14:textId="77777777" w:rsidR="00030AB2" w:rsidRDefault="00FF2ABD" w:rsidP="00660ED1">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дотримуватися у своїй педагогічній діяльності принципів освітньої діяльності, викон</w:t>
      </w:r>
      <w:r w:rsidR="00704CDA">
        <w:rPr>
          <w:rFonts w:ascii="Times New Roman" w:hAnsi="Times New Roman" w:cs="Times New Roman"/>
          <w:sz w:val="28"/>
          <w:szCs w:val="28"/>
        </w:rPr>
        <w:t>увати Статут Закладу освіти</w:t>
      </w:r>
      <w:r>
        <w:rPr>
          <w:rFonts w:ascii="Times New Roman" w:hAnsi="Times New Roman" w:cs="Times New Roman"/>
          <w:sz w:val="28"/>
          <w:szCs w:val="28"/>
        </w:rPr>
        <w:t>, посадову інструкцію, правила внутрішнього трудового розпорядку,умови контракту чи трудового договору;</w:t>
      </w:r>
    </w:p>
    <w:p w14:paraId="151C3108" w14:textId="77777777" w:rsidR="00030AB2" w:rsidRDefault="00704CDA"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F2ABD">
        <w:rPr>
          <w:rFonts w:ascii="Times New Roman" w:hAnsi="Times New Roman" w:cs="Times New Roman"/>
          <w:sz w:val="28"/>
          <w:szCs w:val="28"/>
        </w:rPr>
        <w:t>використовувати державну мову в освітньому процесі відповідно до вимог законодавства;</w:t>
      </w:r>
    </w:p>
    <w:p w14:paraId="7591AECF" w14:textId="77777777"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дбати про фізичне і психічне здоров’я вихованців, у межах своїх посадових обов’язків брати участь у створенні в закладі дошкільної освіти безпечного, здорового та інклюзивного чи спеціального освітнього середовища;</w:t>
      </w:r>
    </w:p>
    <w:p w14:paraId="70EC3029" w14:textId="77777777"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систематично (не менше одного разу на п’ять років) підвищувати кваліфікацію з надання психологічної допомоги та підтримки дітей, домедичної допомоги, забезпечення безпеки дітей, вдосконалення цифрових навичок тощо;</w:t>
      </w:r>
    </w:p>
    <w:p w14:paraId="30008391" w14:textId="77777777"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взаємодіяти з батьками вихованців на принципах педагогіки партнерства, надавати їм рекомендації щодо розвитку, виховання та навчання їхніх дітей.</w:t>
      </w:r>
    </w:p>
    <w:p w14:paraId="1EC41018" w14:textId="77777777"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14:paraId="62AA27F5" w14:textId="77777777"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брати участь у роботі педагогічної ради та інших заходах, пов'язаних з підвищенням професійного рівня, педагогічної майстерності, загальнополітичної культури;</w:t>
      </w:r>
    </w:p>
    <w:p w14:paraId="34CBC788" w14:textId="77777777"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своєчасно виконувати всі завдання, передбачені </w:t>
      </w:r>
      <w:r w:rsidR="00152B5D">
        <w:rPr>
          <w:rFonts w:ascii="Times New Roman" w:hAnsi="Times New Roman" w:cs="Times New Roman"/>
          <w:sz w:val="28"/>
          <w:szCs w:val="28"/>
        </w:rPr>
        <w:t>планом роботи Закладу</w:t>
      </w:r>
      <w:r>
        <w:rPr>
          <w:rFonts w:ascii="Times New Roman" w:hAnsi="Times New Roman" w:cs="Times New Roman"/>
          <w:sz w:val="28"/>
          <w:szCs w:val="28"/>
        </w:rPr>
        <w:t xml:space="preserve"> освіти ;</w:t>
      </w:r>
    </w:p>
    <w:p w14:paraId="08B28AF8" w14:textId="77777777" w:rsidR="00030AB2" w:rsidRDefault="00FF2ABD" w:rsidP="00660ED1">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виконувати накази та розпорядження керівництва Закладу дошкільної освіти ;</w:t>
      </w:r>
    </w:p>
    <w:p w14:paraId="448A0869" w14:textId="77777777" w:rsidR="00030AB2" w:rsidRDefault="00FF2ABD" w:rsidP="00660ED1">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виконувати інші обов’язки, що не суперечать чинному законодавству України.</w:t>
      </w:r>
    </w:p>
    <w:p w14:paraId="7E718672"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6.19.</w:t>
      </w:r>
      <w:r w:rsidR="00152B5D">
        <w:rPr>
          <w:rFonts w:ascii="Times New Roman" w:hAnsi="Times New Roman" w:cs="Times New Roman"/>
          <w:sz w:val="28"/>
          <w:szCs w:val="28"/>
        </w:rPr>
        <w:t xml:space="preserve"> </w:t>
      </w:r>
      <w:r>
        <w:rPr>
          <w:rFonts w:ascii="Times New Roman" w:hAnsi="Times New Roman" w:cs="Times New Roman"/>
          <w:sz w:val="28"/>
          <w:szCs w:val="28"/>
        </w:rPr>
        <w:t xml:space="preserve">Педагогічні та інші працівники приймаються </w:t>
      </w:r>
      <w:r w:rsidR="00152B5D">
        <w:rPr>
          <w:rFonts w:ascii="Times New Roman" w:hAnsi="Times New Roman" w:cs="Times New Roman"/>
          <w:sz w:val="28"/>
          <w:szCs w:val="28"/>
        </w:rPr>
        <w:t>на роботу до Закладу освіти</w:t>
      </w:r>
      <w:r>
        <w:rPr>
          <w:rFonts w:ascii="Times New Roman" w:hAnsi="Times New Roman" w:cs="Times New Roman"/>
          <w:sz w:val="28"/>
          <w:szCs w:val="28"/>
        </w:rPr>
        <w:t xml:space="preserve"> директором.</w:t>
      </w:r>
    </w:p>
    <w:p w14:paraId="643FCF9A"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6.2</w:t>
      </w:r>
      <w:r w:rsidR="00152B5D">
        <w:rPr>
          <w:rFonts w:ascii="Times New Roman" w:hAnsi="Times New Roman" w:cs="Times New Roman"/>
          <w:sz w:val="28"/>
          <w:szCs w:val="28"/>
        </w:rPr>
        <w:t xml:space="preserve">0. Працівники Закладу освіти </w:t>
      </w:r>
      <w:r>
        <w:rPr>
          <w:rFonts w:ascii="Times New Roman" w:hAnsi="Times New Roman" w:cs="Times New Roman"/>
          <w:sz w:val="28"/>
          <w:szCs w:val="28"/>
        </w:rPr>
        <w:t>відповідно до чинного законодавства проходять періодичні безоплатні медичні огляди один раз на рік у відповідному територіальному закладі охорони здоров’я.</w:t>
      </w:r>
    </w:p>
    <w:p w14:paraId="7F0C4173"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6.21. Педагогіч</w:t>
      </w:r>
      <w:r w:rsidR="00152B5D">
        <w:rPr>
          <w:rFonts w:ascii="Times New Roman" w:hAnsi="Times New Roman" w:cs="Times New Roman"/>
          <w:sz w:val="28"/>
          <w:szCs w:val="28"/>
        </w:rPr>
        <w:t>ні працівники Закладу освіти</w:t>
      </w:r>
      <w:r>
        <w:rPr>
          <w:rFonts w:ascii="Times New Roman" w:hAnsi="Times New Roman" w:cs="Times New Roman"/>
          <w:sz w:val="28"/>
          <w:szCs w:val="28"/>
        </w:rPr>
        <w:t xml:space="preserve"> підлягають черговій атестації, яка здійснюється, як правило, один раз на п’ять років та позачерговій атестації відповідно до Положення про атестацію педагогічних працівників України, затвердженого Міністерством освіти і науки України.</w:t>
      </w:r>
    </w:p>
    <w:p w14:paraId="1437D84F"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lastRenderedPageBreak/>
        <w:t>6.22. У міжатестаційний період відповідно до ст. 59 п.2 Закону України «Про освіту» педагогічні працівники підвищують власну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14:paraId="3D72082B"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6.23 Педагогічни</w:t>
      </w:r>
      <w:r w:rsidR="00152B5D">
        <w:rPr>
          <w:rFonts w:ascii="Times New Roman" w:hAnsi="Times New Roman" w:cs="Times New Roman"/>
          <w:sz w:val="28"/>
          <w:szCs w:val="28"/>
        </w:rPr>
        <w:t>м працівникам Закладу освіти</w:t>
      </w:r>
      <w:r>
        <w:rPr>
          <w:rFonts w:ascii="Times New Roman" w:hAnsi="Times New Roman" w:cs="Times New Roman"/>
          <w:sz w:val="28"/>
          <w:szCs w:val="28"/>
        </w:rPr>
        <w:t xml:space="preserve"> (також  обслуговуючому персоналу за наявності коштів у місцевому бюджеті) виплачується допомога на оздоровлення у розмірі місячного посадового окладу (ставки заробітної плати) при наданні щорічної відпустки.</w:t>
      </w:r>
    </w:p>
    <w:p w14:paraId="5AB03FAC"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6.24.</w:t>
      </w:r>
      <w:r>
        <w:rPr>
          <w:rFonts w:ascii="Times New Roman" w:hAnsi="Times New Roman" w:cs="Times New Roman"/>
          <w:sz w:val="28"/>
          <w:szCs w:val="28"/>
        </w:rPr>
        <w:tab/>
        <w:t>Педагогічні працівники, які систематично поруш</w:t>
      </w:r>
      <w:r w:rsidR="00152B5D">
        <w:rPr>
          <w:rFonts w:ascii="Times New Roman" w:hAnsi="Times New Roman" w:cs="Times New Roman"/>
          <w:sz w:val="28"/>
          <w:szCs w:val="28"/>
        </w:rPr>
        <w:t>ують Статут Закладу освіти</w:t>
      </w:r>
      <w:r>
        <w:rPr>
          <w:rFonts w:ascii="Times New Roman" w:hAnsi="Times New Roman" w:cs="Times New Roman"/>
          <w:sz w:val="28"/>
          <w:szCs w:val="28"/>
        </w:rPr>
        <w:t>, Правила внутрішнього трудового розп</w:t>
      </w:r>
      <w:r w:rsidR="00152B5D">
        <w:rPr>
          <w:rFonts w:ascii="Times New Roman" w:hAnsi="Times New Roman" w:cs="Times New Roman"/>
          <w:sz w:val="28"/>
          <w:szCs w:val="28"/>
        </w:rPr>
        <w:t>орядку</w:t>
      </w:r>
      <w:r>
        <w:rPr>
          <w:rFonts w:ascii="Times New Roman" w:hAnsi="Times New Roman" w:cs="Times New Roman"/>
          <w:sz w:val="28"/>
          <w:szCs w:val="28"/>
        </w:rPr>
        <w:t>,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 України.</w:t>
      </w:r>
    </w:p>
    <w:p w14:paraId="36879276" w14:textId="77777777" w:rsidR="00030AB2" w:rsidRDefault="00030AB2">
      <w:pPr>
        <w:pStyle w:val="a5"/>
        <w:spacing w:line="276" w:lineRule="auto"/>
        <w:jc w:val="center"/>
        <w:rPr>
          <w:rFonts w:ascii="Times New Roman" w:hAnsi="Times New Roman" w:cs="Times New Roman"/>
          <w:color w:val="1D1D1B"/>
          <w:sz w:val="28"/>
          <w:szCs w:val="28"/>
          <w:shd w:val="clear" w:color="auto" w:fill="FFFFFF"/>
        </w:rPr>
      </w:pPr>
    </w:p>
    <w:p w14:paraId="0A0A7EB4" w14:textId="77777777" w:rsidR="00030AB2" w:rsidRDefault="00FF2ABD">
      <w:pPr>
        <w:pStyle w:val="a5"/>
        <w:spacing w:line="276" w:lineRule="auto"/>
        <w:jc w:val="center"/>
        <w:rPr>
          <w:rFonts w:ascii="Times New Roman" w:hAnsi="Times New Roman"/>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ІІ. ОРГАНІЗАЦІЯ ХАРЧУВАННЯ ДІТЕЙ У</w:t>
      </w:r>
    </w:p>
    <w:p w14:paraId="4FAB7DF5" w14:textId="77777777" w:rsidR="00030AB2" w:rsidRDefault="00FF2ABD">
      <w:pPr>
        <w:pStyle w:val="a5"/>
        <w:spacing w:line="276" w:lineRule="auto"/>
        <w:jc w:val="center"/>
        <w:rPr>
          <w:rFonts w:ascii="Times New Roman" w:hAnsi="Times New Roman"/>
          <w:sz w:val="28"/>
          <w:szCs w:val="28"/>
        </w:rPr>
      </w:pPr>
      <w:r>
        <w:rPr>
          <w:rFonts w:ascii="Times New Roman" w:hAnsi="Times New Roman" w:cs="Times New Roman"/>
          <w:b/>
          <w:sz w:val="28"/>
          <w:szCs w:val="28"/>
        </w:rPr>
        <w:t>ЗАКЛАДІ ДОШКІЛЬНОЇ ОСВІТИ</w:t>
      </w:r>
    </w:p>
    <w:p w14:paraId="010BED2F" w14:textId="77777777" w:rsidR="00030AB2" w:rsidRDefault="00030AB2">
      <w:pPr>
        <w:pStyle w:val="a5"/>
        <w:spacing w:line="276" w:lineRule="auto"/>
        <w:jc w:val="center"/>
        <w:rPr>
          <w:rFonts w:ascii="Times New Roman" w:hAnsi="Times New Roman" w:cs="Times New Roman"/>
          <w:b/>
          <w:sz w:val="28"/>
          <w:szCs w:val="28"/>
        </w:rPr>
      </w:pPr>
    </w:p>
    <w:p w14:paraId="4196DAFF"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7.1. Харчу</w:t>
      </w:r>
      <w:r w:rsidR="008471C4">
        <w:rPr>
          <w:rFonts w:ascii="Times New Roman" w:hAnsi="Times New Roman" w:cs="Times New Roman"/>
          <w:sz w:val="28"/>
          <w:szCs w:val="28"/>
        </w:rPr>
        <w:t>вання дітей у Закладі освіти</w:t>
      </w:r>
      <w:r>
        <w:rPr>
          <w:rFonts w:ascii="Times New Roman" w:hAnsi="Times New Roman" w:cs="Times New Roman"/>
          <w:sz w:val="28"/>
          <w:szCs w:val="28"/>
        </w:rPr>
        <w:t xml:space="preserve"> проводиться відповідно до вимог нормативних документів чинного законодавства України.</w:t>
      </w:r>
    </w:p>
    <w:p w14:paraId="535C47F2"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7.2.</w:t>
      </w:r>
      <w:r>
        <w:rPr>
          <w:rFonts w:ascii="Times New Roman" w:hAnsi="Times New Roman"/>
          <w:sz w:val="28"/>
          <w:szCs w:val="28"/>
        </w:rPr>
        <w:t xml:space="preserve"> </w:t>
      </w:r>
      <w:r>
        <w:rPr>
          <w:rFonts w:ascii="Times New Roman" w:hAnsi="Times New Roman" w:cs="Times New Roman"/>
          <w:sz w:val="28"/>
          <w:szCs w:val="28"/>
        </w:rPr>
        <w:t>Організація харчування дітей забезпечується та здійснюється</w:t>
      </w:r>
      <w:r>
        <w:rPr>
          <w:rFonts w:ascii="Times New Roman" w:hAnsi="Times New Roman"/>
          <w:sz w:val="28"/>
          <w:szCs w:val="28"/>
        </w:rPr>
        <w:t xml:space="preserve"> </w:t>
      </w:r>
      <w:r>
        <w:rPr>
          <w:rFonts w:ascii="Times New Roman" w:hAnsi="Times New Roman" w:cs="Times New Roman"/>
          <w:sz w:val="28"/>
          <w:szCs w:val="28"/>
        </w:rPr>
        <w:t>самостійн</w:t>
      </w:r>
      <w:r w:rsidR="008471C4">
        <w:rPr>
          <w:rFonts w:ascii="Times New Roman" w:hAnsi="Times New Roman" w:cs="Times New Roman"/>
          <w:sz w:val="28"/>
          <w:szCs w:val="28"/>
        </w:rPr>
        <w:t>о закладом дошкільної освіти</w:t>
      </w:r>
      <w:r>
        <w:rPr>
          <w:rFonts w:ascii="Times New Roman" w:hAnsi="Times New Roman" w:cs="Times New Roman"/>
          <w:sz w:val="28"/>
          <w:szCs w:val="28"/>
        </w:rPr>
        <w:t>, встановлено триразове харчування дітей.</w:t>
      </w:r>
    </w:p>
    <w:p w14:paraId="1640F605"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7.3. Норми та порядок організації харчування у закладах дошкільної освіти встановлюються відповідно чинного законодавства.</w:t>
      </w:r>
    </w:p>
    <w:p w14:paraId="552ACEE5"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7.4. Вартість харчування дітей та розмір оплати батьків за нього встановлюється рішенням виконавчого комітету Чортківської міської ради.</w:t>
      </w:r>
    </w:p>
    <w:p w14:paraId="6650000E"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xml:space="preserve">7.5. </w:t>
      </w:r>
      <w:r>
        <w:rPr>
          <w:rFonts w:ascii="Times New Roman" w:eastAsia="Times New Roman" w:hAnsi="Times New Roman" w:cs="Times New Roman"/>
          <w:color w:val="000000"/>
          <w:sz w:val="28"/>
          <w:szCs w:val="28"/>
        </w:rPr>
        <w:t xml:space="preserve">Харчування вихованців у Закладі </w:t>
      </w:r>
      <w:r w:rsidR="008471C4">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оплачується їхніми батьками, крім випадків, визначених законодавством, у розмірі, встановленому Засновником.</w:t>
      </w:r>
    </w:p>
    <w:p w14:paraId="261F0343"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7.6.</w:t>
      </w:r>
      <w:r>
        <w:rPr>
          <w:rFonts w:ascii="Times New Roman" w:eastAsia="Times New Roman" w:hAnsi="Times New Roman" w:cs="Times New Roman"/>
          <w:color w:val="000000"/>
          <w:sz w:val="28"/>
          <w:szCs w:val="28"/>
        </w:rPr>
        <w:t>Пільги з оплати харчування вихованців з багатодітних сімей та з числа інших категорій громадян, які потребують соціальної підтримки, встановлюються за рішенням Чортківської міської ради за рахунок коштів місцевого бюджету.</w:t>
      </w:r>
    </w:p>
    <w:p w14:paraId="0ECCE394" w14:textId="77777777" w:rsidR="00030AB2" w:rsidRDefault="00FF2ABD">
      <w:pPr>
        <w:pStyle w:val="a5"/>
        <w:spacing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7.7.Харчування дітей-сиріт, дітей, позбавлених батьківського піклування, дітей з особливими освітніми потребами, дітей з інвалідністю, дітей із сімей, які отримують допомогу відповідно до Закону України «Про державну соціальну допомогу малозабезпеченим сім’ям», дітей з числа осіб, визначених статтями 10 і 10-1 Закону України «Про статус ветеранів війни, гарантії їх соціального </w:t>
      </w:r>
      <w:r>
        <w:rPr>
          <w:rFonts w:ascii="Times New Roman" w:eastAsia="Times New Roman" w:hAnsi="Times New Roman" w:cs="Times New Roman"/>
          <w:color w:val="000000"/>
          <w:sz w:val="28"/>
          <w:szCs w:val="28"/>
        </w:rPr>
        <w:lastRenderedPageBreak/>
        <w:t>захисту», дітей із сімей, сукупний дохід яких на кожного члена сім’ї за попередній квартал не перевищував рівень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вихованців, здійснюється за кошти Засновника.</w:t>
      </w:r>
    </w:p>
    <w:p w14:paraId="65436E1E" w14:textId="77777777" w:rsidR="00030AB2" w:rsidRDefault="00FF2ABD">
      <w:pPr>
        <w:pStyle w:val="a5"/>
        <w:spacing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7.8.Контроль за якістю харчування у Закладі покладається на його Засновника, а також на відповідні органи управління у сфері безпечності та якості харчових продуктів.</w:t>
      </w:r>
    </w:p>
    <w:p w14:paraId="66E46E6E" w14:textId="77777777" w:rsidR="00030AB2" w:rsidRDefault="00FF2ABD" w:rsidP="008471C4">
      <w:pPr>
        <w:pStyle w:val="a5"/>
        <w:spacing w:line="276" w:lineRule="auto"/>
        <w:jc w:val="center"/>
        <w:rPr>
          <w:rFonts w:ascii="Times New Roman" w:hAnsi="Times New Roman"/>
          <w:sz w:val="28"/>
          <w:szCs w:val="28"/>
        </w:rPr>
      </w:pPr>
      <w:r>
        <w:rPr>
          <w:rFonts w:ascii="Times New Roman" w:hAnsi="Times New Roman" w:cs="Times New Roman"/>
          <w:color w:val="1D1D1B"/>
          <w:sz w:val="28"/>
          <w:szCs w:val="28"/>
          <w:shd w:val="clear" w:color="auto" w:fill="FFFFFF"/>
        </w:rPr>
        <w:br/>
      </w:r>
      <w:r>
        <w:rPr>
          <w:rFonts w:ascii="Times New Roman" w:hAnsi="Times New Roman" w:cs="Times New Roman"/>
          <w:b/>
          <w:color w:val="1D1D1B"/>
          <w:sz w:val="28"/>
          <w:szCs w:val="28"/>
          <w:shd w:val="clear" w:color="auto" w:fill="FFFFFF"/>
          <w:lang w:val="en-US"/>
        </w:rPr>
        <w:t>V</w:t>
      </w:r>
      <w:r>
        <w:rPr>
          <w:rFonts w:ascii="Times New Roman" w:hAnsi="Times New Roman" w:cs="Times New Roman"/>
          <w:b/>
          <w:color w:val="1D1D1B"/>
          <w:sz w:val="28"/>
          <w:szCs w:val="28"/>
          <w:shd w:val="clear" w:color="auto" w:fill="FFFFFF"/>
        </w:rPr>
        <w:t>ІІІ. МЕДИЧНЕ ОБСЛУГОВУВАННЯ ДІТЕЙ</w:t>
      </w:r>
    </w:p>
    <w:p w14:paraId="646D63A0" w14:textId="77777777" w:rsidR="00030AB2" w:rsidRDefault="00FF2ABD" w:rsidP="008471C4">
      <w:pPr>
        <w:pStyle w:val="a5"/>
        <w:spacing w:line="276" w:lineRule="auto"/>
        <w:jc w:val="center"/>
        <w:rPr>
          <w:rFonts w:ascii="Times New Roman" w:hAnsi="Times New Roman"/>
          <w:sz w:val="28"/>
          <w:szCs w:val="28"/>
        </w:rPr>
      </w:pPr>
      <w:r>
        <w:rPr>
          <w:rFonts w:ascii="Times New Roman" w:hAnsi="Times New Roman" w:cs="Times New Roman"/>
          <w:b/>
          <w:sz w:val="28"/>
          <w:szCs w:val="28"/>
        </w:rPr>
        <w:t>У ЗАКЛАДІ ДОШКІЛЬНОЇ ОСВІТИ</w:t>
      </w:r>
    </w:p>
    <w:p w14:paraId="5393E005" w14:textId="77777777" w:rsidR="00030AB2" w:rsidRDefault="00030AB2">
      <w:pPr>
        <w:pStyle w:val="a5"/>
        <w:spacing w:line="276" w:lineRule="auto"/>
        <w:jc w:val="center"/>
        <w:rPr>
          <w:rFonts w:ascii="Times New Roman" w:hAnsi="Times New Roman" w:cs="Times New Roman"/>
          <w:b/>
          <w:sz w:val="28"/>
          <w:szCs w:val="28"/>
        </w:rPr>
      </w:pPr>
    </w:p>
    <w:p w14:paraId="6B05F30F"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xml:space="preserve">8.1. У закладі дошкільної </w:t>
      </w:r>
      <w:r w:rsidR="008471C4">
        <w:rPr>
          <w:rFonts w:ascii="Times New Roman" w:hAnsi="Times New Roman" w:cs="Times New Roman"/>
          <w:sz w:val="28"/>
          <w:szCs w:val="28"/>
        </w:rPr>
        <w:t>освіти</w:t>
      </w:r>
      <w:r>
        <w:rPr>
          <w:rFonts w:ascii="Times New Roman" w:hAnsi="Times New Roman" w:cs="Times New Roman"/>
          <w:sz w:val="28"/>
          <w:szCs w:val="28"/>
        </w:rPr>
        <w:t xml:space="preserve"> сформоване здорове освітнє середовище та систематично здійснюються заходи з охорони здоров’я вихованців.</w:t>
      </w:r>
    </w:p>
    <w:p w14:paraId="5E4A7F15" w14:textId="77777777" w:rsidR="00030AB2" w:rsidRDefault="00FF2ABD">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8.2. Перелік обов’язкових заходів з охорони здоров’</w:t>
      </w:r>
      <w:r w:rsidR="008471C4">
        <w:rPr>
          <w:rFonts w:ascii="Times New Roman" w:hAnsi="Times New Roman" w:cs="Times New Roman"/>
          <w:sz w:val="28"/>
          <w:szCs w:val="28"/>
        </w:rPr>
        <w:t xml:space="preserve">я вихованців Закладу </w:t>
      </w:r>
      <w:r>
        <w:rPr>
          <w:rFonts w:ascii="Times New Roman" w:hAnsi="Times New Roman" w:cs="Times New Roman"/>
          <w:sz w:val="28"/>
          <w:szCs w:val="28"/>
        </w:rPr>
        <w:t>освіти здійснюється у відповідності до чинного законодавства України.</w:t>
      </w:r>
    </w:p>
    <w:p w14:paraId="6AFA338D"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8.3. Медичне обслуговува</w:t>
      </w:r>
      <w:r w:rsidR="008471C4">
        <w:rPr>
          <w:rFonts w:ascii="Times New Roman" w:hAnsi="Times New Roman" w:cs="Times New Roman"/>
          <w:sz w:val="28"/>
          <w:szCs w:val="28"/>
        </w:rPr>
        <w:t>ння дітей  у  Закладі освіти</w:t>
      </w:r>
      <w:r>
        <w:rPr>
          <w:rFonts w:ascii="Times New Roman" w:hAnsi="Times New Roman" w:cs="Times New Roman"/>
          <w:sz w:val="28"/>
          <w:szCs w:val="28"/>
        </w:rPr>
        <w:t xml:space="preserve"> здійснюється медичними працівн</w:t>
      </w:r>
      <w:r w:rsidR="008471C4">
        <w:rPr>
          <w:rFonts w:ascii="Times New Roman" w:hAnsi="Times New Roman" w:cs="Times New Roman"/>
          <w:sz w:val="28"/>
          <w:szCs w:val="28"/>
        </w:rPr>
        <w:t>иками, які входять  до  штату  з</w:t>
      </w:r>
      <w:r>
        <w:rPr>
          <w:rFonts w:ascii="Times New Roman" w:hAnsi="Times New Roman" w:cs="Times New Roman"/>
          <w:sz w:val="28"/>
          <w:szCs w:val="28"/>
        </w:rPr>
        <w:t>акладу.</w:t>
      </w:r>
    </w:p>
    <w:p w14:paraId="1B9889C8"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8.4. Медич</w:t>
      </w:r>
      <w:r w:rsidR="008471C4">
        <w:rPr>
          <w:rFonts w:ascii="Times New Roman" w:hAnsi="Times New Roman" w:cs="Times New Roman"/>
          <w:sz w:val="28"/>
          <w:szCs w:val="28"/>
        </w:rPr>
        <w:t xml:space="preserve">ний персонал Закладу </w:t>
      </w:r>
      <w:r>
        <w:rPr>
          <w:rFonts w:ascii="Times New Roman" w:hAnsi="Times New Roman" w:cs="Times New Roman"/>
          <w:sz w:val="28"/>
          <w:szCs w:val="28"/>
        </w:rPr>
        <w:t>освіти здійснює лікувально-профілактичні заходи, в тому числі проведення обов'язкових медичних оглядів, контроль за станом здоров’я, фізичним розвитком дитини, організацією фізичного виховання, загартуванням, дотриманням санітарно-гігієнічних норм та правил, режимом та якістю харчування.</w:t>
      </w:r>
    </w:p>
    <w:p w14:paraId="45EA8450"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color w:val="1D1D1B"/>
          <w:sz w:val="28"/>
          <w:szCs w:val="28"/>
          <w:shd w:val="clear" w:color="auto" w:fill="FFFFFF"/>
        </w:rPr>
        <w:t xml:space="preserve">8.5. Заклад </w:t>
      </w:r>
      <w:r w:rsidR="008471C4">
        <w:rPr>
          <w:rFonts w:ascii="Times New Roman" w:hAnsi="Times New Roman" w:cs="Times New Roman"/>
          <w:color w:val="1D1D1B"/>
          <w:sz w:val="28"/>
          <w:szCs w:val="28"/>
          <w:shd w:val="clear" w:color="auto" w:fill="FFFFFF"/>
        </w:rPr>
        <w:t>освіти</w:t>
      </w:r>
      <w:r>
        <w:rPr>
          <w:rFonts w:ascii="Times New Roman" w:hAnsi="Times New Roman" w:cs="Times New Roman"/>
          <w:color w:val="1D1D1B"/>
          <w:sz w:val="28"/>
          <w:szCs w:val="28"/>
          <w:shd w:val="clear" w:color="auto" w:fill="FFFFFF"/>
        </w:rPr>
        <w:t xml:space="preserve"> надає приміщення і забезпечує належні умови для роботи медичного персоналу та проведення лікувально-профілактичних заходів.</w:t>
      </w:r>
    </w:p>
    <w:p w14:paraId="50E2D5EA" w14:textId="77777777" w:rsidR="00030AB2" w:rsidRDefault="00030AB2">
      <w:pPr>
        <w:pStyle w:val="a5"/>
        <w:spacing w:line="276" w:lineRule="auto"/>
        <w:ind w:firstLine="567"/>
        <w:jc w:val="both"/>
        <w:rPr>
          <w:rFonts w:ascii="Times New Roman" w:hAnsi="Times New Roman" w:cs="Times New Roman"/>
          <w:b/>
          <w:color w:val="1D1D1B"/>
          <w:sz w:val="28"/>
          <w:szCs w:val="28"/>
          <w:shd w:val="clear" w:color="auto" w:fill="FFFFFF"/>
        </w:rPr>
      </w:pPr>
    </w:p>
    <w:p w14:paraId="29355E95" w14:textId="77777777" w:rsidR="00030AB2" w:rsidRDefault="00FF2ABD">
      <w:pPr>
        <w:pStyle w:val="a5"/>
        <w:spacing w:line="276" w:lineRule="auto"/>
        <w:ind w:firstLine="567"/>
        <w:jc w:val="both"/>
        <w:rPr>
          <w:rFonts w:ascii="Times New Roman" w:hAnsi="Times New Roman" w:cs="Times New Roman"/>
          <w:b/>
          <w:color w:val="1D1D1B"/>
          <w:sz w:val="28"/>
          <w:szCs w:val="28"/>
          <w:shd w:val="clear" w:color="auto" w:fill="FFFFFF"/>
        </w:rPr>
      </w:pPr>
      <w:r>
        <w:rPr>
          <w:rFonts w:ascii="Times New Roman" w:eastAsia="Times New Roman" w:hAnsi="Times New Roman" w:cs="Times New Roman"/>
          <w:b/>
          <w:color w:val="000000"/>
          <w:sz w:val="28"/>
          <w:szCs w:val="28"/>
          <w:shd w:val="clear" w:color="auto" w:fill="FFFFFF"/>
        </w:rPr>
        <w:t xml:space="preserve">       IX</w:t>
      </w:r>
      <w:r>
        <w:rPr>
          <w:rFonts w:ascii="Times New Roman" w:hAnsi="Times New Roman" w:cs="Times New Roman"/>
          <w:b/>
          <w:color w:val="1D1D1B"/>
          <w:sz w:val="28"/>
          <w:szCs w:val="28"/>
          <w:shd w:val="clear" w:color="auto" w:fill="FFFFFF"/>
        </w:rPr>
        <w:t>. УПРАВЛІННЯ ЗАКЛАДОМ ДОШКІЛЬНОЇ ОСВІТИ</w:t>
      </w:r>
    </w:p>
    <w:p w14:paraId="7F7A352B" w14:textId="77777777" w:rsidR="00030AB2" w:rsidRDefault="00030AB2">
      <w:pPr>
        <w:pStyle w:val="a5"/>
        <w:spacing w:line="276" w:lineRule="auto"/>
        <w:ind w:firstLine="567"/>
        <w:jc w:val="both"/>
        <w:rPr>
          <w:rFonts w:ascii="Times New Roman" w:hAnsi="Times New Roman" w:cs="Times New Roman"/>
          <w:b/>
          <w:color w:val="1D1D1B"/>
          <w:sz w:val="28"/>
          <w:szCs w:val="28"/>
          <w:shd w:val="clear" w:color="auto" w:fill="FFFFFF"/>
        </w:rPr>
      </w:pPr>
    </w:p>
    <w:p w14:paraId="0E56B7EC" w14:textId="77777777" w:rsidR="00030AB2" w:rsidRDefault="008471C4" w:rsidP="00377E58">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9.1. Заклад освіти</w:t>
      </w:r>
      <w:r w:rsidR="00FF2ABD">
        <w:rPr>
          <w:rFonts w:ascii="Times New Roman" w:hAnsi="Times New Roman" w:cs="Times New Roman"/>
          <w:sz w:val="28"/>
          <w:szCs w:val="28"/>
        </w:rPr>
        <w:t xml:space="preserve"> підпорядкований та підзвітний Засновнику – </w:t>
      </w:r>
      <w:r w:rsidR="00377E58">
        <w:rPr>
          <w:rFonts w:ascii="Times New Roman" w:hAnsi="Times New Roman" w:cs="Times New Roman"/>
          <w:sz w:val="28"/>
          <w:szCs w:val="28"/>
        </w:rPr>
        <w:t>Чортківській міській раді.</w:t>
      </w:r>
      <w:r w:rsidR="00FF2ABD">
        <w:rPr>
          <w:rFonts w:ascii="Times New Roman" w:hAnsi="Times New Roman" w:cs="Times New Roman"/>
          <w:sz w:val="28"/>
          <w:szCs w:val="28"/>
        </w:rPr>
        <w:t xml:space="preserve"> Уповноваженим органом управління закладом є Управління освіти, молоді та спорту Чортківської міської ради, яке в межах своїх повноважень здійснює координацію діяльності закладу.</w:t>
      </w:r>
    </w:p>
    <w:p w14:paraId="2FDA919B"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sz w:val="28"/>
          <w:szCs w:val="28"/>
        </w:rPr>
        <w:t>9.3.Засновник :</w:t>
      </w:r>
    </w:p>
    <w:p w14:paraId="6F10BBFA" w14:textId="77777777" w:rsidR="00BD08C0" w:rsidRDefault="00BD08C0" w:rsidP="00BD08C0">
      <w:pPr>
        <w:pStyle w:val="a5"/>
        <w:spacing w:line="276" w:lineRule="auto"/>
        <w:ind w:firstLine="567"/>
        <w:jc w:val="both"/>
        <w:rPr>
          <w:rFonts w:ascii="Times New Roman" w:hAnsi="Times New Roman"/>
          <w:sz w:val="28"/>
          <w:szCs w:val="28"/>
        </w:rPr>
      </w:pPr>
      <w:r>
        <w:rPr>
          <w:rFonts w:ascii="Times New Roman" w:hAnsi="Times New Roman"/>
          <w:sz w:val="28"/>
          <w:szCs w:val="28"/>
        </w:rPr>
        <w:t>- призначає на посаду та звільняє посади керівника Закладу освіти;</w:t>
      </w:r>
    </w:p>
    <w:p w14:paraId="70084966" w14:textId="77777777" w:rsidR="00030AB2" w:rsidRDefault="00BD08C0"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377E58">
        <w:rPr>
          <w:rFonts w:ascii="Times New Roman" w:hAnsi="Times New Roman" w:cs="Times New Roman"/>
          <w:sz w:val="28"/>
          <w:szCs w:val="28"/>
        </w:rPr>
        <w:t xml:space="preserve"> </w:t>
      </w:r>
      <w:r w:rsidR="00FF2ABD">
        <w:rPr>
          <w:rFonts w:ascii="Times New Roman" w:hAnsi="Times New Roman" w:cs="Times New Roman"/>
          <w:sz w:val="28"/>
          <w:szCs w:val="28"/>
        </w:rPr>
        <w:t>укладає строковий трудовий договір (контракт) з особою, призначеною на посаду керівника закладу дошкільної освіти у порядку, визначеному законодавством та установчими документами;</w:t>
      </w:r>
    </w:p>
    <w:p w14:paraId="08F4B755"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розриває строковий трудовий договір (контракт) з керівником закладу дошкільної освіти з підстав та у порядку, визначених законодавством та установчими документами закладу дошкільної освіти;</w:t>
      </w:r>
    </w:p>
    <w:p w14:paraId="2F29F34C"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може ініціювати проведення інституційного аудиту;</w:t>
      </w:r>
    </w:p>
    <w:p w14:paraId="77678605"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14:paraId="598D5EBB"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забезпечує розвиток та утримання матеріально-технічної бази закладу дошкільної освіти.</w:t>
      </w:r>
    </w:p>
    <w:p w14:paraId="1F7821F3"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w:t>
      </w:r>
      <w:r>
        <w:rPr>
          <w:rFonts w:ascii="Times New Roman" w:eastAsia="Times New Roman" w:hAnsi="Times New Roman" w:cs="Times New Roman"/>
          <w:color w:val="000000"/>
          <w:sz w:val="28"/>
          <w:szCs w:val="28"/>
        </w:rPr>
        <w:t>атверджує статут Закладу, укладає засновницький договір у випадках, визначених Законом України «Про дошкільну освіту»;</w:t>
      </w:r>
    </w:p>
    <w:p w14:paraId="5EBB1DF9"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забезпечує використання інформаційних (цифрових) технологій в освітній діяльності;</w:t>
      </w:r>
    </w:p>
    <w:p w14:paraId="4B79CA39"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r w:rsidR="00BD08C0">
        <w:rPr>
          <w:rFonts w:ascii="Times New Roman" w:eastAsia="Times New Roman" w:hAnsi="Times New Roman" w:cs="Times New Roman"/>
          <w:color w:val="000000"/>
          <w:sz w:val="28"/>
          <w:szCs w:val="28"/>
        </w:rPr>
        <w:t>.</w:t>
      </w:r>
    </w:p>
    <w:p w14:paraId="1A4FD4B6"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9.4. Засновник Закладу</w:t>
      </w:r>
      <w:r w:rsidR="00377E58">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xml:space="preserve"> зобов’язаний:</w:t>
      </w:r>
    </w:p>
    <w:p w14:paraId="03A00218"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забезпе</w:t>
      </w:r>
      <w:r w:rsidR="008471C4">
        <w:rPr>
          <w:rFonts w:ascii="Times New Roman" w:eastAsia="Times New Roman" w:hAnsi="Times New Roman" w:cs="Times New Roman"/>
          <w:color w:val="000000"/>
          <w:sz w:val="28"/>
          <w:szCs w:val="28"/>
        </w:rPr>
        <w:t>чити утримання заснованого ним з</w:t>
      </w:r>
      <w:r>
        <w:rPr>
          <w:rFonts w:ascii="Times New Roman" w:eastAsia="Times New Roman" w:hAnsi="Times New Roman" w:cs="Times New Roman"/>
          <w:color w:val="000000"/>
          <w:sz w:val="28"/>
          <w:szCs w:val="28"/>
        </w:rPr>
        <w:t>акладу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14:paraId="2C7CFA22"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забезпе</w:t>
      </w:r>
      <w:r w:rsidR="008471C4">
        <w:rPr>
          <w:rFonts w:ascii="Times New Roman" w:eastAsia="Times New Roman" w:hAnsi="Times New Roman" w:cs="Times New Roman"/>
          <w:color w:val="000000"/>
          <w:sz w:val="28"/>
          <w:szCs w:val="28"/>
        </w:rPr>
        <w:t>чити вихованців та працівників З</w:t>
      </w:r>
      <w:r>
        <w:rPr>
          <w:rFonts w:ascii="Times New Roman" w:eastAsia="Times New Roman" w:hAnsi="Times New Roman" w:cs="Times New Roman"/>
          <w:color w:val="000000"/>
          <w:sz w:val="28"/>
          <w:szCs w:val="28"/>
        </w:rPr>
        <w:t>акладу</w:t>
      </w:r>
      <w:r w:rsidR="008471C4">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xml:space="preserve"> засобами колективного та індивідуального захисту;</w:t>
      </w:r>
    </w:p>
    <w:p w14:paraId="5194B2A8"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 разі реорганізації, перепрофілювання (зміни типу організації освітньої діяльності), ліквідації, припинення діяльності Закладу</w:t>
      </w:r>
      <w:r w:rsidR="008471C4">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xml:space="preserve"> обов’язково забезпечити вихованцям можливість продовжити здобуття дошкільної освіти;</w:t>
      </w:r>
    </w:p>
    <w:p w14:paraId="5096BBBC"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оприлюднювати </w:t>
      </w:r>
      <w:r w:rsidR="00377E58">
        <w:rPr>
          <w:rFonts w:ascii="Times New Roman" w:eastAsia="Times New Roman" w:hAnsi="Times New Roman" w:cs="Times New Roman"/>
          <w:color w:val="000000"/>
          <w:sz w:val="28"/>
          <w:szCs w:val="28"/>
        </w:rPr>
        <w:t>інформацію відповідно до вимог законів</w:t>
      </w:r>
      <w:r>
        <w:rPr>
          <w:rFonts w:ascii="Times New Roman" w:eastAsia="Times New Roman" w:hAnsi="Times New Roman" w:cs="Times New Roman"/>
          <w:color w:val="000000"/>
          <w:sz w:val="28"/>
          <w:szCs w:val="28"/>
        </w:rPr>
        <w:t xml:space="preserve"> України «Про дош</w:t>
      </w:r>
      <w:r w:rsidR="00377E58">
        <w:rPr>
          <w:rFonts w:ascii="Times New Roman" w:eastAsia="Times New Roman" w:hAnsi="Times New Roman" w:cs="Times New Roman"/>
          <w:color w:val="000000"/>
          <w:sz w:val="28"/>
          <w:szCs w:val="28"/>
        </w:rPr>
        <w:t xml:space="preserve">кільну освіту», </w:t>
      </w:r>
      <w:r>
        <w:rPr>
          <w:rFonts w:ascii="Times New Roman" w:eastAsia="Times New Roman" w:hAnsi="Times New Roman" w:cs="Times New Roman"/>
          <w:color w:val="000000"/>
          <w:sz w:val="28"/>
          <w:szCs w:val="28"/>
        </w:rPr>
        <w:t>«Про освіту», «Про доступ до публічної інформації» та «Про відкритість використання публічних коштів»;</w:t>
      </w:r>
    </w:p>
    <w:p w14:paraId="41ACF9EE"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виконувати інші обов’язки, передбачені законодавством та установчими документами Закладу</w:t>
      </w:r>
      <w:r w:rsidR="00377E58">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w:t>
      </w:r>
    </w:p>
    <w:p w14:paraId="23FD091D"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9.5. Уповноважений орган:</w:t>
      </w:r>
    </w:p>
    <w:p w14:paraId="3D53555B"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здійснює контроль за дотриманням установчих документів Закладу</w:t>
      </w:r>
      <w:r w:rsidR="00377E58">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визначає форми контролю</w:t>
      </w:r>
      <w:r w:rsidR="00377E58">
        <w:rPr>
          <w:rFonts w:ascii="Times New Roman" w:eastAsia="Times New Roman" w:hAnsi="Times New Roman" w:cs="Times New Roman"/>
          <w:color w:val="000000"/>
          <w:sz w:val="28"/>
          <w:szCs w:val="28"/>
        </w:rPr>
        <w:t xml:space="preserve"> за діяльністю керівника</w:t>
      </w:r>
      <w:r>
        <w:rPr>
          <w:rFonts w:ascii="Times New Roman" w:eastAsia="Times New Roman" w:hAnsi="Times New Roman" w:cs="Times New Roman"/>
          <w:color w:val="000000"/>
          <w:sz w:val="28"/>
          <w:szCs w:val="28"/>
        </w:rPr>
        <w:t>;</w:t>
      </w:r>
    </w:p>
    <w:p w14:paraId="40FE6A43"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7B3F5CE2"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здійснює контроль за виконанням плану заходів, спрямованих на запобігання та протидію булінгу (цькуванню) в закладі дошкільної освіти; розглядає скарги про відмову у реагуванні на випадки булінгу (цькування) за заявами батьків вихованців або осіб, які їх замінюють та приймає рішення за результатами розгляду таких скарг;</w:t>
      </w:r>
    </w:p>
    <w:p w14:paraId="48DB546B"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сприяє створенню безпечного освітнього середовища у Закладі</w:t>
      </w:r>
      <w:r w:rsidR="00377E58">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xml:space="preserve"> та вживає заходів для надання соціальних та психолого-педагогічних послуг </w:t>
      </w:r>
      <w:r>
        <w:rPr>
          <w:rFonts w:ascii="Times New Roman" w:eastAsia="Times New Roman" w:hAnsi="Times New Roman" w:cs="Times New Roman"/>
          <w:color w:val="000000"/>
          <w:sz w:val="28"/>
          <w:szCs w:val="28"/>
        </w:rPr>
        <w:lastRenderedPageBreak/>
        <w:t>здобувачам освіти, які вчинили булінг (цькування), стали його свідками або постраждали від булінгу;</w:t>
      </w:r>
    </w:p>
    <w:p w14:paraId="214272B3"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забезпечує створення у Закладі </w:t>
      </w:r>
      <w:r w:rsidR="00377E58">
        <w:rPr>
          <w:rFonts w:ascii="Times New Roman" w:eastAsia="Times New Roman" w:hAnsi="Times New Roman" w:cs="Times New Roman"/>
          <w:color w:val="000000"/>
          <w:sz w:val="28"/>
          <w:szCs w:val="28"/>
        </w:rPr>
        <w:t xml:space="preserve">освіти </w:t>
      </w:r>
      <w:r>
        <w:rPr>
          <w:rFonts w:ascii="Times New Roman" w:eastAsia="Times New Roman" w:hAnsi="Times New Roman" w:cs="Times New Roman"/>
          <w:color w:val="000000"/>
          <w:sz w:val="28"/>
          <w:szCs w:val="28"/>
        </w:rPr>
        <w:t>інклюзивного освітнього середовища, універсального дизайну та розумного пристосування;</w:t>
      </w:r>
    </w:p>
    <w:p w14:paraId="0D37111A" w14:textId="77777777" w:rsidR="00030AB2" w:rsidRDefault="00FF2ABD">
      <w:pPr>
        <w:pStyle w:val="Standard"/>
        <w:spacing w:before="20"/>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затверджує кошторис Закладу</w:t>
      </w:r>
      <w:r w:rsidR="008471C4">
        <w:rPr>
          <w:rFonts w:ascii="Times New Roman" w:eastAsia="Times New Roman" w:hAnsi="Times New Roman"/>
          <w:color w:val="000000"/>
          <w:sz w:val="28"/>
          <w:szCs w:val="28"/>
        </w:rPr>
        <w:t xml:space="preserve"> освіти</w:t>
      </w:r>
      <w:r>
        <w:rPr>
          <w:rFonts w:ascii="Times New Roman" w:eastAsia="Times New Roman" w:hAnsi="Times New Roman"/>
          <w:color w:val="000000"/>
          <w:sz w:val="28"/>
          <w:szCs w:val="28"/>
        </w:rPr>
        <w:t xml:space="preserve"> в порядку визначеному чинним законодавством;</w:t>
      </w:r>
    </w:p>
    <w:p w14:paraId="1497BE48"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9.6. Безпосереднє керівни</w:t>
      </w:r>
      <w:r w:rsidR="00377E58">
        <w:rPr>
          <w:rFonts w:ascii="Times New Roman" w:hAnsi="Times New Roman" w:cs="Times New Roman"/>
          <w:sz w:val="28"/>
          <w:szCs w:val="28"/>
        </w:rPr>
        <w:t>цтво роботою Закладу освіти</w:t>
      </w:r>
      <w:r>
        <w:rPr>
          <w:rFonts w:ascii="Times New Roman" w:hAnsi="Times New Roman" w:cs="Times New Roman"/>
          <w:sz w:val="28"/>
          <w:szCs w:val="28"/>
        </w:rPr>
        <w:t xml:space="preserve"> здійснює директор (керівник), </w:t>
      </w:r>
      <w:r>
        <w:rPr>
          <w:rFonts w:ascii="Times New Roman" w:hAnsi="Times New Roman" w:cs="Times New Roman"/>
          <w:sz w:val="28"/>
          <w:szCs w:val="28"/>
          <w:shd w:val="clear" w:color="auto" w:fill="FFFFFF"/>
        </w:rPr>
        <w:t xml:space="preserve">на посаду керівника закладу дошкільної освіти може бути призначена особа, яка є громадянином України, вільно володіє державною мовою, </w:t>
      </w:r>
      <w:r w:rsidR="008471C4">
        <w:rPr>
          <w:rFonts w:ascii="Times New Roman" w:hAnsi="Times New Roman" w:cs="Times New Roman"/>
          <w:sz w:val="28"/>
          <w:szCs w:val="28"/>
          <w:shd w:val="clear" w:color="auto" w:fill="FFFFFF"/>
        </w:rPr>
        <w:t xml:space="preserve">має </w:t>
      </w:r>
      <w:r>
        <w:rPr>
          <w:rFonts w:ascii="Times New Roman" w:hAnsi="Times New Roman" w:cs="Times New Roman"/>
          <w:sz w:val="28"/>
          <w:szCs w:val="28"/>
          <w:shd w:val="clear" w:color="auto" w:fill="FFFFFF"/>
        </w:rPr>
        <w:t>вищу педагогічну освіту та/або професійну кваліф</w:t>
      </w:r>
      <w:r w:rsidR="008471C4">
        <w:rPr>
          <w:rFonts w:ascii="Times New Roman" w:hAnsi="Times New Roman" w:cs="Times New Roman"/>
          <w:sz w:val="28"/>
          <w:szCs w:val="28"/>
          <w:shd w:val="clear" w:color="auto" w:fill="FFFFFF"/>
        </w:rPr>
        <w:t>ікацію педагогічного працівника</w:t>
      </w:r>
      <w:r>
        <w:rPr>
          <w:rFonts w:ascii="Times New Roman" w:hAnsi="Times New Roman" w:cs="Times New Roman"/>
          <w:sz w:val="28"/>
          <w:szCs w:val="28"/>
          <w:shd w:val="clear" w:color="auto" w:fill="FFFFFF"/>
        </w:rPr>
        <w:t>, стаж педагогічної та/або науково-педагогічної роботи не менше трьох років, компетентності, визначені відповідним професійним стандартом, стан фізичного і психічного здоров’я, що не перешкоджає виконанню професійних обов’язків.</w:t>
      </w:r>
    </w:p>
    <w:p w14:paraId="1C6B8D9A"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shd w:val="clear" w:color="auto" w:fill="FFFFFF"/>
        </w:rPr>
        <w:t xml:space="preserve">9.7. Засновник  призначає на посаду керівника </w:t>
      </w:r>
      <w:r w:rsidR="00377E58">
        <w:rPr>
          <w:rFonts w:ascii="Times New Roman" w:hAnsi="Times New Roman" w:cs="Times New Roman"/>
          <w:sz w:val="28"/>
          <w:szCs w:val="28"/>
          <w:shd w:val="clear" w:color="auto" w:fill="FFFFFF"/>
        </w:rPr>
        <w:t xml:space="preserve">комунального Закладу </w:t>
      </w:r>
      <w:r w:rsidR="0068355E">
        <w:rPr>
          <w:rFonts w:ascii="Times New Roman" w:hAnsi="Times New Roman" w:cs="Times New Roman"/>
          <w:sz w:val="28"/>
          <w:szCs w:val="28"/>
          <w:shd w:val="clear" w:color="auto" w:fill="FFFFFF"/>
        </w:rPr>
        <w:t>освіти в порядку визначеному законодавством України, рішенням Засновника та установчими документами Закладу освіти</w:t>
      </w:r>
      <w:r>
        <w:rPr>
          <w:rFonts w:ascii="Times New Roman" w:hAnsi="Times New Roman" w:cs="Times New Roman"/>
          <w:sz w:val="28"/>
          <w:szCs w:val="28"/>
          <w:shd w:val="clear" w:color="auto" w:fill="FFFFFF"/>
        </w:rPr>
        <w:t>.</w:t>
      </w:r>
    </w:p>
    <w:p w14:paraId="6523FE52"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9</w:t>
      </w:r>
      <w:r w:rsidR="0068355E">
        <w:rPr>
          <w:rFonts w:ascii="Times New Roman" w:hAnsi="Times New Roman" w:cs="Times New Roman"/>
          <w:sz w:val="28"/>
          <w:szCs w:val="28"/>
        </w:rPr>
        <w:t>.8. Керівник Закладу освіти</w:t>
      </w:r>
      <w:r>
        <w:rPr>
          <w:rFonts w:ascii="Times New Roman" w:hAnsi="Times New Roman" w:cs="Times New Roman"/>
          <w:sz w:val="28"/>
          <w:szCs w:val="28"/>
        </w:rPr>
        <w:t>:</w:t>
      </w:r>
    </w:p>
    <w:p w14:paraId="30E08487"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відповідає за реалізацію завдань дошкільної освіти, визначених Законом України «Про дошкільну освіту» та забезпечення рівня дошкільної освіти у межах державних вимог до її змісту і обсягу;</w:t>
      </w:r>
    </w:p>
    <w:p w14:paraId="304908BC" w14:textId="77777777" w:rsidR="00030AB2" w:rsidRDefault="00FF2ABD" w:rsidP="00BD08C0">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здійснює керівництво і контроль з</w:t>
      </w:r>
      <w:r w:rsidR="0068355E">
        <w:rPr>
          <w:rFonts w:ascii="Times New Roman" w:hAnsi="Times New Roman" w:cs="Times New Roman"/>
          <w:sz w:val="28"/>
          <w:szCs w:val="28"/>
        </w:rPr>
        <w:t>а діяльністю Закладу освіти</w:t>
      </w:r>
      <w:r>
        <w:rPr>
          <w:rFonts w:ascii="Times New Roman" w:hAnsi="Times New Roman" w:cs="Times New Roman"/>
          <w:sz w:val="28"/>
          <w:szCs w:val="28"/>
        </w:rPr>
        <w:t>;</w:t>
      </w:r>
    </w:p>
    <w:p w14:paraId="7CE0D807" w14:textId="77777777" w:rsidR="00030AB2" w:rsidRDefault="0068355E"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діє від імені З</w:t>
      </w:r>
      <w:r w:rsidR="00FF2ABD">
        <w:rPr>
          <w:rFonts w:ascii="Times New Roman" w:hAnsi="Times New Roman" w:cs="Times New Roman"/>
          <w:sz w:val="28"/>
          <w:szCs w:val="28"/>
        </w:rPr>
        <w:t>акладу</w:t>
      </w:r>
      <w:r>
        <w:rPr>
          <w:rFonts w:ascii="Times New Roman" w:hAnsi="Times New Roman" w:cs="Times New Roman"/>
          <w:sz w:val="28"/>
          <w:szCs w:val="28"/>
        </w:rPr>
        <w:t xml:space="preserve"> освіти</w:t>
      </w:r>
      <w:r w:rsidR="00FF2ABD">
        <w:rPr>
          <w:rFonts w:ascii="Times New Roman" w:hAnsi="Times New Roman" w:cs="Times New Roman"/>
          <w:sz w:val="28"/>
          <w:szCs w:val="28"/>
        </w:rPr>
        <w:t>, представляє його в державних органах та інших органах, установах та організаціях, укладає угоди з юридичними та фізичними особами;</w:t>
      </w:r>
    </w:p>
    <w:p w14:paraId="58CC8C89"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несе відповідальн</w:t>
      </w:r>
      <w:r w:rsidR="0068355E">
        <w:rPr>
          <w:rFonts w:ascii="Times New Roman" w:hAnsi="Times New Roman" w:cs="Times New Roman"/>
          <w:sz w:val="28"/>
          <w:szCs w:val="28"/>
        </w:rPr>
        <w:t>ість за організацію діяльності З</w:t>
      </w:r>
      <w:r>
        <w:rPr>
          <w:rFonts w:ascii="Times New Roman" w:hAnsi="Times New Roman" w:cs="Times New Roman"/>
          <w:sz w:val="28"/>
          <w:szCs w:val="28"/>
        </w:rPr>
        <w:t>акладу</w:t>
      </w:r>
      <w:r w:rsidR="0068355E">
        <w:rPr>
          <w:rFonts w:ascii="Times New Roman" w:hAnsi="Times New Roman" w:cs="Times New Roman"/>
          <w:sz w:val="28"/>
          <w:szCs w:val="28"/>
        </w:rPr>
        <w:t xml:space="preserve"> освіти</w:t>
      </w:r>
      <w:r>
        <w:rPr>
          <w:rFonts w:ascii="Times New Roman" w:hAnsi="Times New Roman" w:cs="Times New Roman"/>
          <w:sz w:val="28"/>
          <w:szCs w:val="28"/>
        </w:rPr>
        <w:t>;</w:t>
      </w:r>
    </w:p>
    <w:p w14:paraId="3A3857AF"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видає у межах своєї компетенції накази та розпорядження, контролює їх виконання;</w:t>
      </w:r>
    </w:p>
    <w:p w14:paraId="1E88AE57"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розпоряджається в установленому порядку майном та коштами закладу, відповідає за дотримання фінансової дисципліни та збереження матеріально-технічної бази закладу;</w:t>
      </w:r>
    </w:p>
    <w:p w14:paraId="7C950A4E" w14:textId="77777777" w:rsidR="00030AB2" w:rsidRDefault="00FF2ABD" w:rsidP="00BD08C0">
      <w:pPr>
        <w:pStyle w:val="a5"/>
        <w:spacing w:line="276" w:lineRule="auto"/>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s="Times New Roman"/>
          <w:sz w:val="28"/>
          <w:szCs w:val="28"/>
        </w:rPr>
        <w:t>затверджує правила внутрішнього розпорядку закладу дошкільної 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14:paraId="7CB95635"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затверджує положення про внутрішню систему забезпечення якості дошкільної освіти, забезпечує її створення та функціонування;</w:t>
      </w:r>
    </w:p>
    <w:p w14:paraId="6D2D2377"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здійснює зарахування дітей, переведення, відрахування вихованців, формує мережу груп та визначає їх наповнюваність відповідно до вимог законодавства та рішень засновника;</w:t>
      </w:r>
    </w:p>
    <w:p w14:paraId="77B681F1"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створює необхідні умови для здобуття дошкільної освіти дітьми з особливими освітніми потребами;</w:t>
      </w:r>
    </w:p>
    <w:p w14:paraId="2FA3E22E"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затверджує персональний склад команди психолого-педагогічного супроводу дитини з особливими освітніми потребами, яка здобуває дошкільну освіту, створює умови для її діяльності;</w:t>
      </w:r>
    </w:p>
    <w:p w14:paraId="3D28BA48"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створює необхідні умови для атестації педагогічних працівників;</w:t>
      </w:r>
    </w:p>
    <w:p w14:paraId="5E7F1F24" w14:textId="77777777" w:rsidR="00030AB2" w:rsidRDefault="00FF2ABD" w:rsidP="00BD08C0">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призначати на посаду, переводити на іншу посаду та звільняти з посади працівників Закладу</w:t>
      </w:r>
      <w:r w:rsidR="0068355E">
        <w:rPr>
          <w:rFonts w:ascii="Times New Roman" w:eastAsia="Times New Roman" w:hAnsi="Times New Roman" w:cs="Times New Roman"/>
          <w:color w:val="000000"/>
          <w:sz w:val="28"/>
          <w:szCs w:val="28"/>
        </w:rPr>
        <w:t xml:space="preserve"> освіти</w:t>
      </w:r>
      <w:r>
        <w:rPr>
          <w:rFonts w:ascii="Times New Roman" w:eastAsia="Times New Roman" w:hAnsi="Times New Roman" w:cs="Times New Roman"/>
          <w:color w:val="000000"/>
          <w:sz w:val="28"/>
          <w:szCs w:val="28"/>
        </w:rPr>
        <w:t>,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14:paraId="4DDA90C1" w14:textId="77777777" w:rsidR="00030AB2" w:rsidRDefault="00FF2ABD" w:rsidP="00BD08C0">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затверджує штатний розпис за погодженням із управлінням освіти, молоді та спорту Чортківської міської ради на основі  діючих Типових штатних нормативів закладів дошкільної освіти;</w:t>
      </w:r>
    </w:p>
    <w:p w14:paraId="54F00C6F"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забезпечує дотримання санітарно-гігієнічних, протипожежних норм і правил техніки безпеки, вимог безпечної життєдіяльності дітей і працівників;</w:t>
      </w:r>
    </w:p>
    <w:p w14:paraId="1819F3BD"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контролює відповідність застосованих форм, методів і засобів розвитку, виховання і навчання дітей її віковим, психофізіологічним особливостям, здібностям і потребам;</w:t>
      </w:r>
    </w:p>
    <w:p w14:paraId="36A86557"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підтримує ініціативу щодо вдосконалення освітньої роботи, заохочує творчі пошуки, дослідно-експериментальну роботу педагогів;</w:t>
      </w:r>
    </w:p>
    <w:p w14:paraId="75447F9D"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створює умови для творчого зростання педагогічних працівників, для пошуку і впровадження ними інноваційних технологій, авторських програм, перспективного педагогічного досвіду;</w:t>
      </w:r>
    </w:p>
    <w:p w14:paraId="5FE08F09"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організовує різні форми співпраці з батьками або особами, які їх замінюють;</w:t>
      </w:r>
    </w:p>
    <w:p w14:paraId="44DC46C7"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щороку звітує про освітню, методичну, економічну і фінансово-господарську діяльність закладу дошкільної освіти  на загальних зборах колективу та батьків, або осіб, які їх замінюють.</w:t>
      </w:r>
    </w:p>
    <w:p w14:paraId="51941975"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xml:space="preserve">9.9. Постійно діючий колегіальний орган у Закладі </w:t>
      </w:r>
      <w:r w:rsidR="0068355E">
        <w:rPr>
          <w:rFonts w:ascii="Times New Roman" w:hAnsi="Times New Roman" w:cs="Times New Roman"/>
          <w:sz w:val="28"/>
          <w:szCs w:val="28"/>
        </w:rPr>
        <w:t xml:space="preserve">освіти </w:t>
      </w:r>
      <w:r>
        <w:rPr>
          <w:rFonts w:ascii="Times New Roman" w:hAnsi="Times New Roman" w:cs="Times New Roman"/>
          <w:sz w:val="28"/>
          <w:szCs w:val="28"/>
        </w:rPr>
        <w:t>- педагогічна рада. До складу педагогічної ради входять: директор Закладу</w:t>
      </w:r>
      <w:r w:rsidR="0068355E">
        <w:rPr>
          <w:rFonts w:ascii="Times New Roman" w:hAnsi="Times New Roman" w:cs="Times New Roman"/>
          <w:sz w:val="28"/>
          <w:szCs w:val="28"/>
        </w:rPr>
        <w:t xml:space="preserve"> освіти</w:t>
      </w:r>
      <w:r>
        <w:rPr>
          <w:rFonts w:ascii="Times New Roman" w:hAnsi="Times New Roman" w:cs="Times New Roman"/>
          <w:sz w:val="28"/>
          <w:szCs w:val="28"/>
        </w:rPr>
        <w:t>, вихователь-методист, педагогічні працівники, медичний працівник та фізичні особи, які провадять освітню діяльність у сфері дошкільної освіти. Можуть входити голови батьківських комітетів. Запрошеними з правом дорадчого голосу можуть бути представники громадських організацій, педагогічні працівники загальноосвітніх закладів, батьки або особи, які їх замінюють.</w:t>
      </w:r>
    </w:p>
    <w:p w14:paraId="39A17D30" w14:textId="77777777"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Головою педагогічної ради є директор Закладу</w:t>
      </w:r>
      <w:r w:rsidR="0068355E">
        <w:rPr>
          <w:rFonts w:ascii="Times New Roman" w:hAnsi="Times New Roman" w:cs="Times New Roman"/>
          <w:sz w:val="28"/>
          <w:szCs w:val="28"/>
        </w:rPr>
        <w:t xml:space="preserve"> освіти</w:t>
      </w:r>
      <w:r>
        <w:rPr>
          <w:rFonts w:ascii="Times New Roman" w:hAnsi="Times New Roman" w:cs="Times New Roman"/>
          <w:sz w:val="28"/>
          <w:szCs w:val="28"/>
        </w:rPr>
        <w:t xml:space="preserve"> .</w:t>
      </w:r>
    </w:p>
    <w:p w14:paraId="034C728F"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9.10. Рішення педагогічної ради вво</w:t>
      </w:r>
      <w:r w:rsidR="0068355E">
        <w:rPr>
          <w:rFonts w:ascii="Times New Roman" w:hAnsi="Times New Roman" w:cs="Times New Roman"/>
          <w:sz w:val="28"/>
          <w:szCs w:val="28"/>
        </w:rPr>
        <w:t xml:space="preserve">дяться в дію наказом керівника Закладу </w:t>
      </w:r>
      <w:r>
        <w:rPr>
          <w:rFonts w:ascii="Times New Roman" w:hAnsi="Times New Roman" w:cs="Times New Roman"/>
          <w:sz w:val="28"/>
          <w:szCs w:val="28"/>
        </w:rPr>
        <w:t>освіти.</w:t>
      </w:r>
    </w:p>
    <w:p w14:paraId="26D37C71" w14:textId="77777777" w:rsidR="00030AB2" w:rsidRDefault="00FF2ABD">
      <w:pPr>
        <w:pStyle w:val="a5"/>
        <w:spacing w:line="276" w:lineRule="auto"/>
        <w:ind w:firstLine="567"/>
        <w:rPr>
          <w:rFonts w:ascii="Times New Roman" w:hAnsi="Times New Roman"/>
          <w:sz w:val="28"/>
          <w:szCs w:val="28"/>
        </w:rPr>
      </w:pPr>
      <w:r>
        <w:rPr>
          <w:rFonts w:ascii="Times New Roman" w:hAnsi="Times New Roman" w:cs="Times New Roman"/>
          <w:sz w:val="28"/>
          <w:szCs w:val="28"/>
        </w:rPr>
        <w:t>9.11. Педа</w:t>
      </w:r>
      <w:r w:rsidR="0068355E">
        <w:rPr>
          <w:rFonts w:ascii="Times New Roman" w:hAnsi="Times New Roman" w:cs="Times New Roman"/>
          <w:sz w:val="28"/>
          <w:szCs w:val="28"/>
        </w:rPr>
        <w:t>гогічна рада Закладу освіти</w:t>
      </w:r>
      <w:r>
        <w:rPr>
          <w:rFonts w:ascii="Times New Roman" w:hAnsi="Times New Roman" w:cs="Times New Roman"/>
          <w:sz w:val="28"/>
          <w:szCs w:val="28"/>
        </w:rPr>
        <w:t>:</w:t>
      </w:r>
    </w:p>
    <w:p w14:paraId="1A59C024" w14:textId="77777777" w:rsidR="00030AB2" w:rsidRDefault="00FF2ABD">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1) схвалює:</w:t>
      </w:r>
    </w:p>
    <w:p w14:paraId="002CDB55"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програму розвитку закладу дошкільної освіти;</w:t>
      </w:r>
    </w:p>
    <w:p w14:paraId="53E6EC79"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план роботи закладу дошкільної освіти на рік;</w:t>
      </w:r>
    </w:p>
    <w:p w14:paraId="5D0AB852"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правила внутрішнього розпорядку закладу дошкільної освіти;</w:t>
      </w:r>
    </w:p>
    <w:p w14:paraId="7F4E0C42"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положення про внутрішню сис</w:t>
      </w:r>
      <w:r w:rsidR="00BD08C0">
        <w:rPr>
          <w:rFonts w:ascii="Times New Roman" w:hAnsi="Times New Roman" w:cs="Times New Roman"/>
          <w:sz w:val="28"/>
          <w:szCs w:val="28"/>
        </w:rPr>
        <w:t>тему забезпечення якості освіти.</w:t>
      </w:r>
    </w:p>
    <w:p w14:paraId="70394472" w14:textId="77777777" w:rsidR="00030AB2" w:rsidRDefault="00FF2ABD">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2) затверджує план підвищення кваліфікації педагогічних працівників на рік;</w:t>
      </w:r>
    </w:p>
    <w:p w14:paraId="6003CF02" w14:textId="77777777" w:rsidR="00030AB2" w:rsidRDefault="00FF2ABD">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3) ухвалює рішення про:</w:t>
      </w:r>
    </w:p>
    <w:p w14:paraId="0D297AD6"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вибір освітніх і парціальних програм, за якими буде організовано освітній процес у навчальному році;</w:t>
      </w:r>
    </w:p>
    <w:p w14:paraId="0B5A27EE"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результативність виконання освітніх і парціальних програм, за якими організований освітній процес;</w:t>
      </w:r>
    </w:p>
    <w:p w14:paraId="1CBA942E"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вдосконалення організації освітнього процесу, створення освітнього середовища;</w:t>
      </w:r>
    </w:p>
    <w:p w14:paraId="3CD35D76"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відзначення та моральне заохочення працівників та інших учасників освітнього процесу;</w:t>
      </w:r>
    </w:p>
    <w:p w14:paraId="13B54CEA"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визнання результатів підвищення кваліфікації педагогічного працівника у випадках, визначених Законом України "Про освіту";</w:t>
      </w:r>
    </w:p>
    <w:p w14:paraId="2D5466B4"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ініціювання проведення інституційного аудиту, зовнішнього моніторингу якості освіти та/або освітньої діяльно</w:t>
      </w:r>
      <w:r w:rsidR="00BD08C0">
        <w:rPr>
          <w:rFonts w:ascii="Times New Roman" w:hAnsi="Times New Roman" w:cs="Times New Roman"/>
          <w:sz w:val="28"/>
          <w:szCs w:val="28"/>
        </w:rPr>
        <w:t>сті відповідно до законодавства.</w:t>
      </w:r>
    </w:p>
    <w:p w14:paraId="19F4DBFD" w14:textId="77777777" w:rsidR="00030AB2" w:rsidRDefault="00FF2ABD">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4) розглядає та/або вирі</w:t>
      </w:r>
      <w:r w:rsidR="0068355E">
        <w:rPr>
          <w:rFonts w:ascii="Times New Roman" w:hAnsi="Times New Roman" w:cs="Times New Roman"/>
          <w:sz w:val="28"/>
          <w:szCs w:val="28"/>
        </w:rPr>
        <w:t xml:space="preserve">шує інші питання, віднесені </w:t>
      </w:r>
      <w:r>
        <w:rPr>
          <w:rFonts w:ascii="Times New Roman" w:hAnsi="Times New Roman" w:cs="Times New Roman"/>
          <w:sz w:val="28"/>
          <w:szCs w:val="28"/>
        </w:rPr>
        <w:t>Законом</w:t>
      </w:r>
      <w:r w:rsidR="0068355E">
        <w:rPr>
          <w:rFonts w:ascii="Times New Roman" w:hAnsi="Times New Roman" w:cs="Times New Roman"/>
          <w:sz w:val="28"/>
          <w:szCs w:val="28"/>
        </w:rPr>
        <w:t xml:space="preserve"> України «Про дошкільну освіту»</w:t>
      </w:r>
      <w:r>
        <w:rPr>
          <w:rFonts w:ascii="Times New Roman" w:hAnsi="Times New Roman" w:cs="Times New Roman"/>
          <w:sz w:val="28"/>
          <w:szCs w:val="28"/>
        </w:rPr>
        <w:t>, іншими нормативно-правовими актами та/або установчими документами закладу дошкільної освіти до її повноважень.</w:t>
      </w:r>
    </w:p>
    <w:p w14:paraId="61A82F28"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9.12. Робота педагогічної ради планується в довільній формі відповідно до потреб Закладу</w:t>
      </w:r>
      <w:r w:rsidR="0068355E">
        <w:rPr>
          <w:rFonts w:ascii="Times New Roman" w:hAnsi="Times New Roman" w:cs="Times New Roman"/>
          <w:sz w:val="28"/>
          <w:szCs w:val="28"/>
        </w:rPr>
        <w:t xml:space="preserve"> освіти</w:t>
      </w:r>
      <w:r>
        <w:rPr>
          <w:rFonts w:ascii="Times New Roman" w:hAnsi="Times New Roman" w:cs="Times New Roman"/>
          <w:sz w:val="28"/>
          <w:szCs w:val="28"/>
        </w:rPr>
        <w:t>. Кількість засідань педагогічної ради визначається їх доцільністю, але не менше чотирьох разів на рік.</w:t>
      </w:r>
    </w:p>
    <w:p w14:paraId="0C25FEDB"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9.13. Загальні збори колективу закладу дошкільної освіти та батьків або осіб, які їх замінюють:</w:t>
      </w:r>
    </w:p>
    <w:p w14:paraId="28AECB90"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sz w:val="28"/>
          <w:szCs w:val="28"/>
        </w:rPr>
        <w:t>- розглядають та схвалюють пропозиції щодо внесення змін і доповнень до Статуту закладу дошкільної освіти;</w:t>
      </w:r>
    </w:p>
    <w:p w14:paraId="54C40909"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sz w:val="28"/>
          <w:szCs w:val="28"/>
        </w:rPr>
        <w:t>- обирають раду закладу, її членів та голову, встановлюють термін їх повноважень;</w:t>
      </w:r>
    </w:p>
    <w:p w14:paraId="7F9B812C"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sz w:val="28"/>
          <w:szCs w:val="28"/>
        </w:rPr>
        <w:t>- заслуховують звіт керівника закладу дошкільної освіти та голови ради закладу з питань статутної діяльності, дають оцінку їх роботі шляхом відкритого або таємного голосування;</w:t>
      </w:r>
    </w:p>
    <w:p w14:paraId="0BB76C33"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sz w:val="28"/>
          <w:szCs w:val="28"/>
        </w:rPr>
        <w:t>- розглядають питання освітньої, методичної, організаційної та фінансово-господарської діяльності закладу;</w:t>
      </w:r>
    </w:p>
    <w:p w14:paraId="16BE93B5"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sz w:val="28"/>
          <w:szCs w:val="28"/>
        </w:rPr>
        <w:t>- визначають основні напрями розвитку та вдосконалення діяльності закладу дошкільної освіти;</w:t>
      </w:r>
    </w:p>
    <w:p w14:paraId="28353C8E"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sz w:val="28"/>
          <w:szCs w:val="28"/>
        </w:rPr>
        <w:t>- розглядають інші питання діяльності закладу в межах повноважень, визначених законодавством та цим Статутом.</w:t>
      </w:r>
    </w:p>
    <w:p w14:paraId="1D60D719" w14:textId="77777777" w:rsidR="00BD08C0" w:rsidRDefault="00FF2ABD">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9.14. У період між загальними збо</w:t>
      </w:r>
      <w:r w:rsidR="00BD08C0">
        <w:rPr>
          <w:rFonts w:ascii="Times New Roman" w:hAnsi="Times New Roman" w:cs="Times New Roman"/>
          <w:sz w:val="28"/>
          <w:szCs w:val="28"/>
        </w:rPr>
        <w:t>рами діє рада Закладу</w:t>
      </w:r>
      <w:r>
        <w:rPr>
          <w:rFonts w:ascii="Times New Roman" w:hAnsi="Times New Roman" w:cs="Times New Roman"/>
          <w:sz w:val="28"/>
          <w:szCs w:val="28"/>
        </w:rPr>
        <w:t xml:space="preserve"> освіти. </w:t>
      </w:r>
    </w:p>
    <w:p w14:paraId="2728A6CF"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xml:space="preserve">Засідання ради Закладу </w:t>
      </w:r>
      <w:r w:rsidR="00E63A2D">
        <w:rPr>
          <w:rFonts w:ascii="Times New Roman" w:hAnsi="Times New Roman" w:cs="Times New Roman"/>
          <w:sz w:val="28"/>
          <w:szCs w:val="28"/>
        </w:rPr>
        <w:t xml:space="preserve">освіти </w:t>
      </w:r>
      <w:r>
        <w:rPr>
          <w:rFonts w:ascii="Times New Roman" w:hAnsi="Times New Roman" w:cs="Times New Roman"/>
          <w:sz w:val="28"/>
          <w:szCs w:val="28"/>
        </w:rPr>
        <w:t>є правомірним, якщо в ньому бере участь не менше двох третин її членів. Кількість засідань ради визначається за потребою.</w:t>
      </w:r>
    </w:p>
    <w:p w14:paraId="5D942D09" w14:textId="77777777" w:rsidR="00030AB2" w:rsidRDefault="00E63A2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9.15. Рада Закладу освіти</w:t>
      </w:r>
      <w:r w:rsidR="00FF2ABD">
        <w:rPr>
          <w:rFonts w:ascii="Times New Roman" w:hAnsi="Times New Roman" w:cs="Times New Roman"/>
          <w:sz w:val="28"/>
          <w:szCs w:val="28"/>
        </w:rPr>
        <w:t>:</w:t>
      </w:r>
    </w:p>
    <w:p w14:paraId="1890AA4F" w14:textId="77777777" w:rsidR="00030AB2" w:rsidRDefault="00FF2ABD" w:rsidP="008471C4">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організовує виконання рішень загальних зборів;</w:t>
      </w:r>
    </w:p>
    <w:p w14:paraId="00E24BBB" w14:textId="77777777" w:rsidR="00030AB2" w:rsidRDefault="00FF2ABD" w:rsidP="008471C4">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розглядає питання поліпшення умов для здобуття дошкільної освіти, зміцнення матеріально-технічної бази.</w:t>
      </w:r>
    </w:p>
    <w:p w14:paraId="047FECCD" w14:textId="77777777" w:rsidR="00030AB2" w:rsidRDefault="00FF2ABD" w:rsidP="008471C4">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вносить пропозиції щодо морального та матеріального заохочення учасників освітнього процесу відповідно до чинного законодавства України.</w:t>
      </w:r>
    </w:p>
    <w:p w14:paraId="3AAC19DD" w14:textId="77777777" w:rsidR="00030AB2" w:rsidRDefault="00FF2ABD" w:rsidP="008471C4">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погоджує зміст та форми роботи з педагогічної освіти батьків.</w:t>
      </w:r>
    </w:p>
    <w:p w14:paraId="77690AC2" w14:textId="77777777" w:rsidR="00030AB2" w:rsidRDefault="00E63A2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9.16.У Закладі</w:t>
      </w:r>
      <w:r w:rsidR="00FF2ABD">
        <w:rPr>
          <w:rFonts w:ascii="Times New Roman" w:hAnsi="Times New Roman" w:cs="Times New Roman"/>
          <w:sz w:val="28"/>
          <w:szCs w:val="28"/>
        </w:rPr>
        <w:t xml:space="preserve"> осв</w:t>
      </w:r>
      <w:r w:rsidR="00BD08C0">
        <w:rPr>
          <w:rFonts w:ascii="Times New Roman" w:hAnsi="Times New Roman" w:cs="Times New Roman"/>
          <w:sz w:val="28"/>
          <w:szCs w:val="28"/>
        </w:rPr>
        <w:t>іти за рішенням засновника</w:t>
      </w:r>
      <w:r w:rsidR="00FF2ABD">
        <w:rPr>
          <w:rFonts w:ascii="Times New Roman" w:hAnsi="Times New Roman" w:cs="Times New Roman"/>
          <w:sz w:val="28"/>
          <w:szCs w:val="28"/>
        </w:rPr>
        <w:t xml:space="preserve"> може створюватись і діяти піклувальна рада з метою залучення громадськості до розв'язання проблем освіти, забезпечення сприятливих умов ефективної роботи закладу.</w:t>
      </w:r>
    </w:p>
    <w:p w14:paraId="13CE9C68" w14:textId="77777777" w:rsidR="00030AB2" w:rsidRDefault="00030AB2">
      <w:pPr>
        <w:pStyle w:val="a5"/>
        <w:spacing w:line="276" w:lineRule="auto"/>
        <w:ind w:firstLine="567"/>
        <w:jc w:val="both"/>
        <w:rPr>
          <w:rFonts w:ascii="Times New Roman" w:hAnsi="Times New Roman" w:cs="Times New Roman"/>
          <w:b/>
          <w:sz w:val="28"/>
          <w:szCs w:val="28"/>
        </w:rPr>
      </w:pPr>
    </w:p>
    <w:p w14:paraId="7852F2DB" w14:textId="77777777" w:rsidR="00030AB2" w:rsidRDefault="00FF2ABD">
      <w:pPr>
        <w:pStyle w:val="a5"/>
        <w:spacing w:line="276" w:lineRule="auto"/>
        <w:jc w:val="center"/>
        <w:rPr>
          <w:rFonts w:ascii="Times New Roman" w:hAnsi="Times New Roman"/>
          <w:sz w:val="28"/>
          <w:szCs w:val="28"/>
        </w:rPr>
      </w:pPr>
      <w:r>
        <w:rPr>
          <w:rFonts w:ascii="Times New Roman" w:hAnsi="Times New Roman" w:cs="Times New Roman"/>
          <w:b/>
          <w:sz w:val="28"/>
          <w:szCs w:val="28"/>
        </w:rPr>
        <w:t>Х. ЗАБЕЗПЕЧЕННЯ ЯКОСТІ ДОШКІЛЬНОЇ ОСВІТИ</w:t>
      </w:r>
    </w:p>
    <w:p w14:paraId="213BBACA" w14:textId="77777777" w:rsidR="00030AB2" w:rsidRDefault="00030AB2">
      <w:pPr>
        <w:pStyle w:val="a5"/>
        <w:spacing w:line="276" w:lineRule="auto"/>
        <w:jc w:val="center"/>
        <w:rPr>
          <w:rFonts w:ascii="Times New Roman" w:hAnsi="Times New Roman" w:cs="Times New Roman"/>
          <w:b/>
          <w:sz w:val="28"/>
          <w:szCs w:val="28"/>
        </w:rPr>
      </w:pPr>
    </w:p>
    <w:p w14:paraId="0B799B59" w14:textId="77777777"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 xml:space="preserve">10.1. Система забезпечення якості дошкільної освіти в Закладі </w:t>
      </w:r>
      <w:r w:rsidR="00BD08C0">
        <w:rPr>
          <w:rFonts w:ascii="Times New Roman" w:hAnsi="Times New Roman" w:cs="Times New Roman"/>
          <w:sz w:val="28"/>
          <w:szCs w:val="28"/>
        </w:rPr>
        <w:t xml:space="preserve">освіти </w:t>
      </w:r>
      <w:r>
        <w:rPr>
          <w:rFonts w:ascii="Times New Roman" w:hAnsi="Times New Roman" w:cs="Times New Roman"/>
          <w:sz w:val="28"/>
          <w:szCs w:val="28"/>
        </w:rPr>
        <w:t>функціонує відповідно до вимог Закону України «Про освіту» та з урахуванням положень Закону України «Про дошкільну освіту».</w:t>
      </w:r>
    </w:p>
    <w:p w14:paraId="53494F24" w14:textId="77777777"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10.2. Система забезпечення якості дошкільної освіти охоплює:</w:t>
      </w:r>
    </w:p>
    <w:p w14:paraId="3E6DFF8E" w14:textId="77777777" w:rsidR="00030AB2" w:rsidRDefault="00FF2ABD" w:rsidP="008471C4">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внутрішню систему забезпечення якості освіти;</w:t>
      </w:r>
    </w:p>
    <w:p w14:paraId="1CF1BE82" w14:textId="77777777" w:rsidR="00030AB2" w:rsidRDefault="00FF2ABD" w:rsidP="008471C4">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систему зовнішнього забезпечення якості освіти;</w:t>
      </w:r>
    </w:p>
    <w:p w14:paraId="0126457E" w14:textId="77777777" w:rsidR="00030AB2" w:rsidRDefault="00FF2ABD" w:rsidP="008471C4">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систему забезпечення якості діяльності органів і установ, які здійснюють зовнішнє оцінювання та контроль якості освіти.</w:t>
      </w:r>
    </w:p>
    <w:p w14:paraId="34449218" w14:textId="77777777"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10.3. Внутрішня система забезпечення якості дошкільної освіти передбачає:</w:t>
      </w:r>
    </w:p>
    <w:p w14:paraId="45A579B6"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створення безпечного, здорового, інклюзивного або спеціального освітнього середовища із застосуванням принципів універсального дизайну та розумного пристосування;</w:t>
      </w:r>
    </w:p>
    <w:p w14:paraId="783B1C09"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забезпечення необхідних матеріальних, інформаційних, методичних, ігрових та інших ресурсів для реалізації вимог державного стандарту дошкільної освіти;</w:t>
      </w:r>
    </w:p>
    <w:p w14:paraId="0EAF706C"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організацію освітнього процесу з урахуванням індивідуальних потреб, можливостей та особливостей розвитку кожної дитини;</w:t>
      </w:r>
    </w:p>
    <w:p w14:paraId="7B78891E"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формування професійного кадрового потенціалу, підтримку професійного розвитку та підвищення кваліфікації педагогічних працівників;</w:t>
      </w:r>
    </w:p>
    <w:p w14:paraId="5A313257" w14:textId="77777777" w:rsidR="00030AB2" w:rsidRDefault="00FF2ABD" w:rsidP="00BD08C0">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утвердження принципів академічної доброчесності в освітній діяльності;</w:t>
      </w:r>
    </w:p>
    <w:p w14:paraId="2C6529EB"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забезпечення ефективного управління Закладом;</w:t>
      </w:r>
    </w:p>
    <w:p w14:paraId="4005EEF1"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здійснення внутрішнього моніторингу якості освітньої діяльності та освітнього процесу.</w:t>
      </w:r>
    </w:p>
    <w:p w14:paraId="3EAC73D6" w14:textId="77777777" w:rsidR="00030AB2" w:rsidRDefault="00FF2ABD">
      <w:pPr>
        <w:pStyle w:val="a5"/>
        <w:spacing w:line="276" w:lineRule="auto"/>
        <w:jc w:val="both"/>
        <w:rPr>
          <w:rFonts w:ascii="Times New Roman" w:hAnsi="Times New Roman" w:cs="Times New Roman"/>
          <w:sz w:val="28"/>
          <w:szCs w:val="28"/>
        </w:rPr>
      </w:pPr>
      <w:r>
        <w:rPr>
          <w:rFonts w:ascii="Times New Roman" w:hAnsi="Times New Roman" w:cs="Times New Roman"/>
          <w:sz w:val="28"/>
          <w:szCs w:val="28"/>
        </w:rPr>
        <w:tab/>
        <w:t>Внутрішня система забезпечення якості освіти формується та реалізується Закладом</w:t>
      </w:r>
      <w:r w:rsidR="00BD08C0">
        <w:rPr>
          <w:rFonts w:ascii="Times New Roman" w:hAnsi="Times New Roman" w:cs="Times New Roman"/>
          <w:sz w:val="28"/>
          <w:szCs w:val="28"/>
        </w:rPr>
        <w:t xml:space="preserve"> освіти</w:t>
      </w:r>
      <w:r>
        <w:rPr>
          <w:rFonts w:ascii="Times New Roman" w:hAnsi="Times New Roman" w:cs="Times New Roman"/>
          <w:sz w:val="28"/>
          <w:szCs w:val="28"/>
        </w:rPr>
        <w:t xml:space="preserve"> відповідно до методичних рекомендацій, розроблених і затверджених уповноваженими органами у сфері освіти та забезпечення якості освіти.</w:t>
      </w:r>
    </w:p>
    <w:p w14:paraId="78E49BE0" w14:textId="77777777"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lastRenderedPageBreak/>
        <w:tab/>
        <w:t>10.4. Основною формою зовнішнього оцінювання діяльності Закладу</w:t>
      </w:r>
      <w:r w:rsidR="00BD08C0">
        <w:rPr>
          <w:rFonts w:ascii="Times New Roman" w:hAnsi="Times New Roman" w:cs="Times New Roman"/>
          <w:sz w:val="28"/>
          <w:szCs w:val="28"/>
        </w:rPr>
        <w:t xml:space="preserve"> освіти</w:t>
      </w:r>
      <w:r>
        <w:rPr>
          <w:rFonts w:ascii="Times New Roman" w:hAnsi="Times New Roman" w:cs="Times New Roman"/>
          <w:sz w:val="28"/>
          <w:szCs w:val="28"/>
        </w:rPr>
        <w:t xml:space="preserve"> є інституційний аудит, який проводиться відповідно до вимог чинного законодавства, як правило, не частіше одного разу на десять років.</w:t>
      </w:r>
    </w:p>
    <w:p w14:paraId="753CD6FC" w14:textId="77777777"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10.5. Проведення інституційного аудиту може ініціюватися засновником, керівником Закладу</w:t>
      </w:r>
      <w:r w:rsidR="00BD08C0">
        <w:rPr>
          <w:rFonts w:ascii="Times New Roman" w:hAnsi="Times New Roman" w:cs="Times New Roman"/>
          <w:sz w:val="28"/>
          <w:szCs w:val="28"/>
        </w:rPr>
        <w:t xml:space="preserve"> освіти</w:t>
      </w:r>
      <w:r>
        <w:rPr>
          <w:rFonts w:ascii="Times New Roman" w:hAnsi="Times New Roman" w:cs="Times New Roman"/>
          <w:sz w:val="28"/>
          <w:szCs w:val="28"/>
        </w:rPr>
        <w:t>, педагогічною радою, піклувальною радою або вищим колегіальним органом громадського самоврядування Закладу</w:t>
      </w:r>
      <w:r w:rsidR="00BD08C0">
        <w:rPr>
          <w:rFonts w:ascii="Times New Roman" w:hAnsi="Times New Roman" w:cs="Times New Roman"/>
          <w:sz w:val="28"/>
          <w:szCs w:val="28"/>
        </w:rPr>
        <w:t xml:space="preserve"> освіти</w:t>
      </w:r>
      <w:r>
        <w:rPr>
          <w:rFonts w:ascii="Times New Roman" w:hAnsi="Times New Roman" w:cs="Times New Roman"/>
          <w:sz w:val="28"/>
          <w:szCs w:val="28"/>
        </w:rPr>
        <w:t>.</w:t>
      </w:r>
    </w:p>
    <w:p w14:paraId="3A107011" w14:textId="77777777"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10.6. За підсумками інституційного аудиту Закладу</w:t>
      </w:r>
      <w:r w:rsidR="00BD08C0">
        <w:rPr>
          <w:rFonts w:ascii="Times New Roman" w:hAnsi="Times New Roman" w:cs="Times New Roman"/>
          <w:sz w:val="28"/>
          <w:szCs w:val="28"/>
        </w:rPr>
        <w:t xml:space="preserve"> освіти</w:t>
      </w:r>
      <w:r>
        <w:rPr>
          <w:rFonts w:ascii="Times New Roman" w:hAnsi="Times New Roman" w:cs="Times New Roman"/>
          <w:sz w:val="28"/>
          <w:szCs w:val="28"/>
        </w:rPr>
        <w:t xml:space="preserve"> та його засновнику надаються:</w:t>
      </w:r>
    </w:p>
    <w:p w14:paraId="23A81305"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висновок щодо якості освітньої діяльності та функціонування внутрішньої системи забезпечення якості освіти;</w:t>
      </w:r>
    </w:p>
    <w:p w14:paraId="01EE6E4D" w14:textId="77777777" w:rsidR="00030AB2" w:rsidRDefault="00FF2ABD" w:rsidP="00BD08C0">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рекомендації щодо підвищення якості освітньої діяльності та приведення управлінських і освітніх процесів у відповідність до вимог законодавства.</w:t>
      </w:r>
    </w:p>
    <w:p w14:paraId="330A3E64" w14:textId="77777777"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10.7. Виконання вимог державного стандарту дошкільної освіти є обов’язковим для всіх працівників Закладу в межах їхніх посадових обов’язків.</w:t>
      </w:r>
    </w:p>
    <w:p w14:paraId="2B084192" w14:textId="77777777"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10.8. Контроль за дотриманням Закладом</w:t>
      </w:r>
      <w:r w:rsidR="008471C4">
        <w:rPr>
          <w:rFonts w:ascii="Times New Roman" w:hAnsi="Times New Roman" w:cs="Times New Roman"/>
          <w:sz w:val="28"/>
          <w:szCs w:val="28"/>
        </w:rPr>
        <w:t xml:space="preserve"> осві</w:t>
      </w:r>
      <w:r w:rsidR="006755DF">
        <w:rPr>
          <w:rFonts w:ascii="Times New Roman" w:hAnsi="Times New Roman" w:cs="Times New Roman"/>
          <w:sz w:val="28"/>
          <w:szCs w:val="28"/>
        </w:rPr>
        <w:t>ти</w:t>
      </w:r>
      <w:r>
        <w:rPr>
          <w:rFonts w:ascii="Times New Roman" w:hAnsi="Times New Roman" w:cs="Times New Roman"/>
          <w:sz w:val="28"/>
          <w:szCs w:val="28"/>
        </w:rPr>
        <w:t xml:space="preserve"> вимог законодавства щодо змісту, обсягу та результатів дошкільної освіти здійснюється уповноваженими органами управління освітою відповідно до їх компетенції.</w:t>
      </w:r>
    </w:p>
    <w:p w14:paraId="76C85434" w14:textId="77777777"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10.9. Державний нагляд (контроль) у сферах, не пов’язаних безпосередньо з освітнім процесом, здійснюється іншими уповноваженими органами згідно з покладеними на них законодавством повноваженнями.</w:t>
      </w:r>
    </w:p>
    <w:p w14:paraId="7E534ABE" w14:textId="77777777"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10.10. Атестація педагогічних працівників проводиться відповідно до Закону України «Про освіту», Закону України «Про дошкільну освіту» та нормативно-правових актів центрального органу виконавчої влади у сфері освіти і науки.</w:t>
      </w:r>
    </w:p>
    <w:p w14:paraId="5C6764F7" w14:textId="77777777"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10.11. За результатами атестації встановлюється відповідність педагогічного працівника займаній посаді, присвоюється або підтверджується кваліфікаційна категорія, тарифний розряд та, за наявності підстав, педагогічне звання.</w:t>
      </w:r>
    </w:p>
    <w:p w14:paraId="05994102" w14:textId="77777777"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10.12. Педагогічні працівники зобов’язані постійно підвищувати свій професійний рівень та проходити підвищення кваліфікації відповідно до законодавства України.</w:t>
      </w:r>
    </w:p>
    <w:p w14:paraId="635FA511" w14:textId="77777777"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10.13. Загальний обсяг підвищення кваліфікації педагогічного працівника протягом п’ятирічного періоду має становити не менше 120 академічних годин або відповідну кількість кредитів ЄКТС, визначену законодавством.</w:t>
      </w:r>
    </w:p>
    <w:p w14:paraId="674C77FB" w14:textId="77777777" w:rsidR="00030AB2" w:rsidRDefault="00FF2ABD">
      <w:pPr>
        <w:pStyle w:val="a5"/>
        <w:spacing w:line="276" w:lineRule="auto"/>
        <w:jc w:val="both"/>
        <w:rPr>
          <w:rFonts w:ascii="Times New Roman" w:hAnsi="Times New Roman"/>
          <w:sz w:val="28"/>
          <w:szCs w:val="28"/>
        </w:rPr>
      </w:pPr>
      <w:r>
        <w:rPr>
          <w:rFonts w:ascii="Times New Roman" w:hAnsi="Times New Roman" w:cs="Times New Roman"/>
          <w:sz w:val="28"/>
          <w:szCs w:val="28"/>
        </w:rPr>
        <w:tab/>
        <w:t>10.14. На підставі пропозицій педагогічних працівників педагогічна рада щороку затверджує план підвищення кваліфікації, у якому визначаються форми, види, суб’єкти, обсяг та строки проходження підвищення кваліфікації педагогічними працівниками Закладу.</w:t>
      </w:r>
    </w:p>
    <w:p w14:paraId="7BA3CD38" w14:textId="77777777" w:rsidR="00030AB2" w:rsidRDefault="00030AB2">
      <w:pPr>
        <w:pStyle w:val="a5"/>
        <w:spacing w:line="276" w:lineRule="auto"/>
        <w:jc w:val="both"/>
        <w:rPr>
          <w:rFonts w:ascii="Times New Roman" w:hAnsi="Times New Roman" w:cs="Times New Roman"/>
          <w:b/>
          <w:sz w:val="28"/>
          <w:szCs w:val="28"/>
        </w:rPr>
      </w:pPr>
    </w:p>
    <w:p w14:paraId="5604D2E8" w14:textId="77777777" w:rsidR="008471C4" w:rsidRDefault="008471C4">
      <w:pPr>
        <w:pStyle w:val="a5"/>
        <w:spacing w:line="276" w:lineRule="auto"/>
        <w:jc w:val="both"/>
        <w:rPr>
          <w:rFonts w:ascii="Times New Roman" w:hAnsi="Times New Roman" w:cs="Times New Roman"/>
          <w:b/>
          <w:sz w:val="28"/>
          <w:szCs w:val="28"/>
        </w:rPr>
      </w:pPr>
    </w:p>
    <w:p w14:paraId="121BE7F9" w14:textId="77777777" w:rsidR="008471C4" w:rsidRDefault="008471C4">
      <w:pPr>
        <w:pStyle w:val="a5"/>
        <w:spacing w:line="276" w:lineRule="auto"/>
        <w:jc w:val="both"/>
        <w:rPr>
          <w:rFonts w:ascii="Times New Roman" w:hAnsi="Times New Roman" w:cs="Times New Roman"/>
          <w:b/>
          <w:sz w:val="28"/>
          <w:szCs w:val="28"/>
        </w:rPr>
      </w:pPr>
    </w:p>
    <w:p w14:paraId="539EFF31" w14:textId="77777777" w:rsidR="00030AB2" w:rsidRDefault="00FF2ABD">
      <w:pPr>
        <w:pStyle w:val="a5"/>
        <w:spacing w:line="276" w:lineRule="auto"/>
        <w:jc w:val="center"/>
        <w:rPr>
          <w:rFonts w:ascii="Times New Roman" w:hAnsi="Times New Roman"/>
          <w:sz w:val="28"/>
          <w:szCs w:val="28"/>
        </w:rPr>
      </w:pPr>
      <w:r>
        <w:rPr>
          <w:rFonts w:ascii="Times New Roman" w:hAnsi="Times New Roman" w:cs="Times New Roman"/>
          <w:b/>
          <w:sz w:val="28"/>
          <w:szCs w:val="28"/>
        </w:rPr>
        <w:lastRenderedPageBreak/>
        <w:t xml:space="preserve">ХІ. МАЙНО  ЗАКЛАДУ ДОШКІЛЬНОЇ ОСВІТИ </w:t>
      </w:r>
    </w:p>
    <w:p w14:paraId="15B0DC6F" w14:textId="77777777" w:rsidR="00030AB2" w:rsidRDefault="00030AB2">
      <w:pPr>
        <w:pStyle w:val="a5"/>
        <w:spacing w:line="276" w:lineRule="auto"/>
        <w:jc w:val="both"/>
        <w:rPr>
          <w:rFonts w:ascii="Times New Roman" w:hAnsi="Times New Roman" w:cs="Times New Roman"/>
          <w:sz w:val="28"/>
          <w:szCs w:val="28"/>
        </w:rPr>
      </w:pPr>
    </w:p>
    <w:p w14:paraId="3D055BCD" w14:textId="77777777" w:rsidR="00030AB2" w:rsidRDefault="006755DF">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11.1 Майно Закладу освіти</w:t>
      </w:r>
      <w:r w:rsidR="00FF2ABD">
        <w:rPr>
          <w:rFonts w:ascii="Times New Roman" w:hAnsi="Times New Roman" w:cs="Times New Roman"/>
          <w:sz w:val="28"/>
          <w:szCs w:val="28"/>
        </w:rPr>
        <w:t xml:space="preserve"> перебуває у комунальній власності </w:t>
      </w:r>
      <w:r>
        <w:rPr>
          <w:rFonts w:ascii="Times New Roman" w:hAnsi="Times New Roman" w:cs="Times New Roman"/>
          <w:sz w:val="28"/>
          <w:szCs w:val="28"/>
        </w:rPr>
        <w:t>Чортківської міської територіальної громади</w:t>
      </w:r>
      <w:r w:rsidR="00FF2ABD">
        <w:rPr>
          <w:rFonts w:ascii="Times New Roman" w:hAnsi="Times New Roman" w:cs="Times New Roman"/>
          <w:sz w:val="28"/>
          <w:szCs w:val="28"/>
        </w:rPr>
        <w:t xml:space="preserve"> і закр</w:t>
      </w:r>
      <w:r>
        <w:rPr>
          <w:rFonts w:ascii="Times New Roman" w:hAnsi="Times New Roman" w:cs="Times New Roman"/>
          <w:sz w:val="28"/>
          <w:szCs w:val="28"/>
        </w:rPr>
        <w:t>іплюється за Закладом</w:t>
      </w:r>
      <w:r w:rsidR="00F434CA">
        <w:rPr>
          <w:rFonts w:ascii="Times New Roman" w:hAnsi="Times New Roman" w:cs="Times New Roman"/>
          <w:sz w:val="28"/>
          <w:szCs w:val="28"/>
        </w:rPr>
        <w:t xml:space="preserve"> освіти</w:t>
      </w:r>
      <w:r w:rsidR="00FF2ABD">
        <w:rPr>
          <w:rFonts w:ascii="Times New Roman" w:hAnsi="Times New Roman" w:cs="Times New Roman"/>
          <w:sz w:val="28"/>
          <w:szCs w:val="28"/>
        </w:rPr>
        <w:t xml:space="preserve"> на праві оперативного управління. Органом управління майна закладу є Засновник - Чортківська міська рада. Будь-які дії щодо майна закладу (відчуження, передача в оренду, списання і т.д.), в тому числі укладення будь - яких правочинів щодо майна (інвестиційний договір, іпотечний договір, договір застави і т.д.), на підставі яких виникають права та обов’яз</w:t>
      </w:r>
      <w:r>
        <w:rPr>
          <w:rFonts w:ascii="Times New Roman" w:hAnsi="Times New Roman" w:cs="Times New Roman"/>
          <w:sz w:val="28"/>
          <w:szCs w:val="28"/>
        </w:rPr>
        <w:t>ки, Заклад</w:t>
      </w:r>
      <w:r w:rsidR="00FF2ABD">
        <w:rPr>
          <w:rFonts w:ascii="Times New Roman" w:hAnsi="Times New Roman" w:cs="Times New Roman"/>
          <w:sz w:val="28"/>
          <w:szCs w:val="28"/>
        </w:rPr>
        <w:t xml:space="preserve"> освіти здійснює відповідно до рішень Засновника.</w:t>
      </w:r>
    </w:p>
    <w:p w14:paraId="119F9A46" w14:textId="77777777" w:rsidR="00030AB2" w:rsidRDefault="00FF2ABD">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11.2. </w:t>
      </w:r>
      <w:r>
        <w:rPr>
          <w:rFonts w:ascii="Times New Roman" w:eastAsia="Times New Roman" w:hAnsi="Times New Roman" w:cs="Times New Roman"/>
          <w:color w:val="000000"/>
          <w:sz w:val="28"/>
          <w:szCs w:val="28"/>
        </w:rPr>
        <w:t>Матеріально-</w:t>
      </w:r>
      <w:r w:rsidR="006755DF">
        <w:rPr>
          <w:rFonts w:ascii="Times New Roman" w:eastAsia="Times New Roman" w:hAnsi="Times New Roman" w:cs="Times New Roman"/>
          <w:color w:val="000000"/>
          <w:sz w:val="28"/>
          <w:szCs w:val="28"/>
        </w:rPr>
        <w:t>технічна база Закладу</w:t>
      </w:r>
      <w:r>
        <w:rPr>
          <w:rFonts w:ascii="Times New Roman" w:eastAsia="Times New Roman" w:hAnsi="Times New Roman" w:cs="Times New Roman"/>
          <w:color w:val="000000"/>
          <w:sz w:val="28"/>
          <w:szCs w:val="28"/>
        </w:rPr>
        <w:t xml:space="preserve"> освіти включає будівлі, споруди, приміщення, земельні ділянки, комунікації, інвентар, обладнання, транспортні засоби та інші матеріальні цінності.</w:t>
      </w:r>
    </w:p>
    <w:p w14:paraId="32EE17E4" w14:textId="77777777" w:rsidR="00030AB2" w:rsidRDefault="006755DF">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11.3. Заклад</w:t>
      </w:r>
      <w:r w:rsidR="00FF2ABD">
        <w:rPr>
          <w:rFonts w:ascii="Times New Roman" w:hAnsi="Times New Roman" w:cs="Times New Roman"/>
          <w:sz w:val="28"/>
          <w:szCs w:val="28"/>
        </w:rPr>
        <w:t xml:space="preserve"> освіти відповідно до чинного законодавства України користується землею, іншими природними ресурсами і несе відповідальність за дотримання вимог та норм з їх охорони.</w:t>
      </w:r>
    </w:p>
    <w:p w14:paraId="731762F6"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sz w:val="28"/>
          <w:szCs w:val="28"/>
        </w:rPr>
        <w:t>11.4. Вилучення основних засобів, обігових коштів та іншого майна Закладу</w:t>
      </w:r>
      <w:r w:rsidR="006755DF">
        <w:rPr>
          <w:rFonts w:ascii="Times New Roman" w:hAnsi="Times New Roman"/>
          <w:sz w:val="28"/>
          <w:szCs w:val="28"/>
        </w:rPr>
        <w:t xml:space="preserve"> освіти</w:t>
      </w:r>
      <w:r>
        <w:rPr>
          <w:rFonts w:ascii="Times New Roman" w:hAnsi="Times New Roman"/>
          <w:sz w:val="28"/>
          <w:szCs w:val="28"/>
        </w:rPr>
        <w:t xml:space="preserve"> здійснюється виключно у випадках і порядку, визначених законодавством України. Матеріальна ш</w:t>
      </w:r>
      <w:r w:rsidR="006755DF">
        <w:rPr>
          <w:rFonts w:ascii="Times New Roman" w:hAnsi="Times New Roman"/>
          <w:sz w:val="28"/>
          <w:szCs w:val="28"/>
        </w:rPr>
        <w:t>кода, завдана Закладу</w:t>
      </w:r>
      <w:r>
        <w:rPr>
          <w:rFonts w:ascii="Times New Roman" w:hAnsi="Times New Roman"/>
          <w:sz w:val="28"/>
          <w:szCs w:val="28"/>
        </w:rPr>
        <w:t xml:space="preserve"> освіти внаслідок порушення його майнових прав фізичними або юридичними особами, підлягає відшкодуванню відповідно до вимог чинного законодавства.</w:t>
      </w:r>
    </w:p>
    <w:p w14:paraId="633C6F1A" w14:textId="77777777" w:rsidR="00030AB2" w:rsidRDefault="00030AB2">
      <w:pPr>
        <w:pStyle w:val="a5"/>
        <w:spacing w:line="276" w:lineRule="auto"/>
        <w:jc w:val="center"/>
        <w:rPr>
          <w:rFonts w:ascii="Times New Roman" w:hAnsi="Times New Roman" w:cs="Times New Roman"/>
          <w:b/>
          <w:sz w:val="28"/>
          <w:szCs w:val="28"/>
        </w:rPr>
      </w:pPr>
    </w:p>
    <w:p w14:paraId="207F1C7A" w14:textId="77777777" w:rsidR="00030AB2" w:rsidRDefault="00FF2ABD">
      <w:pPr>
        <w:pStyle w:val="a5"/>
        <w:spacing w:line="276" w:lineRule="auto"/>
        <w:jc w:val="center"/>
        <w:rPr>
          <w:rFonts w:ascii="Times New Roman" w:hAnsi="Times New Roman"/>
          <w:sz w:val="28"/>
          <w:szCs w:val="28"/>
        </w:rPr>
      </w:pPr>
      <w:r>
        <w:rPr>
          <w:rFonts w:ascii="Times New Roman" w:hAnsi="Times New Roman" w:cs="Times New Roman"/>
          <w:b/>
          <w:sz w:val="28"/>
          <w:szCs w:val="28"/>
        </w:rPr>
        <w:t>ХІІ. ФІНАНСОВО-ГОСПОДАРСЬКА ДІЯЛЬНІСТЬ ЗАКЛАДУ ДОШКІЛЬНОЇ ОСВІТИ</w:t>
      </w:r>
    </w:p>
    <w:p w14:paraId="47743A9A" w14:textId="77777777" w:rsidR="00030AB2" w:rsidRDefault="00030AB2">
      <w:pPr>
        <w:pStyle w:val="a5"/>
        <w:spacing w:line="276" w:lineRule="auto"/>
        <w:jc w:val="both"/>
        <w:rPr>
          <w:rFonts w:ascii="Times New Roman" w:hAnsi="Times New Roman" w:cs="Times New Roman"/>
          <w:sz w:val="28"/>
          <w:szCs w:val="28"/>
        </w:rPr>
      </w:pPr>
    </w:p>
    <w:p w14:paraId="50F90E52" w14:textId="77777777" w:rsidR="00F434CA" w:rsidRPr="003C0512" w:rsidRDefault="00FF2ABD" w:rsidP="00F434CA">
      <w:pPr>
        <w:ind w:firstLine="567"/>
        <w:jc w:val="both"/>
        <w:rPr>
          <w:rFonts w:ascii="Times New Roman" w:hAnsi="Times New Roman" w:cs="Times New Roman"/>
          <w:sz w:val="28"/>
          <w:szCs w:val="28"/>
        </w:rPr>
      </w:pPr>
      <w:r>
        <w:rPr>
          <w:rFonts w:ascii="Times New Roman" w:hAnsi="Times New Roman" w:cs="Times New Roman"/>
          <w:sz w:val="28"/>
          <w:szCs w:val="28"/>
        </w:rPr>
        <w:t>12.1.Фінансово-господарсь</w:t>
      </w:r>
      <w:r w:rsidR="006755DF">
        <w:rPr>
          <w:rFonts w:ascii="Times New Roman" w:hAnsi="Times New Roman" w:cs="Times New Roman"/>
          <w:sz w:val="28"/>
          <w:szCs w:val="28"/>
        </w:rPr>
        <w:t>ка діяльність Закладу</w:t>
      </w:r>
      <w:r>
        <w:rPr>
          <w:rFonts w:ascii="Times New Roman" w:hAnsi="Times New Roman" w:cs="Times New Roman"/>
          <w:sz w:val="28"/>
          <w:szCs w:val="28"/>
        </w:rPr>
        <w:t xml:space="preserve"> освіти здійснюється відповідно до чинного законодавства України та Статуту закладу на основі кошторису, який складається і затверджується у порядку, визначеному законодавством України.</w:t>
      </w:r>
      <w:r w:rsidR="00F434CA" w:rsidRPr="00F434CA">
        <w:rPr>
          <w:rFonts w:ascii="Times New Roman" w:hAnsi="Times New Roman" w:cs="Times New Roman"/>
          <w:sz w:val="28"/>
          <w:szCs w:val="28"/>
        </w:rPr>
        <w:t xml:space="preserve"> </w:t>
      </w:r>
      <w:r w:rsidR="00F434CA" w:rsidRPr="003C0512">
        <w:rPr>
          <w:rFonts w:ascii="Times New Roman" w:hAnsi="Times New Roman" w:cs="Times New Roman"/>
          <w:sz w:val="28"/>
          <w:szCs w:val="28"/>
        </w:rPr>
        <w:t>Забороняється розподіл отриманих доходів (прибутків) або їх частини серед засновників (учасників), членів такої організації, працівників (крім оплати їх праці, нарахування єдиного соціального внеску), членів органів управління та інших пов’язаних з ними осіб.</w:t>
      </w:r>
    </w:p>
    <w:p w14:paraId="7DA73A99" w14:textId="77777777" w:rsidR="00030AB2" w:rsidRDefault="00FF2ABD" w:rsidP="00F434CA">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12.2. Джерелами фінансування закладу є кошти:</w:t>
      </w:r>
    </w:p>
    <w:p w14:paraId="1380057B"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кошти державного та місцевого бюджетів;</w:t>
      </w:r>
    </w:p>
    <w:p w14:paraId="315F09F0"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гранти;</w:t>
      </w:r>
    </w:p>
    <w:p w14:paraId="260D1641"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благодійна допомога у вигляді коштів, товарів (матеріальних цінностей), нематеріальних активів, робіт та послуг, одержаних від юридичних та фізичних осіб тощо;</w:t>
      </w:r>
    </w:p>
    <w:p w14:paraId="5F1B7BD3" w14:textId="77777777" w:rsidR="00030AB2" w:rsidRDefault="00FF2ABD">
      <w:pPr>
        <w:pStyle w:val="Standard"/>
        <w:spacing w:before="20"/>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інші джерела не заборонені законодавством України.</w:t>
      </w:r>
    </w:p>
    <w:p w14:paraId="3C6A410B"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12.3.</w:t>
      </w:r>
      <w:r>
        <w:rPr>
          <w:rFonts w:ascii="Times New Roman" w:hAnsi="Times New Roman"/>
          <w:sz w:val="28"/>
          <w:szCs w:val="28"/>
        </w:rPr>
        <w:t xml:space="preserve"> </w:t>
      </w:r>
      <w:r>
        <w:rPr>
          <w:rFonts w:ascii="Times New Roman" w:hAnsi="Times New Roman" w:cs="Times New Roman"/>
          <w:sz w:val="28"/>
          <w:szCs w:val="28"/>
        </w:rPr>
        <w:t>Фінансува</w:t>
      </w:r>
      <w:r w:rsidR="006755DF">
        <w:rPr>
          <w:rFonts w:ascii="Times New Roman" w:hAnsi="Times New Roman" w:cs="Times New Roman"/>
          <w:sz w:val="28"/>
          <w:szCs w:val="28"/>
        </w:rPr>
        <w:t>ння закладу освіти</w:t>
      </w:r>
      <w:r>
        <w:rPr>
          <w:rFonts w:ascii="Times New Roman" w:hAnsi="Times New Roman" w:cs="Times New Roman"/>
          <w:sz w:val="28"/>
          <w:szCs w:val="28"/>
        </w:rPr>
        <w:t xml:space="preserve"> здійснюється в обсязі, необхідному для виконання ліцензійних умов, державного стандарту, освітніх програм та інших вимог чинного законодавства.</w:t>
      </w:r>
    </w:p>
    <w:p w14:paraId="534E1258"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lastRenderedPageBreak/>
        <w:t>12.4. Заклад самостійно визначає потребу у матеріальних ресурсах і продуктах харчування, одержує їх на договірних основах, згідно з нормами, визначеними МОЗ України.</w:t>
      </w:r>
    </w:p>
    <w:p w14:paraId="7522A184"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12.5. Ш</w:t>
      </w:r>
      <w:r w:rsidR="006755DF">
        <w:rPr>
          <w:rFonts w:ascii="Times New Roman" w:hAnsi="Times New Roman" w:cs="Times New Roman"/>
          <w:sz w:val="28"/>
          <w:szCs w:val="28"/>
        </w:rPr>
        <w:t>татні розписи Закладу освіти</w:t>
      </w:r>
      <w:r>
        <w:rPr>
          <w:rFonts w:ascii="Times New Roman" w:hAnsi="Times New Roman" w:cs="Times New Roman"/>
          <w:sz w:val="28"/>
          <w:szCs w:val="28"/>
        </w:rPr>
        <w:t xml:space="preserve"> затверджуються дире</w:t>
      </w:r>
      <w:r w:rsidR="006755DF">
        <w:rPr>
          <w:rFonts w:ascii="Times New Roman" w:hAnsi="Times New Roman" w:cs="Times New Roman"/>
          <w:sz w:val="28"/>
          <w:szCs w:val="28"/>
        </w:rPr>
        <w:t>ктором за погодженням управління освіти, молоді та спорту Чортківської міської ради</w:t>
      </w:r>
      <w:r>
        <w:rPr>
          <w:rFonts w:ascii="Times New Roman" w:hAnsi="Times New Roman" w:cs="Times New Roman"/>
          <w:sz w:val="28"/>
          <w:szCs w:val="28"/>
        </w:rPr>
        <w:t xml:space="preserve"> на основі діючих Типових штатних нормативів закладів дошкільної освіти, затверджених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та реалізує державну фінансову політику.</w:t>
      </w:r>
    </w:p>
    <w:p w14:paraId="4C9B4634"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xml:space="preserve">12.6. Фінансова діяльність Закладу </w:t>
      </w:r>
      <w:r w:rsidR="006755DF">
        <w:rPr>
          <w:rFonts w:ascii="Times New Roman" w:hAnsi="Times New Roman" w:cs="Times New Roman"/>
          <w:sz w:val="28"/>
          <w:szCs w:val="28"/>
        </w:rPr>
        <w:t xml:space="preserve">освіти </w:t>
      </w:r>
      <w:r>
        <w:rPr>
          <w:rFonts w:ascii="Times New Roman" w:hAnsi="Times New Roman" w:cs="Times New Roman"/>
          <w:sz w:val="28"/>
          <w:szCs w:val="28"/>
        </w:rPr>
        <w:t>спрямована:</w:t>
      </w:r>
    </w:p>
    <w:p w14:paraId="7BE11F77" w14:textId="77777777" w:rsidR="00030AB2" w:rsidRDefault="00FF2ABD" w:rsidP="006755DF">
      <w:pPr>
        <w:pStyle w:val="a5"/>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на створення єдиного  фонду виробничого і соціального розвитку;</w:t>
      </w:r>
    </w:p>
    <w:p w14:paraId="06810BA0" w14:textId="77777777" w:rsidR="00030AB2" w:rsidRDefault="00FF2ABD" w:rsidP="006755DF">
      <w:pPr>
        <w:pStyle w:val="a5"/>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на формування єдиного фонду оплати праці;</w:t>
      </w:r>
    </w:p>
    <w:p w14:paraId="1FA7A21D" w14:textId="77777777" w:rsidR="00030AB2" w:rsidRDefault="00FF2ABD" w:rsidP="006755DF">
      <w:pPr>
        <w:pStyle w:val="a5"/>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створення фонду матеріальних і прирівняних до них затрат.</w:t>
      </w:r>
    </w:p>
    <w:p w14:paraId="7D02F3B8"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12.7. Заробітна плат</w:t>
      </w:r>
      <w:r w:rsidR="006755DF">
        <w:rPr>
          <w:rFonts w:ascii="Times New Roman" w:hAnsi="Times New Roman" w:cs="Times New Roman"/>
          <w:sz w:val="28"/>
          <w:szCs w:val="28"/>
        </w:rPr>
        <w:t>а працівників Закладу освіти</w:t>
      </w:r>
      <w:r>
        <w:rPr>
          <w:rFonts w:ascii="Times New Roman" w:hAnsi="Times New Roman" w:cs="Times New Roman"/>
          <w:sz w:val="28"/>
          <w:szCs w:val="28"/>
        </w:rPr>
        <w:t xml:space="preserve">  залежить від робочого часу та від результатів атестації у відповідності з єдиною тарифною сіткою оплати праці працівників бюджетних установ.</w:t>
      </w:r>
    </w:p>
    <w:p w14:paraId="754CDB18"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xml:space="preserve">12.8. Статистична звітність про діяльність Закладу </w:t>
      </w:r>
      <w:r w:rsidR="006755DF">
        <w:rPr>
          <w:rFonts w:ascii="Times New Roman" w:hAnsi="Times New Roman" w:cs="Times New Roman"/>
          <w:sz w:val="28"/>
          <w:szCs w:val="28"/>
        </w:rPr>
        <w:t xml:space="preserve">освіти </w:t>
      </w:r>
      <w:r>
        <w:rPr>
          <w:rFonts w:ascii="Times New Roman" w:hAnsi="Times New Roman" w:cs="Times New Roman"/>
          <w:sz w:val="28"/>
          <w:szCs w:val="28"/>
        </w:rPr>
        <w:t>здійснюється відповідно до чинного законодавства України.</w:t>
      </w:r>
    </w:p>
    <w:p w14:paraId="207E0E4C"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12.9. Порядок ведення діловодства і бухг</w:t>
      </w:r>
      <w:r w:rsidR="006755DF">
        <w:rPr>
          <w:rFonts w:ascii="Times New Roman" w:hAnsi="Times New Roman" w:cs="Times New Roman"/>
          <w:sz w:val="28"/>
          <w:szCs w:val="28"/>
        </w:rPr>
        <w:t xml:space="preserve">алтерського обліку в Закладі </w:t>
      </w:r>
      <w:r>
        <w:rPr>
          <w:rFonts w:ascii="Times New Roman" w:hAnsi="Times New Roman" w:cs="Times New Roman"/>
          <w:sz w:val="28"/>
          <w:szCs w:val="28"/>
        </w:rPr>
        <w:t>освіти визначається</w:t>
      </w:r>
      <w:r w:rsidR="006755DF">
        <w:rPr>
          <w:rFonts w:ascii="Times New Roman" w:hAnsi="Times New Roman" w:cs="Times New Roman"/>
          <w:sz w:val="28"/>
          <w:szCs w:val="28"/>
        </w:rPr>
        <w:t xml:space="preserve"> керівником відповідно до  законодавства та  нормативно-правових актів.</w:t>
      </w:r>
      <w:r>
        <w:rPr>
          <w:rFonts w:ascii="Times New Roman" w:hAnsi="Times New Roman" w:cs="Times New Roman"/>
          <w:sz w:val="28"/>
          <w:szCs w:val="28"/>
        </w:rPr>
        <w:t xml:space="preserve"> </w:t>
      </w:r>
    </w:p>
    <w:p w14:paraId="1EF746B7" w14:textId="77777777" w:rsidR="00030AB2" w:rsidRDefault="00FF2ABD">
      <w:pPr>
        <w:pStyle w:val="Standard"/>
        <w:jc w:val="both"/>
        <w:rPr>
          <w:rFonts w:ascii="Times New Roman" w:hAnsi="Times New Roman"/>
          <w:sz w:val="28"/>
          <w:szCs w:val="28"/>
        </w:rPr>
      </w:pPr>
      <w:r>
        <w:rPr>
          <w:rFonts w:ascii="Times New Roman" w:hAnsi="Times New Roman"/>
          <w:sz w:val="28"/>
          <w:szCs w:val="28"/>
        </w:rPr>
        <w:tab/>
      </w:r>
    </w:p>
    <w:p w14:paraId="0F608A70" w14:textId="77777777" w:rsidR="00030AB2" w:rsidRDefault="00030AB2">
      <w:pPr>
        <w:pStyle w:val="a5"/>
        <w:spacing w:line="276" w:lineRule="auto"/>
        <w:jc w:val="center"/>
        <w:rPr>
          <w:rFonts w:ascii="Times New Roman" w:hAnsi="Times New Roman" w:cs="Times New Roman"/>
          <w:b/>
          <w:sz w:val="28"/>
          <w:szCs w:val="28"/>
        </w:rPr>
      </w:pPr>
    </w:p>
    <w:p w14:paraId="05ABA7C2" w14:textId="77777777" w:rsidR="00030AB2" w:rsidRDefault="00FF2ABD">
      <w:pPr>
        <w:pStyle w:val="a5"/>
        <w:spacing w:line="276" w:lineRule="auto"/>
        <w:jc w:val="center"/>
        <w:rPr>
          <w:rFonts w:ascii="Times New Roman" w:hAnsi="Times New Roman"/>
          <w:sz w:val="28"/>
          <w:szCs w:val="28"/>
        </w:rPr>
      </w:pPr>
      <w:r>
        <w:rPr>
          <w:rFonts w:ascii="Times New Roman" w:hAnsi="Times New Roman" w:cs="Times New Roman"/>
          <w:b/>
          <w:sz w:val="28"/>
          <w:szCs w:val="28"/>
        </w:rPr>
        <w:t>ХІІІ. ВІДПОВІДАЛЬНІСТЬ У СФЕРІ ДОШКІЛЬНОЇ ОСВІТИ</w:t>
      </w:r>
    </w:p>
    <w:p w14:paraId="254F7261" w14:textId="77777777" w:rsidR="00030AB2" w:rsidRDefault="00030AB2">
      <w:pPr>
        <w:pStyle w:val="a5"/>
        <w:spacing w:line="276" w:lineRule="auto"/>
        <w:jc w:val="both"/>
        <w:rPr>
          <w:rFonts w:ascii="Times New Roman" w:hAnsi="Times New Roman" w:cs="Times New Roman"/>
          <w:b/>
          <w:sz w:val="28"/>
          <w:szCs w:val="28"/>
        </w:rPr>
      </w:pPr>
    </w:p>
    <w:p w14:paraId="73E3AFDA"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13</w:t>
      </w:r>
      <w:r w:rsidR="006755DF">
        <w:rPr>
          <w:rFonts w:ascii="Times New Roman" w:hAnsi="Times New Roman" w:cs="Times New Roman"/>
          <w:sz w:val="28"/>
          <w:szCs w:val="28"/>
        </w:rPr>
        <w:t>.1.Працівники Закладу</w:t>
      </w:r>
      <w:r>
        <w:rPr>
          <w:rFonts w:ascii="Times New Roman" w:hAnsi="Times New Roman" w:cs="Times New Roman"/>
          <w:sz w:val="28"/>
          <w:szCs w:val="28"/>
        </w:rPr>
        <w:t xml:space="preserve"> освіти, що винні у порушенні законодавства про дошкільну освіту, несуть відповідальність у порядку, встановленому законами України.</w:t>
      </w:r>
    </w:p>
    <w:p w14:paraId="00DE3C61" w14:textId="77777777" w:rsidR="00030AB2" w:rsidRDefault="00FF2ABD">
      <w:pPr>
        <w:pStyle w:val="a5"/>
        <w:spacing w:line="276" w:lineRule="auto"/>
        <w:ind w:firstLine="567"/>
        <w:jc w:val="both"/>
        <w:rPr>
          <w:rFonts w:ascii="Times New Roman" w:hAnsi="Times New Roman"/>
          <w:sz w:val="28"/>
          <w:szCs w:val="28"/>
        </w:rPr>
      </w:pPr>
      <w:bookmarkStart w:id="30" w:name="n60"/>
      <w:bookmarkEnd w:id="30"/>
      <w:r>
        <w:rPr>
          <w:rFonts w:ascii="Times New Roman" w:hAnsi="Times New Roman"/>
          <w:sz w:val="28"/>
          <w:szCs w:val="28"/>
        </w:rPr>
        <w:t xml:space="preserve">13.2. Невиконання Закладу </w:t>
      </w:r>
      <w:r w:rsidR="006755DF">
        <w:rPr>
          <w:rFonts w:ascii="Times New Roman" w:hAnsi="Times New Roman"/>
          <w:sz w:val="28"/>
          <w:szCs w:val="28"/>
        </w:rPr>
        <w:t xml:space="preserve">освіти </w:t>
      </w:r>
      <w:r>
        <w:rPr>
          <w:rFonts w:ascii="Times New Roman" w:hAnsi="Times New Roman"/>
          <w:sz w:val="28"/>
          <w:szCs w:val="28"/>
        </w:rPr>
        <w:t>ліцензійних умов може бути підставою для позбавлення його ліцензії на провадження освітньої діяльності у сфері дошкільної освіти.</w:t>
      </w:r>
    </w:p>
    <w:p w14:paraId="68BF0437" w14:textId="77777777" w:rsidR="00030AB2" w:rsidRDefault="00030AB2">
      <w:pPr>
        <w:pStyle w:val="a5"/>
        <w:spacing w:line="276" w:lineRule="auto"/>
        <w:ind w:firstLine="567"/>
        <w:jc w:val="both"/>
        <w:rPr>
          <w:rFonts w:ascii="Times New Roman" w:hAnsi="Times New Roman"/>
          <w:sz w:val="28"/>
          <w:szCs w:val="28"/>
        </w:rPr>
      </w:pPr>
    </w:p>
    <w:p w14:paraId="0311ADEB" w14:textId="77777777" w:rsidR="00030AB2" w:rsidRDefault="00FF2ABD">
      <w:pPr>
        <w:pStyle w:val="a5"/>
        <w:spacing w:line="276" w:lineRule="auto"/>
        <w:jc w:val="center"/>
        <w:rPr>
          <w:rFonts w:ascii="Times New Roman" w:hAnsi="Times New Roman"/>
          <w:sz w:val="28"/>
          <w:szCs w:val="28"/>
        </w:rPr>
      </w:pPr>
      <w:r>
        <w:rPr>
          <w:rFonts w:ascii="Times New Roman" w:hAnsi="Times New Roman" w:cs="Times New Roman"/>
          <w:b/>
          <w:sz w:val="28"/>
          <w:szCs w:val="28"/>
          <w:lang w:val="en-US"/>
        </w:rPr>
        <w:t>XIV</w:t>
      </w:r>
      <w:r>
        <w:rPr>
          <w:rFonts w:ascii="Times New Roman" w:hAnsi="Times New Roman" w:cs="Times New Roman"/>
          <w:b/>
          <w:sz w:val="28"/>
          <w:szCs w:val="28"/>
        </w:rPr>
        <w:t>. ПОРЯДОК РЕОРГАНІЗАЦІЇ АБО ЛІКВІДАЦІЇ І ПРИПИНЕН</w:t>
      </w:r>
      <w:r w:rsidR="006755DF">
        <w:rPr>
          <w:rFonts w:ascii="Times New Roman" w:hAnsi="Times New Roman" w:cs="Times New Roman"/>
          <w:b/>
          <w:sz w:val="28"/>
          <w:szCs w:val="28"/>
        </w:rPr>
        <w:t>НЯ ДІЯЛЬНОСТІ ЗАКЛАДУ</w:t>
      </w:r>
      <w:r>
        <w:rPr>
          <w:rFonts w:ascii="Times New Roman" w:hAnsi="Times New Roman" w:cs="Times New Roman"/>
          <w:b/>
          <w:sz w:val="28"/>
          <w:szCs w:val="28"/>
        </w:rPr>
        <w:t xml:space="preserve"> ОСВІТИ</w:t>
      </w:r>
    </w:p>
    <w:p w14:paraId="5849B995" w14:textId="77777777" w:rsidR="00030AB2" w:rsidRDefault="00030AB2">
      <w:pPr>
        <w:pStyle w:val="a5"/>
        <w:spacing w:line="276" w:lineRule="auto"/>
        <w:jc w:val="both"/>
        <w:rPr>
          <w:rFonts w:ascii="Times New Roman" w:hAnsi="Times New Roman" w:cs="Times New Roman"/>
          <w:sz w:val="28"/>
          <w:szCs w:val="28"/>
        </w:rPr>
      </w:pPr>
    </w:p>
    <w:p w14:paraId="1F615F3A"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14.1. Припинення діяльності Закладу</w:t>
      </w:r>
      <w:r w:rsidR="008471C4">
        <w:rPr>
          <w:rFonts w:ascii="Times New Roman" w:hAnsi="Times New Roman" w:cs="Times New Roman"/>
          <w:sz w:val="28"/>
          <w:szCs w:val="28"/>
        </w:rPr>
        <w:t xml:space="preserve"> освіти</w:t>
      </w:r>
      <w:r>
        <w:rPr>
          <w:rFonts w:ascii="Times New Roman" w:hAnsi="Times New Roman" w:cs="Times New Roman"/>
          <w:sz w:val="28"/>
          <w:szCs w:val="28"/>
        </w:rPr>
        <w:t xml:space="preserve"> відбувається шляхом його ліквідації, реорганізації (злиття, приєднання, поділу, перетворення) за рішенням Засновника, за рішенням суду.</w:t>
      </w:r>
    </w:p>
    <w:p w14:paraId="758EF33B"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14.2. У випадку реорганізації Закладу</w:t>
      </w:r>
      <w:r w:rsidR="008471C4">
        <w:rPr>
          <w:rFonts w:ascii="Times New Roman" w:hAnsi="Times New Roman" w:cs="Times New Roman"/>
          <w:sz w:val="28"/>
          <w:szCs w:val="28"/>
        </w:rPr>
        <w:t xml:space="preserve"> освіти</w:t>
      </w:r>
      <w:r>
        <w:rPr>
          <w:rFonts w:ascii="Times New Roman" w:hAnsi="Times New Roman" w:cs="Times New Roman"/>
          <w:sz w:val="28"/>
          <w:szCs w:val="28"/>
        </w:rPr>
        <w:t xml:space="preserve">  його права та обов’язки переходять до правонаступника.</w:t>
      </w:r>
    </w:p>
    <w:p w14:paraId="0816235C"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lastRenderedPageBreak/>
        <w:t>14.3. Ліквідація Закладу</w:t>
      </w:r>
      <w:r w:rsidR="006755DF">
        <w:rPr>
          <w:rFonts w:ascii="Times New Roman" w:hAnsi="Times New Roman" w:cs="Times New Roman"/>
          <w:sz w:val="28"/>
          <w:szCs w:val="28"/>
        </w:rPr>
        <w:t xml:space="preserve"> освіти</w:t>
      </w:r>
      <w:r>
        <w:rPr>
          <w:rFonts w:ascii="Times New Roman" w:hAnsi="Times New Roman" w:cs="Times New Roman"/>
          <w:sz w:val="28"/>
          <w:szCs w:val="28"/>
        </w:rPr>
        <w:t xml:space="preserve"> здійснюється ліквідаційною комісією, склад визначається Засновником або уповноваженим ним органом.</w:t>
      </w:r>
    </w:p>
    <w:p w14:paraId="54573CE3"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14.4. Засновник встановлює порядок та визначає терміни проведення ліквідації, а також термін для  заяви претензій кредиторами, що не може бути меншим ніж два місяці з дня оголошення про ліквідацію.</w:t>
      </w:r>
    </w:p>
    <w:p w14:paraId="31C7C0B5"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 xml:space="preserve">14.5. Заклад </w:t>
      </w:r>
      <w:r w:rsidR="006755DF">
        <w:rPr>
          <w:rFonts w:ascii="Times New Roman" w:hAnsi="Times New Roman" w:cs="Times New Roman"/>
          <w:sz w:val="28"/>
          <w:szCs w:val="28"/>
        </w:rPr>
        <w:t xml:space="preserve">освіти </w:t>
      </w:r>
      <w:r>
        <w:rPr>
          <w:rFonts w:ascii="Times New Roman" w:hAnsi="Times New Roman" w:cs="Times New Roman"/>
          <w:sz w:val="28"/>
          <w:szCs w:val="28"/>
        </w:rPr>
        <w:t>вважається реорганізованим або ліквідованим з дня внесення до державного реєстру запису про припинення його діяльності.</w:t>
      </w:r>
    </w:p>
    <w:p w14:paraId="5738BD57"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14.6. При реорганізації і ліквідації Закладу</w:t>
      </w:r>
      <w:r w:rsidR="006755DF">
        <w:rPr>
          <w:rFonts w:ascii="Times New Roman" w:hAnsi="Times New Roman" w:cs="Times New Roman"/>
          <w:sz w:val="28"/>
          <w:szCs w:val="28"/>
        </w:rPr>
        <w:t xml:space="preserve"> освіти</w:t>
      </w:r>
      <w:r>
        <w:rPr>
          <w:rFonts w:ascii="Times New Roman" w:hAnsi="Times New Roman" w:cs="Times New Roman"/>
          <w:sz w:val="28"/>
          <w:szCs w:val="28"/>
        </w:rPr>
        <w:t xml:space="preserve"> працівникам, які звільняються, гарантується додержання їх прав та інтересів відповідно до трудового законодавства України.</w:t>
      </w:r>
    </w:p>
    <w:p w14:paraId="36C4876D" w14:textId="77777777" w:rsidR="00030AB2" w:rsidRDefault="00FF2ABD">
      <w:pPr>
        <w:pStyle w:val="a5"/>
        <w:spacing w:line="276" w:lineRule="auto"/>
        <w:ind w:firstLine="567"/>
        <w:jc w:val="both"/>
        <w:rPr>
          <w:rFonts w:ascii="Times New Roman" w:hAnsi="Times New Roman"/>
          <w:sz w:val="28"/>
          <w:szCs w:val="28"/>
        </w:rPr>
      </w:pPr>
      <w:r>
        <w:rPr>
          <w:rFonts w:ascii="Times New Roman" w:hAnsi="Times New Roman" w:cs="Times New Roman"/>
          <w:sz w:val="28"/>
          <w:szCs w:val="28"/>
        </w:rPr>
        <w:t>14.7. При реорганізації і ліквідації Закладу</w:t>
      </w:r>
      <w:r w:rsidR="006755DF">
        <w:rPr>
          <w:rFonts w:ascii="Times New Roman" w:hAnsi="Times New Roman" w:cs="Times New Roman"/>
          <w:sz w:val="28"/>
          <w:szCs w:val="28"/>
        </w:rPr>
        <w:t xml:space="preserve"> освіти</w:t>
      </w:r>
      <w:r>
        <w:rPr>
          <w:rFonts w:ascii="Times New Roman" w:hAnsi="Times New Roman" w:cs="Times New Roman"/>
          <w:sz w:val="28"/>
          <w:szCs w:val="28"/>
        </w:rPr>
        <w:t xml:space="preserve"> дітям, які відвідували його,</w:t>
      </w:r>
      <w:r w:rsidR="006755DF">
        <w:rPr>
          <w:rFonts w:ascii="Times New Roman" w:hAnsi="Times New Roman" w:cs="Times New Roman"/>
          <w:sz w:val="28"/>
          <w:szCs w:val="28"/>
        </w:rPr>
        <w:t xml:space="preserve"> </w:t>
      </w:r>
      <w:r>
        <w:rPr>
          <w:rFonts w:ascii="Times New Roman" w:hAnsi="Times New Roman" w:cs="Times New Roman"/>
          <w:sz w:val="28"/>
          <w:szCs w:val="28"/>
        </w:rPr>
        <w:t>повинна бути забезпечена можливість продовжити здобувати дошкільну освіту відповідно до чинного законодавства.</w:t>
      </w:r>
    </w:p>
    <w:p w14:paraId="2C8C2BC1" w14:textId="77777777" w:rsidR="00030AB2" w:rsidRDefault="00030AB2">
      <w:pPr>
        <w:pStyle w:val="a5"/>
        <w:spacing w:line="276" w:lineRule="auto"/>
        <w:jc w:val="both"/>
        <w:rPr>
          <w:rFonts w:ascii="Times New Roman" w:hAnsi="Times New Roman" w:cs="Times New Roman"/>
          <w:sz w:val="28"/>
          <w:szCs w:val="28"/>
        </w:rPr>
      </w:pPr>
    </w:p>
    <w:p w14:paraId="187745B6" w14:textId="77777777" w:rsidR="00030AB2" w:rsidRDefault="00FF2ABD">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X</w:t>
      </w:r>
      <w:r>
        <w:rPr>
          <w:rFonts w:ascii="Times New Roman" w:hAnsi="Times New Roman" w:cs="Times New Roman"/>
          <w:b/>
          <w:bCs/>
          <w:sz w:val="28"/>
          <w:szCs w:val="28"/>
          <w:lang w:val="en-US"/>
        </w:rPr>
        <w:t>V</w:t>
      </w:r>
      <w:r>
        <w:rPr>
          <w:rFonts w:ascii="Times New Roman" w:hAnsi="Times New Roman" w:cs="Times New Roman"/>
          <w:sz w:val="28"/>
          <w:szCs w:val="28"/>
        </w:rPr>
        <w:t xml:space="preserve">. </w:t>
      </w:r>
      <w:r>
        <w:rPr>
          <w:rFonts w:ascii="Times New Roman" w:hAnsi="Times New Roman" w:cs="Times New Roman"/>
          <w:b/>
          <w:bCs/>
          <w:sz w:val="28"/>
          <w:szCs w:val="28"/>
        </w:rPr>
        <w:t>МІЖНАРОДНЕ СПІВРОБІТНИЦТВО</w:t>
      </w:r>
    </w:p>
    <w:p w14:paraId="32BA0C3E" w14:textId="77777777" w:rsidR="008471C4" w:rsidRDefault="008471C4" w:rsidP="008471C4">
      <w:pPr>
        <w:pStyle w:val="a5"/>
        <w:spacing w:line="276" w:lineRule="auto"/>
        <w:jc w:val="both"/>
        <w:rPr>
          <w:rFonts w:ascii="Times New Roman" w:hAnsi="Times New Roman" w:cs="Times New Roman"/>
          <w:sz w:val="28"/>
          <w:szCs w:val="28"/>
        </w:rPr>
      </w:pPr>
    </w:p>
    <w:p w14:paraId="2674780C" w14:textId="77777777" w:rsidR="00030AB2" w:rsidRDefault="00FF2ABD" w:rsidP="008471C4">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15.1. Заклад </w:t>
      </w:r>
      <w:r w:rsidR="006755DF">
        <w:rPr>
          <w:rFonts w:ascii="Times New Roman" w:hAnsi="Times New Roman" w:cs="Times New Roman"/>
          <w:sz w:val="28"/>
          <w:szCs w:val="28"/>
        </w:rPr>
        <w:t xml:space="preserve">освіти </w:t>
      </w:r>
      <w:r>
        <w:rPr>
          <w:rFonts w:ascii="Times New Roman" w:hAnsi="Times New Roman" w:cs="Times New Roman"/>
          <w:sz w:val="28"/>
          <w:szCs w:val="28"/>
        </w:rPr>
        <w:t>має право відповідно до чинного законодавства України укладати договори про співпрацю, встановлювати прямі зв’язки з закладами освіти, науковими установами, міжнародними організаціями, фондами та іншими установами зарубіжних країн з метою розвитку міжнародного співробітництва у сфері освіти.</w:t>
      </w:r>
    </w:p>
    <w:p w14:paraId="5D2E2FD0" w14:textId="77777777" w:rsidR="00030AB2" w:rsidRDefault="00FF2ABD" w:rsidP="006233F9">
      <w:pPr>
        <w:pStyle w:val="a5"/>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15.2. За наявності необхідної матеріально-технічної, соціально-культурної бази та власних фінансових ресурсів Заклад може здійснювати міжнародну діяльність шляхом укладення угод про співпрацю та обмін педагогічними працівниками, організації та проведення спільних заходів, конференцій, семінарів, а також створення у встановленому Міністерством освіти і науки України порядку спільних освітніх центрів і проєктів. Заклад також має право вступати до міжнародних організацій відповідно до вимог чинного законодавства України.</w:t>
      </w:r>
    </w:p>
    <w:p w14:paraId="4FED1507" w14:textId="77777777" w:rsidR="00030AB2" w:rsidRDefault="00030AB2">
      <w:pPr>
        <w:pStyle w:val="a5"/>
        <w:spacing w:line="276" w:lineRule="auto"/>
        <w:jc w:val="both"/>
        <w:rPr>
          <w:rFonts w:ascii="Times New Roman" w:hAnsi="Times New Roman" w:cs="Times New Roman"/>
          <w:sz w:val="28"/>
          <w:szCs w:val="28"/>
        </w:rPr>
      </w:pPr>
    </w:p>
    <w:p w14:paraId="554C9EE9" w14:textId="77777777" w:rsidR="00030AB2" w:rsidRDefault="00FF2ABD">
      <w:pPr>
        <w:pStyle w:val="Standard"/>
        <w:spacing w:before="20"/>
        <w:ind w:firstLine="567"/>
        <w:jc w:val="center"/>
        <w:rPr>
          <w:rFonts w:ascii="Times New Roman" w:hAnsi="Times New Roman"/>
          <w:sz w:val="28"/>
          <w:szCs w:val="28"/>
        </w:rPr>
      </w:pPr>
      <w:r>
        <w:rPr>
          <w:rFonts w:ascii="Times New Roman" w:eastAsia="Times New Roman" w:hAnsi="Times New Roman" w:cs="Times New Roman"/>
          <w:b/>
          <w:color w:val="000000"/>
          <w:sz w:val="28"/>
          <w:szCs w:val="28"/>
        </w:rPr>
        <w:t>XVІ. ЗАКЛЮЧНІ ПОЛОЖЕННЯ</w:t>
      </w:r>
    </w:p>
    <w:p w14:paraId="777923A9"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14:paraId="7D5A147C" w14:textId="77777777" w:rsidR="00030AB2" w:rsidRDefault="00FF2ABD">
      <w:pPr>
        <w:pStyle w:val="Standard"/>
        <w:spacing w:before="20"/>
        <w:ind w:firstLine="567"/>
        <w:jc w:val="both"/>
        <w:rPr>
          <w:rFonts w:ascii="Times New Roman" w:hAnsi="Times New Roman"/>
          <w:sz w:val="28"/>
          <w:szCs w:val="28"/>
        </w:rPr>
      </w:pPr>
      <w:r>
        <w:rPr>
          <w:rFonts w:ascii="Times New Roman" w:eastAsia="Times New Roman" w:hAnsi="Times New Roman" w:cs="Times New Roman"/>
          <w:color w:val="000000"/>
          <w:sz w:val="28"/>
          <w:szCs w:val="28"/>
        </w:rPr>
        <w:t>16.1. Цей Статут набуває чинності після його затвердження та реєстрації в уповноважених для цього органах.</w:t>
      </w:r>
    </w:p>
    <w:p w14:paraId="03D0D043" w14:textId="77777777" w:rsidR="00030AB2" w:rsidRDefault="00F434CA">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w:t>
      </w:r>
      <w:r w:rsidR="00FF2ABD">
        <w:rPr>
          <w:rFonts w:ascii="Times New Roman" w:eastAsia="Times New Roman" w:hAnsi="Times New Roman" w:cs="Times New Roman"/>
          <w:color w:val="000000"/>
          <w:sz w:val="28"/>
          <w:szCs w:val="28"/>
        </w:rPr>
        <w:t>.2. Зміни та доповнення до цього Статуту набувають чинності після їх реєстрації в установленому законодавством України порядку.</w:t>
      </w:r>
    </w:p>
    <w:p w14:paraId="7CD24D83"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14:paraId="2AF49D1E" w14:textId="77777777" w:rsidR="00030AB2" w:rsidRDefault="00FF2ABD">
      <w:pPr>
        <w:pStyle w:val="Standard"/>
        <w:spacing w:before="2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14:paraId="053C4B90" w14:textId="77777777" w:rsidR="00030AB2" w:rsidRDefault="00FF2ABD">
      <w:pPr>
        <w:pStyle w:val="Standard"/>
        <w:tabs>
          <w:tab w:val="left" w:pos="-3240"/>
        </w:tabs>
        <w:ind w:right="140" w:firstLine="567"/>
        <w:jc w:val="both"/>
        <w:rPr>
          <w:rFonts w:ascii="Times New Roman" w:hAnsi="Times New Roman"/>
          <w:sz w:val="28"/>
          <w:szCs w:val="28"/>
        </w:rPr>
      </w:pPr>
      <w:r>
        <w:rPr>
          <w:rFonts w:ascii="Times New Roman" w:eastAsia="Times New Roman" w:hAnsi="Times New Roman" w:cs="Times New Roman"/>
          <w:b/>
          <w:sz w:val="28"/>
          <w:szCs w:val="28"/>
          <w:lang w:val="ru-RU" w:eastAsia="ru-RU"/>
        </w:rPr>
        <w:t>Секретар міської ради                                                 Ярослав ДЗИНДРА</w:t>
      </w:r>
      <w:r>
        <w:rPr>
          <w:rFonts w:ascii="Times New Roman" w:eastAsia="Times New Roman" w:hAnsi="Times New Roman" w:cs="Times New Roman"/>
          <w:sz w:val="28"/>
          <w:szCs w:val="28"/>
          <w:lang w:val="ru-RU" w:eastAsia="ru-RU"/>
        </w:rPr>
        <w:t xml:space="preserve">                      </w:t>
      </w:r>
    </w:p>
    <w:p w14:paraId="752B879C" w14:textId="77777777" w:rsidR="00030AB2" w:rsidRDefault="00030AB2">
      <w:pPr>
        <w:pStyle w:val="Standard"/>
        <w:spacing w:before="20"/>
        <w:ind w:firstLine="567"/>
        <w:jc w:val="both"/>
        <w:rPr>
          <w:rFonts w:ascii="Times New Roman" w:eastAsia="Times New Roman" w:hAnsi="Times New Roman" w:cs="Times New Roman"/>
          <w:color w:val="000000"/>
          <w:sz w:val="28"/>
          <w:szCs w:val="28"/>
        </w:rPr>
      </w:pPr>
    </w:p>
    <w:sectPr w:rsidR="00030AB2" w:rsidSect="00631845">
      <w:pgSz w:w="11906" w:h="16838"/>
      <w:pgMar w:top="56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6919F" w14:textId="77777777" w:rsidR="00993D0D" w:rsidRDefault="00993D0D">
      <w:pPr>
        <w:rPr>
          <w:rFonts w:hint="eastAsia"/>
        </w:rPr>
      </w:pPr>
      <w:r>
        <w:separator/>
      </w:r>
    </w:p>
  </w:endnote>
  <w:endnote w:type="continuationSeparator" w:id="0">
    <w:p w14:paraId="4F662690" w14:textId="77777777" w:rsidR="00993D0D" w:rsidRDefault="00993D0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宋体">
    <w:charset w:val="00"/>
    <w:family w:val="auto"/>
    <w:pitch w:val="variable"/>
  </w:font>
  <w:font w:name="Tahoma">
    <w:panose1 w:val="020B0604030504040204"/>
    <w:charset w:val="CC"/>
    <w:family w:val="swiss"/>
    <w:pitch w:val="variable"/>
    <w:sig w:usb0="E1002EFF" w:usb1="C000605B" w:usb2="00000029" w:usb3="00000000" w:csb0="000101FF" w:csb1="00000000"/>
  </w:font>
  <w:font w:name="Liberation Mono">
    <w:charset w:val="00"/>
    <w:family w:val="modern"/>
    <w:pitch w:val="fixed"/>
  </w:font>
  <w:font w:name="Calibri">
    <w:panose1 w:val="020F05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553F1" w14:textId="77777777" w:rsidR="00993D0D" w:rsidRDefault="00993D0D">
      <w:pPr>
        <w:rPr>
          <w:rFonts w:hint="eastAsia"/>
        </w:rPr>
      </w:pPr>
      <w:r>
        <w:rPr>
          <w:color w:val="000000"/>
        </w:rPr>
        <w:separator/>
      </w:r>
    </w:p>
  </w:footnote>
  <w:footnote w:type="continuationSeparator" w:id="0">
    <w:p w14:paraId="24A76236" w14:textId="77777777" w:rsidR="00993D0D" w:rsidRDefault="00993D0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30AB2"/>
    <w:rsid w:val="00030AB2"/>
    <w:rsid w:val="000345C8"/>
    <w:rsid w:val="00037312"/>
    <w:rsid w:val="000A453A"/>
    <w:rsid w:val="001253F1"/>
    <w:rsid w:val="001275AB"/>
    <w:rsid w:val="00152B5D"/>
    <w:rsid w:val="00181264"/>
    <w:rsid w:val="001B52EB"/>
    <w:rsid w:val="002179FF"/>
    <w:rsid w:val="00246344"/>
    <w:rsid w:val="002A546A"/>
    <w:rsid w:val="002E64AC"/>
    <w:rsid w:val="002F073C"/>
    <w:rsid w:val="00377E58"/>
    <w:rsid w:val="00532210"/>
    <w:rsid w:val="005D7BBE"/>
    <w:rsid w:val="006233F9"/>
    <w:rsid w:val="00631845"/>
    <w:rsid w:val="00660ED1"/>
    <w:rsid w:val="006755DF"/>
    <w:rsid w:val="0068355E"/>
    <w:rsid w:val="006C2F7F"/>
    <w:rsid w:val="00704CDA"/>
    <w:rsid w:val="00782195"/>
    <w:rsid w:val="007F49EE"/>
    <w:rsid w:val="008243AC"/>
    <w:rsid w:val="00845F02"/>
    <w:rsid w:val="008471C4"/>
    <w:rsid w:val="008B21C0"/>
    <w:rsid w:val="009349FB"/>
    <w:rsid w:val="00993D0D"/>
    <w:rsid w:val="00A049F6"/>
    <w:rsid w:val="00A219A2"/>
    <w:rsid w:val="00A35AEB"/>
    <w:rsid w:val="00BD08C0"/>
    <w:rsid w:val="00CC4186"/>
    <w:rsid w:val="00CF0765"/>
    <w:rsid w:val="00D92BBC"/>
    <w:rsid w:val="00DA44EF"/>
    <w:rsid w:val="00E00B48"/>
    <w:rsid w:val="00E37B5B"/>
    <w:rsid w:val="00E63A2D"/>
    <w:rsid w:val="00F14868"/>
    <w:rsid w:val="00F434CA"/>
    <w:rsid w:val="00FF2ABD"/>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5D2C7"/>
  <w15:docId w15:val="{0727DB9B-4E45-4C94-834E-21D0150C4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uk-UA"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19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219A2"/>
  </w:style>
  <w:style w:type="paragraph" w:customStyle="1" w:styleId="Heading">
    <w:name w:val="Heading"/>
    <w:basedOn w:val="Standard"/>
    <w:next w:val="Textbody"/>
    <w:rsid w:val="00A219A2"/>
    <w:pPr>
      <w:keepNext/>
      <w:spacing w:before="240" w:after="120"/>
    </w:pPr>
    <w:rPr>
      <w:rFonts w:ascii="Liberation Sans" w:eastAsia="Microsoft YaHei" w:hAnsi="Liberation Sans"/>
      <w:sz w:val="28"/>
      <w:szCs w:val="28"/>
    </w:rPr>
  </w:style>
  <w:style w:type="paragraph" w:customStyle="1" w:styleId="Textbody">
    <w:name w:val="Text body"/>
    <w:basedOn w:val="Standard"/>
    <w:rsid w:val="00A219A2"/>
    <w:pPr>
      <w:spacing w:after="140" w:line="276" w:lineRule="auto"/>
    </w:pPr>
  </w:style>
  <w:style w:type="paragraph" w:styleId="a3">
    <w:name w:val="List"/>
    <w:basedOn w:val="Textbody"/>
    <w:rsid w:val="00A219A2"/>
  </w:style>
  <w:style w:type="paragraph" w:styleId="a4">
    <w:name w:val="caption"/>
    <w:basedOn w:val="Standard"/>
    <w:rsid w:val="00A219A2"/>
    <w:pPr>
      <w:suppressLineNumbers/>
      <w:spacing w:before="120" w:after="120"/>
    </w:pPr>
    <w:rPr>
      <w:i/>
      <w:iCs/>
    </w:rPr>
  </w:style>
  <w:style w:type="paragraph" w:customStyle="1" w:styleId="Index">
    <w:name w:val="Index"/>
    <w:basedOn w:val="Standard"/>
    <w:rsid w:val="00A219A2"/>
    <w:pPr>
      <w:suppressLineNumbers/>
    </w:pPr>
  </w:style>
  <w:style w:type="paragraph" w:customStyle="1" w:styleId="Standarduser">
    <w:name w:val="Standard (user)"/>
    <w:rsid w:val="00A219A2"/>
    <w:pPr>
      <w:widowControl w:val="0"/>
    </w:pPr>
    <w:rPr>
      <w:rFonts w:eastAsia="SimSun, 宋体" w:cs="Tahoma"/>
      <w:color w:val="000000"/>
    </w:rPr>
  </w:style>
  <w:style w:type="paragraph" w:styleId="a5">
    <w:name w:val="No Spacing"/>
    <w:rsid w:val="00A219A2"/>
  </w:style>
  <w:style w:type="paragraph" w:customStyle="1" w:styleId="rvps2">
    <w:name w:val="rvps2"/>
    <w:basedOn w:val="Standard"/>
    <w:rsid w:val="00A219A2"/>
    <w:pPr>
      <w:spacing w:before="280" w:after="280"/>
    </w:pPr>
  </w:style>
  <w:style w:type="paragraph" w:customStyle="1" w:styleId="TableContents">
    <w:name w:val="Table Contents"/>
    <w:basedOn w:val="Standard"/>
    <w:rsid w:val="00A219A2"/>
    <w:pPr>
      <w:widowControl w:val="0"/>
      <w:suppressLineNumbers/>
    </w:pPr>
  </w:style>
  <w:style w:type="paragraph" w:customStyle="1" w:styleId="PreformattedText">
    <w:name w:val="Preformatted Text"/>
    <w:basedOn w:val="Standard"/>
    <w:rsid w:val="00A219A2"/>
    <w:rPr>
      <w:rFonts w:ascii="Liberation Mono" w:hAnsi="Liberation Mono" w:cs="Liberation Mono"/>
      <w:sz w:val="20"/>
      <w:szCs w:val="20"/>
    </w:rPr>
  </w:style>
  <w:style w:type="paragraph" w:customStyle="1" w:styleId="HeaderandFooter">
    <w:name w:val="Header and Footer"/>
    <w:basedOn w:val="Standard"/>
    <w:rsid w:val="00A219A2"/>
    <w:pPr>
      <w:suppressLineNumbers/>
      <w:tabs>
        <w:tab w:val="center" w:pos="4819"/>
        <w:tab w:val="right" w:pos="9638"/>
      </w:tabs>
    </w:pPr>
  </w:style>
  <w:style w:type="paragraph" w:styleId="a6">
    <w:name w:val="header"/>
    <w:basedOn w:val="HeaderandFooter"/>
    <w:rsid w:val="00A219A2"/>
  </w:style>
  <w:style w:type="character" w:customStyle="1" w:styleId="Internetlink">
    <w:name w:val="Internet link"/>
    <w:rsid w:val="00A219A2"/>
    <w:rPr>
      <w:color w:val="000080"/>
      <w:u w:val="single"/>
    </w:rPr>
  </w:style>
  <w:style w:type="character" w:styleId="a7">
    <w:name w:val="Strong"/>
    <w:basedOn w:val="a0"/>
    <w:uiPriority w:val="22"/>
    <w:qFormat/>
    <w:rsid w:val="00A219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17A189-EACD-4C6F-82E4-2D4FF854B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35921</Words>
  <Characters>20476</Characters>
  <Application>Microsoft Office Word</Application>
  <DocSecurity>0</DocSecurity>
  <Lines>170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Osvita Chortkiv</dc:creator>
  <cp:lastModifiedBy>Ярослав Дзиндра</cp:lastModifiedBy>
  <cp:revision>12</cp:revision>
  <cp:lastPrinted>2026-06-24T06:39:00Z</cp:lastPrinted>
  <dcterms:created xsi:type="dcterms:W3CDTF">2026-06-15T11:25:00Z</dcterms:created>
  <dcterms:modified xsi:type="dcterms:W3CDTF">2026-07-30T06:15:00Z</dcterms:modified>
</cp:coreProperties>
</file>