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868" w:rsidRPr="000C3171" w:rsidRDefault="00942868" w:rsidP="00190D63">
      <w:pPr>
        <w:spacing w:after="0" w:line="240" w:lineRule="auto"/>
        <w:jc w:val="right"/>
        <w:rPr>
          <w:rFonts w:ascii="Times New Roman" w:hAnsi="Times New Roman" w:cs="Times New Roman"/>
          <w:sz w:val="28"/>
          <w:szCs w:val="28"/>
        </w:rPr>
      </w:pPr>
    </w:p>
    <w:p w:rsidR="00942868" w:rsidRPr="000C3171" w:rsidRDefault="007100EC" w:rsidP="007100EC">
      <w:pPr>
        <w:spacing w:after="0" w:line="240" w:lineRule="auto"/>
        <w:ind w:left="4536"/>
        <w:rPr>
          <w:rFonts w:ascii="Times New Roman" w:hAnsi="Times New Roman" w:cs="Times New Roman"/>
          <w:sz w:val="28"/>
          <w:szCs w:val="28"/>
        </w:rPr>
      </w:pPr>
      <w:r w:rsidRPr="008D11B1">
        <w:rPr>
          <w:rFonts w:ascii="Times New Roman" w:hAnsi="Times New Roman" w:cs="Times New Roman"/>
          <w:b/>
          <w:sz w:val="28"/>
          <w:szCs w:val="28"/>
        </w:rPr>
        <w:t>Додаток 1</w:t>
      </w:r>
      <w:r w:rsidR="00CB07FC">
        <w:rPr>
          <w:rFonts w:ascii="Times New Roman" w:hAnsi="Times New Roman" w:cs="Times New Roman"/>
          <w:b/>
          <w:sz w:val="28"/>
          <w:szCs w:val="28"/>
        </w:rPr>
        <w:t>2</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r w:rsidR="00025037">
        <w:rPr>
          <w:rFonts w:ascii="Times New Roman" w:hAnsi="Times New Roman" w:cs="Times New Roman"/>
          <w:b/>
          <w:sz w:val="28"/>
          <w:szCs w:val="28"/>
        </w:rPr>
        <w:t>від ___________</w:t>
      </w:r>
      <w:r w:rsidRPr="008D11B1">
        <w:rPr>
          <w:rFonts w:ascii="Times New Roman" w:hAnsi="Times New Roman" w:cs="Times New Roman"/>
          <w:b/>
          <w:sz w:val="28"/>
          <w:szCs w:val="28"/>
        </w:rPr>
        <w:t xml:space="preserve"> 2026 року №____</w:t>
      </w:r>
      <w:r w:rsidR="00467D64" w:rsidRPr="000C3171">
        <w:rPr>
          <w:rFonts w:ascii="Times New Roman" w:eastAsia="Times New Roman" w:hAnsi="Times New Roman" w:cs="Times New Roman"/>
          <w:color w:val="000000"/>
          <w:sz w:val="28"/>
          <w:szCs w:val="28"/>
        </w:rPr>
        <w:t xml:space="preserve"> </w:t>
      </w:r>
    </w:p>
    <w:p w:rsidR="00942868" w:rsidRPr="000C3171" w:rsidRDefault="00467D64" w:rsidP="007100EC">
      <w:pPr>
        <w:spacing w:after="0" w:line="240" w:lineRule="auto"/>
        <w:ind w:left="4536"/>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7100EC">
      <w:pPr>
        <w:tabs>
          <w:tab w:val="left" w:pos="5103"/>
        </w:tabs>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Default="00467D64" w:rsidP="00190D63">
      <w:pPr>
        <w:spacing w:after="0" w:line="240" w:lineRule="auto"/>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rsidR="00190D63" w:rsidRDefault="00190D63" w:rsidP="00190D63">
      <w:pPr>
        <w:spacing w:after="0" w:line="240" w:lineRule="auto"/>
        <w:rPr>
          <w:rFonts w:ascii="Times New Roman" w:eastAsia="Times New Roman" w:hAnsi="Times New Roman" w:cs="Times New Roman"/>
          <w:color w:val="000000"/>
          <w:sz w:val="28"/>
          <w:szCs w:val="28"/>
        </w:rPr>
      </w:pPr>
    </w:p>
    <w:p w:rsidR="00190D63" w:rsidRDefault="00190D63" w:rsidP="00190D63">
      <w:pPr>
        <w:spacing w:after="0" w:line="240" w:lineRule="auto"/>
        <w:rPr>
          <w:rFonts w:ascii="Times New Roman" w:eastAsia="Times New Roman" w:hAnsi="Times New Roman" w:cs="Times New Roman"/>
          <w:color w:val="000000"/>
          <w:sz w:val="28"/>
          <w:szCs w:val="28"/>
        </w:rPr>
      </w:pPr>
    </w:p>
    <w:p w:rsidR="00190D63" w:rsidRPr="000C3171" w:rsidRDefault="00190D63" w:rsidP="00190D63">
      <w:pPr>
        <w:spacing w:after="0" w:line="240" w:lineRule="auto"/>
        <w:rPr>
          <w:rFonts w:ascii="Times New Roman" w:hAnsi="Times New Roman" w:cs="Times New Roman"/>
          <w:sz w:val="28"/>
          <w:szCs w:val="28"/>
        </w:rPr>
      </w:pPr>
    </w:p>
    <w:p w:rsidR="00942868" w:rsidRDefault="00467D64" w:rsidP="00190D63">
      <w:pPr>
        <w:spacing w:after="0" w:line="240" w:lineRule="auto"/>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rsidR="00190D63" w:rsidRDefault="00190D63" w:rsidP="00190D63">
      <w:pPr>
        <w:spacing w:after="0" w:line="240" w:lineRule="auto"/>
        <w:rPr>
          <w:rFonts w:ascii="Times New Roman" w:eastAsia="Times New Roman" w:hAnsi="Times New Roman" w:cs="Times New Roman"/>
          <w:color w:val="000000"/>
          <w:sz w:val="28"/>
          <w:szCs w:val="28"/>
        </w:rPr>
      </w:pPr>
    </w:p>
    <w:p w:rsidR="00190D63" w:rsidRDefault="00190D63" w:rsidP="00190D63">
      <w:pPr>
        <w:spacing w:after="0" w:line="240" w:lineRule="auto"/>
        <w:rPr>
          <w:rFonts w:ascii="Times New Roman" w:eastAsia="Times New Roman" w:hAnsi="Times New Roman" w:cs="Times New Roman"/>
          <w:color w:val="000000"/>
          <w:sz w:val="28"/>
          <w:szCs w:val="28"/>
        </w:rPr>
      </w:pPr>
    </w:p>
    <w:p w:rsidR="00190D63" w:rsidRPr="000C3171" w:rsidRDefault="00190D63" w:rsidP="00190D63">
      <w:pPr>
        <w:spacing w:after="0" w:line="240" w:lineRule="auto"/>
        <w:rPr>
          <w:rFonts w:ascii="Times New Roman" w:hAnsi="Times New Roman" w:cs="Times New Roman"/>
          <w:sz w:val="28"/>
          <w:szCs w:val="28"/>
        </w:rPr>
      </w:pPr>
    </w:p>
    <w:p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EA53F8" w:rsidRPr="00EA53F8" w:rsidRDefault="00EA53F8" w:rsidP="00EA53F8">
      <w:pPr>
        <w:jc w:val="center"/>
        <w:rPr>
          <w:rFonts w:ascii="Times New Roman" w:hAnsi="Times New Roman" w:cs="Times New Roman"/>
          <w:b/>
          <w:sz w:val="96"/>
          <w:szCs w:val="96"/>
        </w:rPr>
      </w:pPr>
      <w:r w:rsidRPr="00EA53F8">
        <w:rPr>
          <w:rFonts w:ascii="Times New Roman" w:hAnsi="Times New Roman" w:cs="Times New Roman"/>
          <w:b/>
          <w:sz w:val="96"/>
          <w:szCs w:val="96"/>
        </w:rPr>
        <w:t>СТАТУТ</w:t>
      </w:r>
    </w:p>
    <w:p w:rsidR="00EA53F8" w:rsidRPr="00EA53F8" w:rsidRDefault="00EA53F8" w:rsidP="00EA53F8">
      <w:pPr>
        <w:jc w:val="center"/>
        <w:rPr>
          <w:rFonts w:ascii="Times New Roman" w:hAnsi="Times New Roman" w:cs="Times New Roman"/>
          <w:b/>
          <w:sz w:val="28"/>
          <w:szCs w:val="28"/>
        </w:rPr>
      </w:pPr>
    </w:p>
    <w:p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 xml:space="preserve">Білівського закладу дошкільної освіти </w:t>
      </w:r>
    </w:p>
    <w:p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(дитячий садок)</w:t>
      </w:r>
    </w:p>
    <w:p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 xml:space="preserve">Чортківської міської ради </w:t>
      </w:r>
    </w:p>
    <w:p w:rsidR="00EA53F8" w:rsidRPr="00EA53F8" w:rsidRDefault="00EA53F8" w:rsidP="00EA53F8">
      <w:pPr>
        <w:jc w:val="center"/>
        <w:rPr>
          <w:rFonts w:ascii="Times New Roman" w:hAnsi="Times New Roman" w:cs="Times New Roman"/>
          <w:b/>
          <w:sz w:val="44"/>
          <w:szCs w:val="44"/>
        </w:rPr>
      </w:pPr>
      <w:r w:rsidRPr="00EA53F8">
        <w:rPr>
          <w:rFonts w:ascii="Times New Roman" w:hAnsi="Times New Roman" w:cs="Times New Roman"/>
          <w:b/>
          <w:sz w:val="44"/>
          <w:szCs w:val="44"/>
        </w:rPr>
        <w:t>Тернопільської області</w:t>
      </w:r>
    </w:p>
    <w:p w:rsidR="00EA53F8" w:rsidRPr="00EA53F8" w:rsidRDefault="00EA53F8" w:rsidP="00EA53F8">
      <w:pPr>
        <w:jc w:val="center"/>
        <w:rPr>
          <w:rFonts w:ascii="Times New Roman" w:hAnsi="Times New Roman" w:cs="Times New Roman"/>
          <w:sz w:val="28"/>
          <w:szCs w:val="28"/>
        </w:rPr>
      </w:pPr>
      <w:r w:rsidRPr="00EA53F8">
        <w:rPr>
          <w:rFonts w:ascii="Times New Roman" w:hAnsi="Times New Roman" w:cs="Times New Roman"/>
          <w:sz w:val="28"/>
          <w:szCs w:val="28"/>
        </w:rPr>
        <w:t>(нова редакція)</w:t>
      </w:r>
    </w:p>
    <w:p w:rsidR="00942868" w:rsidRPr="000C3171" w:rsidRDefault="00942868" w:rsidP="00190D63">
      <w:pPr>
        <w:spacing w:after="0" w:line="240" w:lineRule="auto"/>
        <w:jc w:val="center"/>
        <w:rPr>
          <w:rFonts w:ascii="Times New Roman" w:hAnsi="Times New Roman" w:cs="Times New Roman"/>
          <w:sz w:val="28"/>
          <w:szCs w:val="28"/>
        </w:rPr>
      </w:pPr>
    </w:p>
    <w:p w:rsidR="00942868" w:rsidRPr="000C3171" w:rsidRDefault="00467D64" w:rsidP="00190D63">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942868" w:rsidP="00190D63">
      <w:pPr>
        <w:spacing w:after="0" w:line="240" w:lineRule="auto"/>
        <w:jc w:val="center"/>
        <w:rPr>
          <w:rFonts w:ascii="Times New Roman" w:eastAsia="Times New Roman" w:hAnsi="Times New Roman" w:cs="Times New Roman"/>
          <w:color w:val="000000"/>
          <w:sz w:val="28"/>
          <w:szCs w:val="28"/>
        </w:rPr>
      </w:pPr>
    </w:p>
    <w:p w:rsidR="00942868" w:rsidRPr="000C3171" w:rsidRDefault="00467D64" w:rsidP="00190D63">
      <w:pPr>
        <w:spacing w:after="0" w:line="240" w:lineRule="auto"/>
        <w:rPr>
          <w:rFonts w:ascii="Times New Roman" w:hAnsi="Times New Roman" w:cs="Times New Roman"/>
          <w:sz w:val="28"/>
          <w:szCs w:val="28"/>
        </w:rPr>
      </w:pPr>
      <w:r w:rsidRPr="000C3171">
        <w:rPr>
          <w:rFonts w:ascii="Times New Roman" w:eastAsia="Courier New" w:hAnsi="Times New Roman" w:cs="Times New Roman"/>
          <w:color w:val="000000"/>
          <w:sz w:val="28"/>
          <w:szCs w:val="28"/>
        </w:rPr>
        <w:t xml:space="preserve"> </w:t>
      </w:r>
    </w:p>
    <w:p w:rsidR="00942868" w:rsidRPr="000C3171" w:rsidRDefault="00942868" w:rsidP="00190D63">
      <w:pPr>
        <w:spacing w:after="0" w:line="240" w:lineRule="auto"/>
        <w:jc w:val="center"/>
        <w:rPr>
          <w:rFonts w:ascii="Times New Roman" w:eastAsia="Times New Roman" w:hAnsi="Times New Roman" w:cs="Times New Roman"/>
          <w:color w:val="000000"/>
          <w:sz w:val="28"/>
          <w:szCs w:val="28"/>
        </w:rPr>
      </w:pPr>
    </w:p>
    <w:p w:rsidR="00190D63" w:rsidRPr="00EA53F8" w:rsidRDefault="00190D63" w:rsidP="00EA53F8">
      <w:pPr>
        <w:spacing w:after="0" w:line="240" w:lineRule="auto"/>
        <w:rPr>
          <w:rFonts w:ascii="Times New Roman" w:eastAsia="Times New Roman" w:hAnsi="Times New Roman" w:cs="Times New Roman"/>
          <w:sz w:val="28"/>
          <w:szCs w:val="28"/>
        </w:rPr>
      </w:pPr>
    </w:p>
    <w:p w:rsidR="00190D63" w:rsidRPr="000C3171" w:rsidRDefault="00190D63" w:rsidP="00190D63">
      <w:pPr>
        <w:spacing w:after="0" w:line="240" w:lineRule="auto"/>
        <w:rPr>
          <w:rFonts w:ascii="Times New Roman" w:eastAsia="Times New Roman" w:hAnsi="Times New Roman" w:cs="Times New Roman"/>
          <w:color w:val="000000"/>
          <w:sz w:val="28"/>
          <w:szCs w:val="28"/>
        </w:rPr>
      </w:pPr>
    </w:p>
    <w:p w:rsidR="00025037" w:rsidRDefault="00190D63" w:rsidP="00190D6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25037" w:rsidRDefault="00025037" w:rsidP="00190D63">
      <w:pPr>
        <w:spacing w:after="0" w:line="240" w:lineRule="auto"/>
        <w:jc w:val="center"/>
        <w:rPr>
          <w:rFonts w:ascii="Times New Roman" w:eastAsia="Times New Roman" w:hAnsi="Times New Roman" w:cs="Times New Roman"/>
          <w:color w:val="000000"/>
          <w:sz w:val="28"/>
          <w:szCs w:val="28"/>
        </w:rPr>
      </w:pPr>
    </w:p>
    <w:p w:rsidR="00025037" w:rsidRDefault="00025037" w:rsidP="00190D63">
      <w:pPr>
        <w:spacing w:after="0" w:line="240" w:lineRule="auto"/>
        <w:jc w:val="center"/>
        <w:rPr>
          <w:rFonts w:ascii="Times New Roman" w:eastAsia="Times New Roman" w:hAnsi="Times New Roman" w:cs="Times New Roman"/>
          <w:color w:val="000000"/>
          <w:sz w:val="28"/>
          <w:szCs w:val="28"/>
        </w:rPr>
      </w:pPr>
    </w:p>
    <w:p w:rsidR="00942868" w:rsidRDefault="00190D63" w:rsidP="000250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 Чортків </w:t>
      </w:r>
      <w:r w:rsidR="000250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2026 </w:t>
      </w:r>
    </w:p>
    <w:p w:rsidR="009B5235" w:rsidRPr="000C3171" w:rsidRDefault="009B5235" w:rsidP="00025037">
      <w:pPr>
        <w:spacing w:after="0" w:line="240" w:lineRule="auto"/>
        <w:rPr>
          <w:rFonts w:ascii="Times New Roman" w:hAnsi="Times New Roman" w:cs="Times New Roman"/>
          <w:sz w:val="28"/>
          <w:szCs w:val="28"/>
        </w:rPr>
      </w:pPr>
    </w:p>
    <w:p w:rsidR="009B5235" w:rsidRDefault="00467D64" w:rsidP="009B5235">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lastRenderedPageBreak/>
        <w:t>Розділ I. ЗАГАЛЬНІ ПОЛОЖЕННЯ</w:t>
      </w:r>
    </w:p>
    <w:p w:rsidR="009B5235" w:rsidRPr="009B5235" w:rsidRDefault="009B5235" w:rsidP="009B5235">
      <w:pPr>
        <w:pStyle w:val="a5"/>
        <w:numPr>
          <w:ilvl w:val="1"/>
          <w:numId w:val="1"/>
        </w:numPr>
        <w:spacing w:after="0" w:line="240" w:lineRule="auto"/>
        <w:jc w:val="both"/>
        <w:rPr>
          <w:rFonts w:ascii="Times New Roman" w:hAnsi="Times New Roman" w:cs="Times New Roman"/>
          <w:sz w:val="28"/>
          <w:szCs w:val="28"/>
        </w:rPr>
      </w:pPr>
      <w:proofErr w:type="spellStart"/>
      <w:r>
        <w:rPr>
          <w:rFonts w:ascii="Times New Roman" w:eastAsia="Times New Roman" w:hAnsi="Times New Roman" w:cs="Times New Roman"/>
          <w:color w:val="000000"/>
          <w:sz w:val="28"/>
          <w:szCs w:val="28"/>
        </w:rPr>
        <w:t>Білівський</w:t>
      </w:r>
      <w:proofErr w:type="spellEnd"/>
      <w:r>
        <w:rPr>
          <w:rFonts w:ascii="Times New Roman" w:eastAsia="Times New Roman" w:hAnsi="Times New Roman" w:cs="Times New Roman"/>
          <w:color w:val="000000"/>
          <w:sz w:val="28"/>
          <w:szCs w:val="28"/>
        </w:rPr>
        <w:t xml:space="preserve"> заклад дошкільної освіти (дитячий садок) Чортківської міської ради Тернопільської області</w:t>
      </w:r>
      <w:r w:rsidR="00025037">
        <w:rPr>
          <w:rFonts w:ascii="Times New Roman" w:eastAsia="Times New Roman" w:hAnsi="Times New Roman" w:cs="Times New Roman"/>
          <w:color w:val="000000"/>
          <w:sz w:val="28"/>
          <w:szCs w:val="28"/>
        </w:rPr>
        <w:t xml:space="preserve"> (далі – Заклад) </w:t>
      </w:r>
      <w:r w:rsidR="00467D64" w:rsidRPr="009B5235">
        <w:rPr>
          <w:rFonts w:ascii="Times New Roman" w:eastAsia="Times New Roman" w:hAnsi="Times New Roman" w:cs="Times New Roman"/>
          <w:color w:val="000000"/>
          <w:sz w:val="28"/>
          <w:szCs w:val="28"/>
        </w:rPr>
        <w:t xml:space="preserve">надає дошкільну освіту та є комунальною власністю </w:t>
      </w:r>
      <w:r w:rsidR="007100EC">
        <w:rPr>
          <w:rFonts w:ascii="Times New Roman" w:eastAsia="Times New Roman" w:hAnsi="Times New Roman" w:cs="Times New Roman"/>
          <w:color w:val="000000"/>
          <w:sz w:val="28"/>
          <w:szCs w:val="28"/>
        </w:rPr>
        <w:t>Чортківської міської</w:t>
      </w:r>
      <w:r>
        <w:rPr>
          <w:rFonts w:ascii="Times New Roman" w:eastAsia="Times New Roman" w:hAnsi="Times New Roman" w:cs="Times New Roman"/>
          <w:color w:val="000000"/>
          <w:sz w:val="28"/>
          <w:szCs w:val="28"/>
        </w:rPr>
        <w:t xml:space="preserve"> територіальної громади </w:t>
      </w:r>
      <w:proofErr w:type="spellStart"/>
      <w:r>
        <w:rPr>
          <w:rFonts w:ascii="Times New Roman" w:eastAsia="Times New Roman" w:hAnsi="Times New Roman" w:cs="Times New Roman"/>
          <w:color w:val="000000"/>
          <w:sz w:val="28"/>
          <w:szCs w:val="28"/>
        </w:rPr>
        <w:t>Чортківського</w:t>
      </w:r>
      <w:proofErr w:type="spellEnd"/>
      <w:r>
        <w:rPr>
          <w:rFonts w:ascii="Times New Roman" w:eastAsia="Times New Roman" w:hAnsi="Times New Roman" w:cs="Times New Roman"/>
          <w:color w:val="000000"/>
          <w:sz w:val="28"/>
          <w:szCs w:val="28"/>
        </w:rPr>
        <w:t xml:space="preserve"> району Тернопільської області.</w:t>
      </w:r>
    </w:p>
    <w:p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9B5235">
        <w:rPr>
          <w:rFonts w:ascii="Times New Roman" w:eastAsia="Times New Roman" w:hAnsi="Times New Roman" w:cs="Times New Roman"/>
          <w:color w:val="000000"/>
          <w:sz w:val="28"/>
          <w:szCs w:val="28"/>
        </w:rPr>
        <w:t xml:space="preserve">Повна назва: </w:t>
      </w:r>
      <w:proofErr w:type="spellStart"/>
      <w:r w:rsidR="009B5235">
        <w:rPr>
          <w:rFonts w:ascii="Times New Roman" w:eastAsia="Times New Roman" w:hAnsi="Times New Roman" w:cs="Times New Roman"/>
          <w:color w:val="000000"/>
          <w:sz w:val="28"/>
          <w:szCs w:val="28"/>
        </w:rPr>
        <w:t>Білівський</w:t>
      </w:r>
      <w:proofErr w:type="spellEnd"/>
      <w:r w:rsidR="009B5235">
        <w:rPr>
          <w:rFonts w:ascii="Times New Roman" w:eastAsia="Times New Roman" w:hAnsi="Times New Roman" w:cs="Times New Roman"/>
          <w:color w:val="000000"/>
          <w:sz w:val="28"/>
          <w:szCs w:val="28"/>
        </w:rPr>
        <w:t xml:space="preserve"> заклад дошкільної освіти (дитячий садок) Чортківської міської ради Тернопільської області</w:t>
      </w:r>
      <w:r w:rsidR="007100EC">
        <w:rPr>
          <w:rFonts w:ascii="Times New Roman" w:eastAsia="Times New Roman" w:hAnsi="Times New Roman" w:cs="Times New Roman"/>
          <w:color w:val="000000"/>
          <w:sz w:val="28"/>
          <w:szCs w:val="28"/>
        </w:rPr>
        <w:t>.</w:t>
      </w:r>
    </w:p>
    <w:p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Скорочена назва: </w:t>
      </w:r>
      <w:proofErr w:type="spellStart"/>
      <w:r w:rsidR="009B5235">
        <w:rPr>
          <w:rFonts w:ascii="Times New Roman" w:eastAsia="Times New Roman" w:hAnsi="Times New Roman" w:cs="Times New Roman"/>
          <w:color w:val="000000"/>
          <w:sz w:val="28"/>
          <w:szCs w:val="28"/>
        </w:rPr>
        <w:t>Білівський</w:t>
      </w:r>
      <w:proofErr w:type="spellEnd"/>
      <w:r w:rsidR="009B5235">
        <w:rPr>
          <w:rFonts w:ascii="Times New Roman" w:eastAsia="Times New Roman" w:hAnsi="Times New Roman" w:cs="Times New Roman"/>
          <w:color w:val="000000"/>
          <w:sz w:val="28"/>
          <w:szCs w:val="28"/>
        </w:rPr>
        <w:t xml:space="preserve"> ЗДО</w:t>
      </w:r>
      <w:r w:rsidR="007100EC">
        <w:rPr>
          <w:rFonts w:ascii="Times New Roman" w:eastAsia="Times New Roman" w:hAnsi="Times New Roman" w:cs="Times New Roman"/>
          <w:color w:val="000000"/>
          <w:sz w:val="28"/>
          <w:szCs w:val="28"/>
        </w:rPr>
        <w:t>.</w:t>
      </w:r>
    </w:p>
    <w:p w:rsidR="00942868"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Юридична адреса: </w:t>
      </w:r>
      <w:r w:rsidR="009B5235">
        <w:rPr>
          <w:rFonts w:ascii="Times New Roman" w:eastAsia="Times New Roman" w:hAnsi="Times New Roman" w:cs="Times New Roman"/>
          <w:color w:val="000000"/>
          <w:sz w:val="28"/>
          <w:szCs w:val="28"/>
        </w:rPr>
        <w:t xml:space="preserve">48514, Тернопільська обл., </w:t>
      </w:r>
      <w:proofErr w:type="spellStart"/>
      <w:r w:rsidR="009B5235">
        <w:rPr>
          <w:rFonts w:ascii="Times New Roman" w:eastAsia="Times New Roman" w:hAnsi="Times New Roman" w:cs="Times New Roman"/>
          <w:color w:val="000000"/>
          <w:sz w:val="28"/>
          <w:szCs w:val="28"/>
        </w:rPr>
        <w:t>Чортківський</w:t>
      </w:r>
      <w:proofErr w:type="spellEnd"/>
      <w:r w:rsidR="009B5235">
        <w:rPr>
          <w:rFonts w:ascii="Times New Roman" w:eastAsia="Times New Roman" w:hAnsi="Times New Roman" w:cs="Times New Roman"/>
          <w:color w:val="000000"/>
          <w:sz w:val="28"/>
          <w:szCs w:val="28"/>
        </w:rPr>
        <w:t xml:space="preserve"> район, </w:t>
      </w:r>
      <w:proofErr w:type="spellStart"/>
      <w:r w:rsidR="009B5235">
        <w:rPr>
          <w:rFonts w:ascii="Times New Roman" w:eastAsia="Times New Roman" w:hAnsi="Times New Roman" w:cs="Times New Roman"/>
          <w:color w:val="000000"/>
          <w:sz w:val="28"/>
          <w:szCs w:val="28"/>
        </w:rPr>
        <w:t>с.Біла</w:t>
      </w:r>
      <w:proofErr w:type="spellEnd"/>
      <w:r w:rsidR="009B5235">
        <w:rPr>
          <w:rFonts w:ascii="Times New Roman" w:eastAsia="Times New Roman" w:hAnsi="Times New Roman" w:cs="Times New Roman"/>
          <w:color w:val="000000"/>
          <w:sz w:val="28"/>
          <w:szCs w:val="28"/>
        </w:rPr>
        <w:t>, вул. Середина, 18А.</w:t>
      </w:r>
    </w:p>
    <w:p w:rsidR="009B5235" w:rsidRDefault="00467D64" w:rsidP="009B5235">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rsidR="009B5235" w:rsidRDefault="00467D64" w:rsidP="009B5235">
      <w:pPr>
        <w:pStyle w:val="a5"/>
        <w:numPr>
          <w:ilvl w:val="1"/>
          <w:numId w:val="1"/>
        </w:numPr>
        <w:spacing w:after="0" w:line="240" w:lineRule="auto"/>
        <w:jc w:val="both"/>
        <w:rPr>
          <w:rFonts w:ascii="Times New Roman" w:eastAsia="Times New Roman" w:hAnsi="Times New Roman" w:cs="Times New Roman"/>
          <w:color w:val="000000"/>
          <w:sz w:val="28"/>
          <w:szCs w:val="28"/>
        </w:rPr>
      </w:pPr>
      <w:r w:rsidRPr="009B5235">
        <w:rPr>
          <w:rFonts w:ascii="Times New Roman" w:eastAsia="Times New Roman" w:hAnsi="Times New Roman" w:cs="Times New Roman"/>
          <w:color w:val="000000"/>
          <w:sz w:val="28"/>
          <w:szCs w:val="28"/>
        </w:rPr>
        <w:t xml:space="preserve">Засновником </w:t>
      </w:r>
      <w:r w:rsidR="009B5235">
        <w:rPr>
          <w:rFonts w:ascii="Times New Roman" w:eastAsia="Times New Roman" w:hAnsi="Times New Roman" w:cs="Times New Roman"/>
          <w:color w:val="000000"/>
          <w:sz w:val="28"/>
          <w:szCs w:val="28"/>
        </w:rPr>
        <w:t xml:space="preserve">Закладу є </w:t>
      </w:r>
      <w:proofErr w:type="spellStart"/>
      <w:r w:rsidR="009B5235">
        <w:rPr>
          <w:rFonts w:ascii="Times New Roman" w:eastAsia="Times New Roman" w:hAnsi="Times New Roman" w:cs="Times New Roman"/>
          <w:color w:val="000000"/>
          <w:sz w:val="28"/>
          <w:szCs w:val="28"/>
        </w:rPr>
        <w:t>Чортківська</w:t>
      </w:r>
      <w:proofErr w:type="spellEnd"/>
      <w:r w:rsidR="009B5235">
        <w:rPr>
          <w:rFonts w:ascii="Times New Roman" w:eastAsia="Times New Roman" w:hAnsi="Times New Roman" w:cs="Times New Roman"/>
          <w:color w:val="000000"/>
          <w:sz w:val="28"/>
          <w:szCs w:val="28"/>
        </w:rPr>
        <w:t xml:space="preserve"> міська </w:t>
      </w:r>
      <w:r w:rsidRPr="009B5235">
        <w:rPr>
          <w:rFonts w:ascii="Times New Roman" w:eastAsia="Times New Roman" w:hAnsi="Times New Roman" w:cs="Times New Roman"/>
          <w:color w:val="000000"/>
          <w:sz w:val="28"/>
          <w:szCs w:val="28"/>
        </w:rPr>
        <w:t>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Для провадження освітньої діяльності Закладу освіти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rsidR="00D74CD5" w:rsidRPr="001341B4" w:rsidRDefault="00467D64" w:rsidP="001341B4">
      <w:pPr>
        <w:pStyle w:val="a5"/>
        <w:numPr>
          <w:ilvl w:val="1"/>
          <w:numId w:val="1"/>
        </w:numPr>
        <w:spacing w:after="0" w:line="240" w:lineRule="auto"/>
        <w:jc w:val="both"/>
        <w:rPr>
          <w:rFonts w:ascii="Times New Roman" w:eastAsia="Times New Roman" w:hAnsi="Times New Roman" w:cs="Times New Roman"/>
          <w:color w:val="000000"/>
          <w:sz w:val="28"/>
          <w:szCs w:val="28"/>
        </w:rPr>
      </w:pPr>
      <w:r w:rsidRPr="00D74CD5">
        <w:rPr>
          <w:rFonts w:ascii="Times New Roman" w:eastAsia="Times New Roman" w:hAnsi="Times New Roman" w:cs="Times New Roman"/>
          <w:color w:val="000000"/>
          <w:sz w:val="28"/>
          <w:szCs w:val="28"/>
        </w:rPr>
        <w:t xml:space="preserve">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w:t>
      </w:r>
      <w:r w:rsidR="00D74CD5">
        <w:rPr>
          <w:rFonts w:ascii="Times New Roman" w:eastAsia="Times New Roman" w:hAnsi="Times New Roman" w:cs="Times New Roman"/>
          <w:color w:val="000000"/>
          <w:sz w:val="28"/>
          <w:szCs w:val="28"/>
        </w:rPr>
        <w:t>України та своїм найменуванням,</w:t>
      </w:r>
      <w:r w:rsidR="001341B4" w:rsidRPr="001341B4">
        <w:t xml:space="preserve"> </w:t>
      </w:r>
      <w:r w:rsidR="001341B4" w:rsidRPr="001341B4">
        <w:rPr>
          <w:rFonts w:ascii="Times New Roman" w:eastAsia="Times New Roman" w:hAnsi="Times New Roman" w:cs="Times New Roman"/>
          <w:color w:val="000000"/>
          <w:sz w:val="28"/>
          <w:szCs w:val="28"/>
        </w:rPr>
        <w:t xml:space="preserve"> бланк</w:t>
      </w:r>
      <w:r w:rsidR="001341B4">
        <w:rPr>
          <w:rFonts w:ascii="Times New Roman" w:eastAsia="Times New Roman" w:hAnsi="Times New Roman" w:cs="Times New Roman"/>
          <w:color w:val="000000"/>
          <w:sz w:val="28"/>
          <w:szCs w:val="28"/>
        </w:rPr>
        <w:t xml:space="preserve"> </w:t>
      </w:r>
      <w:r w:rsidR="001341B4" w:rsidRPr="001341B4">
        <w:rPr>
          <w:rFonts w:ascii="Times New Roman" w:eastAsia="Times New Roman" w:hAnsi="Times New Roman" w:cs="Times New Roman"/>
          <w:color w:val="000000"/>
          <w:sz w:val="28"/>
          <w:szCs w:val="28"/>
        </w:rPr>
        <w:t>встановленого зразка</w:t>
      </w:r>
      <w:r w:rsidR="001341B4">
        <w:rPr>
          <w:rFonts w:ascii="Times New Roman" w:eastAsia="Times New Roman" w:hAnsi="Times New Roman" w:cs="Times New Roman"/>
          <w:color w:val="000000"/>
          <w:sz w:val="28"/>
          <w:szCs w:val="28"/>
        </w:rPr>
        <w:t>.</w:t>
      </w:r>
    </w:p>
    <w:p w:rsidR="001341B4" w:rsidRPr="001341B4" w:rsidRDefault="00467D64" w:rsidP="001341B4">
      <w:pPr>
        <w:pStyle w:val="a5"/>
        <w:numPr>
          <w:ilvl w:val="1"/>
          <w:numId w:val="1"/>
        </w:numPr>
        <w:spacing w:after="0" w:line="240" w:lineRule="auto"/>
        <w:jc w:val="both"/>
        <w:rPr>
          <w:rFonts w:ascii="Times New Roman" w:hAnsi="Times New Roman" w:cs="Times New Roman"/>
          <w:sz w:val="28"/>
          <w:szCs w:val="28"/>
        </w:rPr>
      </w:pPr>
      <w:r w:rsidRPr="00D74CD5">
        <w:rPr>
          <w:rFonts w:ascii="Times New Roman" w:eastAsia="Times New Roman" w:hAnsi="Times New Roman" w:cs="Times New Roman"/>
          <w:color w:val="000000"/>
          <w:sz w:val="28"/>
          <w:szCs w:val="28"/>
        </w:rPr>
        <w:t xml:space="preserve">З питань реалізації державної політики у сфері освіти заклад освіти безпосередньо підпорядкований </w:t>
      </w:r>
      <w:proofErr w:type="spellStart"/>
      <w:r w:rsidR="00D74CD5">
        <w:rPr>
          <w:rFonts w:ascii="Times New Roman" w:eastAsia="Times New Roman" w:hAnsi="Times New Roman" w:cs="Times New Roman"/>
          <w:color w:val="000000"/>
          <w:sz w:val="28"/>
          <w:szCs w:val="28"/>
        </w:rPr>
        <w:t>Чортківській</w:t>
      </w:r>
      <w:proofErr w:type="spellEnd"/>
      <w:r w:rsidR="00D74CD5">
        <w:rPr>
          <w:rFonts w:ascii="Times New Roman" w:eastAsia="Times New Roman" w:hAnsi="Times New Roman" w:cs="Times New Roman"/>
          <w:color w:val="000000"/>
          <w:sz w:val="28"/>
          <w:szCs w:val="28"/>
        </w:rPr>
        <w:t xml:space="preserve"> міській</w:t>
      </w:r>
      <w:r w:rsidRPr="00D74CD5">
        <w:rPr>
          <w:rFonts w:ascii="Times New Roman" w:eastAsia="Times New Roman" w:hAnsi="Times New Roman" w:cs="Times New Roman"/>
          <w:color w:val="000000"/>
          <w:sz w:val="28"/>
          <w:szCs w:val="28"/>
        </w:rPr>
        <w:t xml:space="preserve"> раді в особі уповноваженого органу – </w:t>
      </w:r>
      <w:r w:rsidR="00D74CD5">
        <w:rPr>
          <w:rFonts w:ascii="Times New Roman" w:eastAsia="Times New Roman" w:hAnsi="Times New Roman" w:cs="Times New Roman"/>
          <w:color w:val="000000"/>
          <w:sz w:val="28"/>
          <w:szCs w:val="28"/>
        </w:rPr>
        <w:t>Управління освіти, молоді та спорту Чортківської міської ради</w:t>
      </w:r>
      <w:r w:rsidRPr="00D74CD5">
        <w:rPr>
          <w:rFonts w:ascii="Times New Roman" w:eastAsia="Times New Roman" w:hAnsi="Times New Roman" w:cs="Times New Roman"/>
          <w:color w:val="000000"/>
          <w:sz w:val="28"/>
          <w:szCs w:val="28"/>
        </w:rPr>
        <w:t>.</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Організаційно-правова форма: комунальний заклад.</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Тип Закладу: дитячий садок, для дітей віком від </w:t>
      </w:r>
      <w:r w:rsidR="001341B4">
        <w:rPr>
          <w:rFonts w:ascii="Times New Roman" w:eastAsia="Times New Roman" w:hAnsi="Times New Roman" w:cs="Times New Roman"/>
          <w:color w:val="000000"/>
          <w:sz w:val="28"/>
          <w:szCs w:val="28"/>
        </w:rPr>
        <w:t>двох</w:t>
      </w:r>
      <w:r w:rsidRPr="001341B4">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 до семи/восьми років, де забезпечуються догляд за ними, розвиток, виховання і навчання відповідно до вимог Базового компонента дошкільної освіти .</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Утримання Закладу здійснюється за рахунок коштів бюджету </w:t>
      </w:r>
      <w:r w:rsidR="001341B4">
        <w:rPr>
          <w:rFonts w:ascii="Times New Roman" w:eastAsia="Times New Roman" w:hAnsi="Times New Roman" w:cs="Times New Roman"/>
          <w:color w:val="000000"/>
          <w:sz w:val="28"/>
          <w:szCs w:val="28"/>
        </w:rPr>
        <w:t>Чортківської міської</w:t>
      </w:r>
      <w:r w:rsidRPr="001341B4">
        <w:rPr>
          <w:rFonts w:ascii="Times New Roman" w:eastAsia="Times New Roman" w:hAnsi="Times New Roman" w:cs="Times New Roman"/>
          <w:color w:val="000000"/>
          <w:sz w:val="28"/>
          <w:szCs w:val="28"/>
        </w:rPr>
        <w:t xml:space="preserve"> ради та інших джерел, не заборонених законодавством України.</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lastRenderedPageBreak/>
        <w:t xml:space="preserve">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w:t>
      </w:r>
      <w:proofErr w:type="spellStart"/>
      <w:r w:rsidRPr="001341B4">
        <w:rPr>
          <w:rFonts w:ascii="Times New Roman" w:eastAsia="Times New Roman" w:hAnsi="Times New Roman" w:cs="Times New Roman"/>
          <w:color w:val="000000"/>
          <w:sz w:val="28"/>
          <w:szCs w:val="28"/>
        </w:rPr>
        <w:t>компетентностей</w:t>
      </w:r>
      <w:proofErr w:type="spellEnd"/>
      <w:r w:rsidRPr="001341B4">
        <w:rPr>
          <w:rFonts w:ascii="Times New Roman" w:eastAsia="Times New Roman" w:hAnsi="Times New Roman" w:cs="Times New Roman"/>
          <w:color w:val="000000"/>
          <w:sz w:val="28"/>
          <w:szCs w:val="28"/>
        </w:rPr>
        <w:t xml:space="preserve"> до початку здобуття початкової освіти.</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w:t>
      </w:r>
      <w:r w:rsidR="001341B4">
        <w:rPr>
          <w:rFonts w:ascii="Times New Roman" w:eastAsia="Times New Roman" w:hAnsi="Times New Roman" w:cs="Times New Roman"/>
          <w:color w:val="000000"/>
          <w:sz w:val="28"/>
          <w:szCs w:val="28"/>
        </w:rPr>
        <w:t xml:space="preserve">ицій і звичаїв, державної мови, </w:t>
      </w:r>
      <w:r w:rsidRPr="001341B4">
        <w:rPr>
          <w:rFonts w:ascii="Times New Roman" w:eastAsia="Times New Roman" w:hAnsi="Times New Roman" w:cs="Times New Roman"/>
          <w:color w:val="000000"/>
          <w:sz w:val="28"/>
          <w:szCs w:val="28"/>
        </w:rPr>
        <w:t>національних цінностей українського народу,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 xml:space="preserve">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r w:rsidR="006D72EF">
        <w:rPr>
          <w:rFonts w:ascii="Times New Roman" w:eastAsia="Times New Roman" w:hAnsi="Times New Roman" w:cs="Times New Roman"/>
          <w:color w:val="000000"/>
          <w:sz w:val="28"/>
          <w:szCs w:val="28"/>
        </w:rPr>
        <w:t>.</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Порядок ведення діловодства в Закладі визначається законодавством, нормативно-правовими актами Міністерства освіти і науки України.</w:t>
      </w:r>
    </w:p>
    <w:p w:rsidR="001341B4" w:rsidRPr="001341B4" w:rsidRDefault="00467D64" w:rsidP="009B5235">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Заклад  є бюджетною установою, діє в статусі неприбуткового закладу освіти.</w:t>
      </w:r>
    </w:p>
    <w:p w:rsidR="00467D64" w:rsidRPr="00467D64" w:rsidRDefault="00467D64" w:rsidP="00467D64">
      <w:pPr>
        <w:pStyle w:val="a5"/>
        <w:numPr>
          <w:ilvl w:val="1"/>
          <w:numId w:val="1"/>
        </w:numPr>
        <w:spacing w:after="0" w:line="240" w:lineRule="auto"/>
        <w:jc w:val="both"/>
        <w:rPr>
          <w:rFonts w:ascii="Times New Roman" w:hAnsi="Times New Roman" w:cs="Times New Roman"/>
          <w:sz w:val="28"/>
          <w:szCs w:val="28"/>
        </w:rPr>
      </w:pPr>
      <w:r w:rsidRPr="001341B4">
        <w:rPr>
          <w:rFonts w:ascii="Times New Roman" w:eastAsia="Times New Roman" w:hAnsi="Times New Roman" w:cs="Times New Roman"/>
          <w:color w:val="000000"/>
          <w:sz w:val="28"/>
          <w:szCs w:val="28"/>
        </w:rPr>
        <w:t>Основні принципи та завдання діяльності Закладу:</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proofErr w:type="spellStart"/>
      <w:r w:rsidRPr="00467D64">
        <w:rPr>
          <w:rFonts w:ascii="Times New Roman" w:eastAsia="Times New Roman" w:hAnsi="Times New Roman" w:cs="Times New Roman"/>
          <w:color w:val="000000"/>
          <w:sz w:val="28"/>
          <w:szCs w:val="28"/>
        </w:rPr>
        <w:lastRenderedPageBreak/>
        <w:t>дитиноцентризм</w:t>
      </w:r>
      <w:proofErr w:type="spellEnd"/>
      <w:r w:rsidRPr="00467D64">
        <w:rPr>
          <w:rFonts w:ascii="Times New Roman" w:eastAsia="Times New Roman" w:hAnsi="Times New Roman" w:cs="Times New Roman"/>
          <w:color w:val="000000"/>
          <w:sz w:val="28"/>
          <w:szCs w:val="28"/>
        </w:rPr>
        <w:t xml:space="preserve"> та </w:t>
      </w:r>
      <w:proofErr w:type="spellStart"/>
      <w:r w:rsidRPr="00467D64">
        <w:rPr>
          <w:rFonts w:ascii="Times New Roman" w:eastAsia="Times New Roman" w:hAnsi="Times New Roman" w:cs="Times New Roman"/>
          <w:color w:val="000000"/>
          <w:sz w:val="28"/>
          <w:szCs w:val="28"/>
        </w:rPr>
        <w:t>особистісно</w:t>
      </w:r>
      <w:proofErr w:type="spellEnd"/>
      <w:r w:rsidRPr="00467D64">
        <w:rPr>
          <w:rFonts w:ascii="Times New Roman" w:eastAsia="Times New Roman" w:hAnsi="Times New Roman" w:cs="Times New Roman"/>
          <w:color w:val="000000"/>
          <w:sz w:val="28"/>
          <w:szCs w:val="28"/>
        </w:rPr>
        <w:t xml:space="preserve">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рівний доступ до здобуття дошкільної освіти;</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академічна доброчесність;</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академічна свобода педагогічних працівників;</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автономія (академічна, ка</w:t>
      </w:r>
      <w:r w:rsidR="004A657D" w:rsidRPr="00467D64">
        <w:rPr>
          <w:rFonts w:ascii="Times New Roman" w:eastAsia="Times New Roman" w:hAnsi="Times New Roman" w:cs="Times New Roman"/>
          <w:color w:val="000000"/>
          <w:sz w:val="28"/>
          <w:szCs w:val="28"/>
        </w:rPr>
        <w:t>дрова, організаційна)</w:t>
      </w:r>
      <w:r w:rsidRPr="00467D64">
        <w:rPr>
          <w:rFonts w:ascii="Times New Roman" w:eastAsia="Times New Roman" w:hAnsi="Times New Roman" w:cs="Times New Roman"/>
          <w:color w:val="000000"/>
          <w:sz w:val="28"/>
          <w:szCs w:val="28"/>
        </w:rPr>
        <w:t>;</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педагогічне партнерство сім’ї та закладу дошкільної освіти;</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створення безпечного та здорового освітнього середовища;</w:t>
      </w:r>
    </w:p>
    <w:p w:rsidR="00467D64" w:rsidRPr="00467D64" w:rsidRDefault="00467D64" w:rsidP="00467D64">
      <w:pPr>
        <w:pStyle w:val="a5"/>
        <w:numPr>
          <w:ilvl w:val="2"/>
          <w:numId w:val="2"/>
        </w:numPr>
        <w:spacing w:after="0" w:line="240" w:lineRule="auto"/>
        <w:jc w:val="both"/>
        <w:rPr>
          <w:rFonts w:ascii="Times New Roman" w:hAnsi="Times New Roman" w:cs="Times New Roman"/>
          <w:sz w:val="28"/>
          <w:szCs w:val="28"/>
        </w:rPr>
      </w:pPr>
      <w:proofErr w:type="spellStart"/>
      <w:r w:rsidRPr="00467D64">
        <w:rPr>
          <w:rFonts w:ascii="Times New Roman" w:eastAsia="Times New Roman" w:hAnsi="Times New Roman" w:cs="Times New Roman"/>
          <w:color w:val="000000"/>
          <w:sz w:val="28"/>
          <w:szCs w:val="28"/>
        </w:rPr>
        <w:t>цифровізація</w:t>
      </w:r>
      <w:proofErr w:type="spellEnd"/>
      <w:r w:rsidRPr="00467D64">
        <w:rPr>
          <w:rFonts w:ascii="Times New Roman" w:eastAsia="Times New Roman" w:hAnsi="Times New Roman" w:cs="Times New Roman"/>
          <w:color w:val="000000"/>
          <w:sz w:val="28"/>
          <w:szCs w:val="28"/>
        </w:rPr>
        <w:t xml:space="preserve"> управлінських процесів у сфері дошкільної освіти;</w:t>
      </w:r>
    </w:p>
    <w:p w:rsidR="00942868" w:rsidRPr="00467D64" w:rsidRDefault="00467D64" w:rsidP="00467D64">
      <w:pPr>
        <w:pStyle w:val="a5"/>
        <w:numPr>
          <w:ilvl w:val="2"/>
          <w:numId w:val="2"/>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поєднання колегіальних та єдиноначальних засад управління закладом дошкільної освіти.</w:t>
      </w:r>
    </w:p>
    <w:p w:rsidR="00942868" w:rsidRPr="004A657D" w:rsidRDefault="00467D64" w:rsidP="004A657D">
      <w:pPr>
        <w:pStyle w:val="a5"/>
        <w:numPr>
          <w:ilvl w:val="1"/>
          <w:numId w:val="1"/>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4A657D" w:rsidRPr="005C2E52" w:rsidRDefault="00467D64" w:rsidP="005C2E52">
      <w:pPr>
        <w:spacing w:after="0" w:line="240" w:lineRule="auto"/>
        <w:jc w:val="center"/>
        <w:rPr>
          <w:rFonts w:ascii="Times New Roman" w:eastAsia="Times New Roman" w:hAnsi="Times New Roman" w:cs="Times New Roman"/>
          <w:b/>
          <w:color w:val="000000"/>
          <w:sz w:val="28"/>
          <w:szCs w:val="28"/>
        </w:rPr>
      </w:pPr>
      <w:r w:rsidRPr="000C3171">
        <w:rPr>
          <w:rFonts w:ascii="Times New Roman" w:eastAsia="Times New Roman" w:hAnsi="Times New Roman" w:cs="Times New Roman"/>
          <w:b/>
          <w:color w:val="000000"/>
          <w:sz w:val="28"/>
          <w:szCs w:val="28"/>
        </w:rPr>
        <w:t>Розділ II. ДОСТУПНІСТЬ ДОШКІЛЬНОЇ ОСВІТИ</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lastRenderedPageBreak/>
        <w:t>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Основною формою здобуття дошкільної освіти Закладу є очна (денна).</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 xml:space="preserve">Заклад, за можливості, з урахуванням запитів батьків дітей та за рішенням засновника </w:t>
      </w:r>
      <w:r w:rsidR="004A657D">
        <w:rPr>
          <w:rFonts w:ascii="Times New Roman" w:eastAsia="Times New Roman" w:hAnsi="Times New Roman" w:cs="Times New Roman"/>
          <w:color w:val="000000"/>
          <w:sz w:val="28"/>
          <w:szCs w:val="28"/>
        </w:rPr>
        <w:t>може</w:t>
      </w:r>
      <w:r w:rsidRPr="004A657D">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rsidR="004A657D" w:rsidRPr="004A657D"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зараховуються до Закладу для здобуття дошкільної освіти у такій черговості:</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проживають на території обслуговування відповідного закладу дошкільної освіти, у такій черговості:</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w:t>
      </w:r>
      <w:r w:rsidR="004A657D">
        <w:rPr>
          <w:rFonts w:ascii="Times New Roman" w:eastAsia="Times New Roman" w:hAnsi="Times New Roman" w:cs="Times New Roman"/>
          <w:color w:val="000000"/>
          <w:sz w:val="28"/>
          <w:szCs w:val="28"/>
        </w:rPr>
        <w:t xml:space="preserve"> особливими освітніми потребами;</w:t>
      </w:r>
    </w:p>
    <w:p w:rsidR="004A657D" w:rsidRPr="004A657D" w:rsidRDefault="004A657D"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діти старшого дошкільного віку;</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w:t>
      </w:r>
      <w:r w:rsidR="004A657D">
        <w:rPr>
          <w:rFonts w:ascii="Times New Roman" w:eastAsia="Times New Roman" w:hAnsi="Times New Roman" w:cs="Times New Roman"/>
          <w:color w:val="000000"/>
          <w:sz w:val="28"/>
          <w:szCs w:val="28"/>
        </w:rPr>
        <w:t>ти);</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4A657D" w:rsidRPr="004A657D" w:rsidRDefault="00467D64" w:rsidP="00467D64">
      <w:pPr>
        <w:pStyle w:val="a5"/>
        <w:numPr>
          <w:ilvl w:val="0"/>
          <w:numId w:val="4"/>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інші діти, які не проживають на території обслуговування відповідного закладу дошкільно</w:t>
      </w:r>
      <w:r w:rsidR="004A657D">
        <w:rPr>
          <w:rFonts w:ascii="Times New Roman" w:eastAsia="Times New Roman" w:hAnsi="Times New Roman" w:cs="Times New Roman"/>
          <w:color w:val="000000"/>
          <w:sz w:val="28"/>
          <w:szCs w:val="28"/>
        </w:rPr>
        <w:t>ї освіти.</w:t>
      </w:r>
    </w:p>
    <w:p w:rsidR="00942868" w:rsidRPr="004A657D" w:rsidRDefault="00467D64" w:rsidP="004A657D">
      <w:pPr>
        <w:pStyle w:val="a5"/>
        <w:spacing w:after="0" w:line="240" w:lineRule="auto"/>
        <w:ind w:left="1080"/>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lastRenderedPageBreak/>
        <w:t>У межах кожної із зазначених категорій діти зараховуються до закладу дошкільної освіти у порядку надходження заяв про зарахування.</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4A657D">
        <w:rPr>
          <w:rFonts w:ascii="Times New Roman" w:eastAsia="Times New Roman" w:hAnsi="Times New Roman" w:cs="Times New Roman"/>
          <w:color w:val="000000"/>
          <w:sz w:val="28"/>
          <w:szCs w:val="28"/>
        </w:rPr>
        <w:t>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w:t>
      </w:r>
      <w:r w:rsidR="004A657D">
        <w:rPr>
          <w:rFonts w:ascii="Times New Roman" w:eastAsia="Times New Roman" w:hAnsi="Times New Roman" w:cs="Times New Roman"/>
          <w:color w:val="000000"/>
          <w:sz w:val="28"/>
          <w:szCs w:val="28"/>
        </w:rPr>
        <w:t xml:space="preserve"> карти імунізації, </w:t>
      </w:r>
      <w:r w:rsidRPr="004A657D">
        <w:rPr>
          <w:rFonts w:ascii="Times New Roman" w:eastAsia="Times New Roman" w:hAnsi="Times New Roman" w:cs="Times New Roman"/>
          <w:color w:val="000000"/>
          <w:sz w:val="28"/>
          <w:szCs w:val="28"/>
        </w:rPr>
        <w:t xml:space="preserve"> свідоцтва про народження.</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 xml:space="preserve">Відрахування дитини з закладу освіти може здійснюватися: </w:t>
      </w:r>
    </w:p>
    <w:p w:rsidR="00300D64"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за бажанням батьків або осіб, що їх замінюють;</w:t>
      </w:r>
    </w:p>
    <w:p w:rsidR="00300D64"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на підставі медичного висновку про стан здоров’я дитини, що виключає можливість її подальшого перебування в закладі дошкільної освіти;</w:t>
      </w:r>
    </w:p>
    <w:p w:rsidR="00942868" w:rsidRPr="00300D64" w:rsidRDefault="00467D64" w:rsidP="00467D64">
      <w:pPr>
        <w:pStyle w:val="a5"/>
        <w:numPr>
          <w:ilvl w:val="2"/>
          <w:numId w:val="5"/>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 xml:space="preserve">у разі несплати без поважних причин батьками або особами, які їх замінюють, плати за харчування дитини протягом двох місяців. </w:t>
      </w:r>
    </w:p>
    <w:p w:rsidR="00300D64" w:rsidRPr="00300D64" w:rsidRDefault="00467D64" w:rsidP="00467D64">
      <w:pPr>
        <w:pStyle w:val="a5"/>
        <w:numPr>
          <w:ilvl w:val="1"/>
          <w:numId w:val="3"/>
        </w:numPr>
        <w:spacing w:after="0" w:line="240" w:lineRule="auto"/>
        <w:jc w:val="both"/>
        <w:rPr>
          <w:rFonts w:ascii="Times New Roman" w:hAnsi="Times New Roman" w:cs="Times New Roman"/>
          <w:sz w:val="28"/>
          <w:szCs w:val="28"/>
        </w:rPr>
      </w:pPr>
      <w:r w:rsidRPr="00300D64">
        <w:rPr>
          <w:rFonts w:ascii="Times New Roman" w:eastAsia="Times New Roman" w:hAnsi="Times New Roman" w:cs="Times New Roman"/>
          <w:color w:val="000000"/>
          <w:sz w:val="28"/>
          <w:szCs w:val="28"/>
        </w:rPr>
        <w:t>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rsidR="006D0639" w:rsidRPr="006D0639" w:rsidRDefault="00300D64" w:rsidP="00467D64">
      <w:pPr>
        <w:pStyle w:val="a5"/>
        <w:numPr>
          <w:ilvl w:val="1"/>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та Засновник</w:t>
      </w:r>
      <w:r w:rsidR="006D0639">
        <w:rPr>
          <w:rFonts w:ascii="Times New Roman" w:eastAsia="Times New Roman" w:hAnsi="Times New Roman" w:cs="Times New Roman"/>
          <w:color w:val="000000"/>
          <w:sz w:val="28"/>
          <w:szCs w:val="28"/>
        </w:rPr>
        <w:t xml:space="preserve">  оприлюднюють</w:t>
      </w:r>
      <w:r w:rsidR="00467D64" w:rsidRPr="00300D64">
        <w:rPr>
          <w:rFonts w:ascii="Times New Roman" w:eastAsia="Times New Roman" w:hAnsi="Times New Roman" w:cs="Times New Roman"/>
          <w:color w:val="000000"/>
          <w:sz w:val="28"/>
          <w:szCs w:val="28"/>
        </w:rPr>
        <w:t xml:space="preserve"> на своєму офіційному веб-сайті інформацію про вільні місця для здобуття дошкільної освіти у закладі дошкільної освіти.</w:t>
      </w:r>
    </w:p>
    <w:p w:rsidR="00942868" w:rsidRPr="006D0639" w:rsidRDefault="00467D64" w:rsidP="00467D64">
      <w:pPr>
        <w:pStyle w:val="a5"/>
        <w:numPr>
          <w:ilvl w:val="1"/>
          <w:numId w:val="3"/>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942868" w:rsidRPr="000C3171" w:rsidRDefault="00942868" w:rsidP="006D0639">
      <w:pPr>
        <w:spacing w:after="0" w:line="240" w:lineRule="auto"/>
        <w:jc w:val="center"/>
        <w:rPr>
          <w:rFonts w:ascii="Times New Roman" w:hAnsi="Times New Roman" w:cs="Times New Roman"/>
          <w:sz w:val="28"/>
          <w:szCs w:val="28"/>
        </w:rPr>
      </w:pPr>
    </w:p>
    <w:p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lastRenderedPageBreak/>
        <w:t>Розділ III. ОСОБЛИВОСТІ ОРГАНІЗАЦІЇ, ЗАБЕЗПЕЧЕННЯ ТА РЕАЛІЗАЦІЇ ОСВІТНЬОГО ПРОЦЕСУ</w:t>
      </w:r>
    </w:p>
    <w:p w:rsidR="006D0639"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6D0639"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План роботи Закладу приймається Педагогічною радою зак</w:t>
      </w:r>
      <w:r w:rsidR="006D0639">
        <w:rPr>
          <w:rFonts w:ascii="Times New Roman" w:eastAsia="Times New Roman" w:hAnsi="Times New Roman" w:cs="Times New Roman"/>
          <w:color w:val="000000"/>
          <w:sz w:val="28"/>
          <w:szCs w:val="28"/>
        </w:rPr>
        <w:t>ладу, затверджується директором.</w:t>
      </w:r>
    </w:p>
    <w:p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 xml:space="preserve">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rsidR="006D0639" w:rsidRPr="006D0639" w:rsidRDefault="00467D64" w:rsidP="00467D64">
      <w:pPr>
        <w:pStyle w:val="a5"/>
        <w:numPr>
          <w:ilvl w:val="1"/>
          <w:numId w:val="8"/>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 xml:space="preserve">Заклад може організовувати та здійснювати освітній процес за: </w:t>
      </w:r>
    </w:p>
    <w:p w:rsidR="006D0639" w:rsidRPr="006D0639" w:rsidRDefault="00467D64" w:rsidP="00467D64">
      <w:pPr>
        <w:pStyle w:val="a5"/>
        <w:numPr>
          <w:ilvl w:val="2"/>
          <w:numId w:val="6"/>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rsidR="00942868" w:rsidRPr="006D0639" w:rsidRDefault="00467D64" w:rsidP="00467D64">
      <w:pPr>
        <w:pStyle w:val="a5"/>
        <w:numPr>
          <w:ilvl w:val="2"/>
          <w:numId w:val="6"/>
        </w:numPr>
        <w:spacing w:after="0" w:line="240" w:lineRule="auto"/>
        <w:jc w:val="both"/>
        <w:rPr>
          <w:rFonts w:ascii="Times New Roman" w:hAnsi="Times New Roman" w:cs="Times New Roman"/>
          <w:sz w:val="28"/>
          <w:szCs w:val="28"/>
        </w:rPr>
      </w:pPr>
      <w:r w:rsidRPr="006D0639">
        <w:rPr>
          <w:rFonts w:ascii="Times New Roman" w:eastAsia="Times New Roman" w:hAnsi="Times New Roman" w:cs="Times New Roman"/>
          <w:color w:val="000000"/>
          <w:sz w:val="28"/>
          <w:szCs w:val="28"/>
        </w:rPr>
        <w:t>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 xml:space="preserve">Освітня програма Закладу має бути спрямована на досягнення вихованцями результатів навчання і </w:t>
      </w:r>
      <w:proofErr w:type="spellStart"/>
      <w:r w:rsidRPr="00980E9B">
        <w:rPr>
          <w:rFonts w:ascii="Times New Roman" w:eastAsia="Times New Roman" w:hAnsi="Times New Roman" w:cs="Times New Roman"/>
          <w:color w:val="000000"/>
          <w:sz w:val="28"/>
          <w:szCs w:val="28"/>
        </w:rPr>
        <w:t>компетентностей</w:t>
      </w:r>
      <w:proofErr w:type="spellEnd"/>
      <w:r w:rsidRPr="00980E9B">
        <w:rPr>
          <w:rFonts w:ascii="Times New Roman" w:eastAsia="Times New Roman" w:hAnsi="Times New Roman" w:cs="Times New Roman"/>
          <w:color w:val="000000"/>
          <w:sz w:val="28"/>
          <w:szCs w:val="28"/>
        </w:rPr>
        <w:t xml:space="preserve">, визначених </w:t>
      </w:r>
      <w:r w:rsidRPr="00980E9B">
        <w:rPr>
          <w:rFonts w:ascii="Times New Roman" w:eastAsia="Times New Roman" w:hAnsi="Times New Roman" w:cs="Times New Roman"/>
          <w:color w:val="000000"/>
          <w:sz w:val="28"/>
          <w:szCs w:val="28"/>
        </w:rPr>
        <w:lastRenderedPageBreak/>
        <w:t>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rsidR="00980E9B" w:rsidRPr="00980E9B" w:rsidRDefault="00980E9B"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власну назву;</w:t>
      </w:r>
    </w:p>
    <w:p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перелік і вміст освітніх напрямів;</w:t>
      </w:r>
    </w:p>
    <w:p w:rsidR="00980E9B" w:rsidRPr="00980E9B"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w:t>
      </w:r>
      <w:r w:rsidR="00980E9B">
        <w:rPr>
          <w:rFonts w:ascii="Times New Roman" w:eastAsia="Times New Roman" w:hAnsi="Times New Roman" w:cs="Times New Roman"/>
          <w:color w:val="000000"/>
          <w:sz w:val="28"/>
          <w:szCs w:val="28"/>
        </w:rPr>
        <w:t>кі розраховано освітню програму.</w:t>
      </w:r>
    </w:p>
    <w:p w:rsidR="00980E9B" w:rsidRPr="00980E9B" w:rsidRDefault="00980E9B"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о</w:t>
      </w:r>
      <w:r w:rsidR="00467D64" w:rsidRPr="00980E9B">
        <w:rPr>
          <w:rFonts w:ascii="Times New Roman" w:eastAsia="Times New Roman" w:hAnsi="Times New Roman" w:cs="Times New Roman"/>
          <w:color w:val="000000"/>
          <w:sz w:val="28"/>
          <w:szCs w:val="28"/>
        </w:rPr>
        <w:t xml:space="preserve">світня програма може містити й інші складники, зокрема </w:t>
      </w:r>
      <w:proofErr w:type="spellStart"/>
      <w:r w:rsidR="00467D64" w:rsidRPr="00980E9B">
        <w:rPr>
          <w:rFonts w:ascii="Times New Roman" w:eastAsia="Times New Roman" w:hAnsi="Times New Roman" w:cs="Times New Roman"/>
          <w:color w:val="000000"/>
          <w:sz w:val="28"/>
          <w:szCs w:val="28"/>
        </w:rPr>
        <w:t>корекційно-розвитковий</w:t>
      </w:r>
      <w:proofErr w:type="spellEnd"/>
      <w:r w:rsidR="00467D64" w:rsidRPr="00980E9B">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Заклад може використовувати в освітньому процесі:</w:t>
      </w:r>
    </w:p>
    <w:p w:rsidR="00980E9B" w:rsidRPr="00980E9B" w:rsidRDefault="00467D64" w:rsidP="00467D64">
      <w:pPr>
        <w:pStyle w:val="a5"/>
        <w:numPr>
          <w:ilvl w:val="2"/>
          <w:numId w:val="7"/>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парціальні програми, рекомендовані центральним органом виконавчої влади у сфері освіти і науки для використання в освітньому процесі;</w:t>
      </w:r>
    </w:p>
    <w:p w:rsidR="00980E9B" w:rsidRPr="00980E9B" w:rsidRDefault="00467D64" w:rsidP="00467D64">
      <w:pPr>
        <w:pStyle w:val="a5"/>
        <w:numPr>
          <w:ilvl w:val="2"/>
          <w:numId w:val="7"/>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980E9B" w:rsidRPr="00980E9B" w:rsidRDefault="00467D64" w:rsidP="00467D64">
      <w:pPr>
        <w:pStyle w:val="a5"/>
        <w:numPr>
          <w:ilvl w:val="1"/>
          <w:numId w:val="8"/>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t>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розрахований на три групи, які формую</w:t>
      </w:r>
      <w:r w:rsidR="00467D64" w:rsidRPr="00980E9B">
        <w:rPr>
          <w:rFonts w:ascii="Times New Roman" w:eastAsia="Times New Roman" w:hAnsi="Times New Roman" w:cs="Times New Roman"/>
          <w:color w:val="000000"/>
          <w:sz w:val="28"/>
          <w:szCs w:val="28"/>
        </w:rPr>
        <w:t>ться за віковою періодизацією розвитку дітей.</w:t>
      </w:r>
    </w:p>
    <w:p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Групи</w:t>
      </w:r>
      <w:r w:rsidR="00467D64" w:rsidRPr="00980E9B">
        <w:rPr>
          <w:rFonts w:ascii="Times New Roman" w:eastAsia="Times New Roman" w:hAnsi="Times New Roman" w:cs="Times New Roman"/>
          <w:color w:val="000000"/>
          <w:sz w:val="28"/>
          <w:szCs w:val="28"/>
        </w:rPr>
        <w:t xml:space="preserve"> комплектуються за віковими ознаками (одновікові, різновікові).</w:t>
      </w:r>
    </w:p>
    <w:p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У Закладі функціонують групи</w:t>
      </w:r>
      <w:r w:rsidR="00467D64" w:rsidRPr="00980E9B">
        <w:rPr>
          <w:rFonts w:ascii="Times New Roman" w:eastAsia="Times New Roman" w:hAnsi="Times New Roman" w:cs="Times New Roman"/>
          <w:color w:val="000000"/>
          <w:sz w:val="28"/>
          <w:szCs w:val="28"/>
        </w:rPr>
        <w:t xml:space="preserve"> загального розвитку.</w:t>
      </w:r>
    </w:p>
    <w:p w:rsidR="00980E9B" w:rsidRPr="00980E9B"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має групи</w:t>
      </w:r>
      <w:r w:rsidR="00467D64" w:rsidRPr="00980E9B">
        <w:rPr>
          <w:rFonts w:ascii="Times New Roman" w:eastAsia="Times New Roman" w:hAnsi="Times New Roman" w:cs="Times New Roman"/>
          <w:color w:val="000000"/>
          <w:sz w:val="28"/>
          <w:szCs w:val="28"/>
        </w:rPr>
        <w:t xml:space="preserve"> з денним режимом перебування дітей.</w:t>
      </w:r>
    </w:p>
    <w:p w:rsidR="00E62A81" w:rsidRPr="00E62A81" w:rsidRDefault="00980E9B" w:rsidP="00467D64">
      <w:pPr>
        <w:pStyle w:val="a5"/>
        <w:numPr>
          <w:ilvl w:val="1"/>
          <w:numId w:val="8"/>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Наповнюваність груп</w:t>
      </w:r>
      <w:r w:rsidR="00467D64" w:rsidRPr="00980E9B">
        <w:rPr>
          <w:rFonts w:ascii="Times New Roman" w:eastAsia="Times New Roman" w:hAnsi="Times New Roman" w:cs="Times New Roman"/>
          <w:color w:val="000000"/>
          <w:sz w:val="28"/>
          <w:szCs w:val="28"/>
        </w:rPr>
        <w:t xml:space="preserve"> визначається виходячи із співвідношення кількості вихованців до кількості вихователів, які одночасно </w:t>
      </w:r>
      <w:r>
        <w:rPr>
          <w:rFonts w:ascii="Times New Roman" w:eastAsia="Times New Roman" w:hAnsi="Times New Roman" w:cs="Times New Roman"/>
          <w:color w:val="000000"/>
          <w:sz w:val="28"/>
          <w:szCs w:val="28"/>
        </w:rPr>
        <w:t xml:space="preserve">працюють з ними. </w:t>
      </w:r>
    </w:p>
    <w:p w:rsidR="00E62A81" w:rsidRDefault="00467D64" w:rsidP="00E62A81">
      <w:pPr>
        <w:pStyle w:val="a5"/>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980E9B"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у групі вихованців одного віку:</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980E9B">
        <w:rPr>
          <w:rFonts w:ascii="Times New Roman" w:eastAsia="Times New Roman" w:hAnsi="Times New Roman" w:cs="Times New Roman"/>
          <w:color w:val="000000"/>
          <w:sz w:val="28"/>
          <w:szCs w:val="28"/>
        </w:rPr>
        <w:lastRenderedPageBreak/>
        <w:t>не більше 15 вихованців віком від двох до трьох років;</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20 вихованців віком від трьох років;</w:t>
      </w:r>
    </w:p>
    <w:p w:rsidR="00942868"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у групі вихованців різного віку:</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15 вихованців віком від трьох років;</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E62A81" w:rsidRPr="00E62A81" w:rsidRDefault="00467D64" w:rsidP="00467D64">
      <w:pPr>
        <w:pStyle w:val="a5"/>
        <w:numPr>
          <w:ilvl w:val="0"/>
          <w:numId w:val="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в інклюзивній групі - не більше трьох дітей з особливими освітніми потребами;</w:t>
      </w:r>
    </w:p>
    <w:p w:rsidR="00E62A81" w:rsidRPr="00E62A81" w:rsidRDefault="00467D64" w:rsidP="00467D64">
      <w:pPr>
        <w:pStyle w:val="a5"/>
        <w:numPr>
          <w:ilvl w:val="1"/>
          <w:numId w:val="8"/>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942868" w:rsidRPr="00E62A81" w:rsidRDefault="00467D64" w:rsidP="00467D64">
      <w:pPr>
        <w:pStyle w:val="a5"/>
        <w:numPr>
          <w:ilvl w:val="1"/>
          <w:numId w:val="8"/>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942868" w:rsidRPr="000C3171" w:rsidRDefault="00942868" w:rsidP="00E62A81">
      <w:pPr>
        <w:spacing w:after="0" w:line="240" w:lineRule="auto"/>
        <w:jc w:val="center"/>
        <w:rPr>
          <w:rFonts w:ascii="Times New Roman" w:hAnsi="Times New Roman" w:cs="Times New Roman"/>
          <w:sz w:val="28"/>
          <w:szCs w:val="28"/>
        </w:rPr>
      </w:pPr>
    </w:p>
    <w:p w:rsidR="00942868" w:rsidRPr="005C2E52" w:rsidRDefault="00467D64" w:rsidP="005C2E52">
      <w:pPr>
        <w:spacing w:after="0" w:line="240" w:lineRule="auto"/>
        <w:jc w:val="center"/>
        <w:rPr>
          <w:rFonts w:ascii="Times New Roman" w:eastAsia="Times New Roman" w:hAnsi="Times New Roman" w:cs="Times New Roman"/>
          <w:b/>
          <w:color w:val="000000"/>
          <w:sz w:val="28"/>
          <w:szCs w:val="28"/>
        </w:rPr>
      </w:pPr>
      <w:r w:rsidRPr="000C3171">
        <w:rPr>
          <w:rFonts w:ascii="Times New Roman" w:eastAsia="Times New Roman" w:hAnsi="Times New Roman" w:cs="Times New Roman"/>
          <w:b/>
          <w:color w:val="000000"/>
          <w:sz w:val="28"/>
          <w:szCs w:val="28"/>
        </w:rPr>
        <w:t>Розділ IV. РЕЖИМ РОБОТИ ЗАКЛАДУ ДОШКІЛЬНОЇ ОСВІТИ</w:t>
      </w:r>
    </w:p>
    <w:p w:rsidR="00E62A81" w:rsidRPr="00E62A81" w:rsidRDefault="00467D64" w:rsidP="00467D64">
      <w:pPr>
        <w:pStyle w:val="a5"/>
        <w:numPr>
          <w:ilvl w:val="1"/>
          <w:numId w:val="10"/>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Заклад працює за п’ятиденним робочим тижнем протягом 10 годин 30 хвилин. Вихідні дні: субота, неділя, святкові дні.</w:t>
      </w:r>
    </w:p>
    <w:p w:rsidR="00942868" w:rsidRPr="00E62A81" w:rsidRDefault="00467D64" w:rsidP="00467D64">
      <w:pPr>
        <w:pStyle w:val="a5"/>
        <w:numPr>
          <w:ilvl w:val="1"/>
          <w:numId w:val="10"/>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 xml:space="preserve">Щоденний графік </w:t>
      </w:r>
      <w:r w:rsidR="00E62A81">
        <w:rPr>
          <w:rFonts w:ascii="Times New Roman" w:eastAsia="Times New Roman" w:hAnsi="Times New Roman" w:cs="Times New Roman"/>
          <w:color w:val="000000"/>
          <w:sz w:val="28"/>
          <w:szCs w:val="28"/>
        </w:rPr>
        <w:t>роботи груп закладу освіти: 07:45 – 18:15</w:t>
      </w:r>
      <w:r w:rsidRPr="00E62A81">
        <w:rPr>
          <w:rFonts w:ascii="Times New Roman" w:eastAsia="Times New Roman" w:hAnsi="Times New Roman" w:cs="Times New Roman"/>
          <w:color w:val="000000"/>
          <w:sz w:val="28"/>
          <w:szCs w:val="28"/>
        </w:rPr>
        <w:t>.</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E62A81">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 УЧАСНИКИ ОСВІТНЬОГО ПРОЦЕСУ</w:t>
      </w:r>
    </w:p>
    <w:p w:rsidR="00942868" w:rsidRPr="00467D64" w:rsidRDefault="00467D64" w:rsidP="00467D64">
      <w:pPr>
        <w:pStyle w:val="a5"/>
        <w:numPr>
          <w:ilvl w:val="1"/>
          <w:numId w:val="39"/>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Учасниками освітнього процесу у сфері дошкільної освіти є:</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вихованці;</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п</w:t>
      </w:r>
      <w:r w:rsidR="00E62A81">
        <w:rPr>
          <w:rFonts w:ascii="Times New Roman" w:eastAsia="Times New Roman" w:hAnsi="Times New Roman" w:cs="Times New Roman"/>
          <w:color w:val="000000"/>
          <w:sz w:val="28"/>
          <w:szCs w:val="28"/>
        </w:rPr>
        <w:t>едагогічні працівники (керівник закладу дошкільної освіти (директор</w:t>
      </w:r>
      <w:r w:rsidRPr="00E62A81">
        <w:rPr>
          <w:rFonts w:ascii="Times New Roman" w:eastAsia="Times New Roman" w:hAnsi="Times New Roman" w:cs="Times New Roman"/>
          <w:color w:val="000000"/>
          <w:sz w:val="28"/>
          <w:szCs w:val="28"/>
        </w:rPr>
        <w:t>), вихователі, асистенти ви</w:t>
      </w:r>
      <w:r w:rsidR="00E62A81">
        <w:rPr>
          <w:rFonts w:ascii="Times New Roman" w:eastAsia="Times New Roman" w:hAnsi="Times New Roman" w:cs="Times New Roman"/>
          <w:color w:val="000000"/>
          <w:sz w:val="28"/>
          <w:szCs w:val="28"/>
        </w:rPr>
        <w:t xml:space="preserve">хователів, вчителі, </w:t>
      </w:r>
      <w:r w:rsidRPr="00E62A81">
        <w:rPr>
          <w:rFonts w:ascii="Times New Roman" w:eastAsia="Times New Roman" w:hAnsi="Times New Roman" w:cs="Times New Roman"/>
          <w:color w:val="000000"/>
          <w:sz w:val="28"/>
          <w:szCs w:val="28"/>
        </w:rPr>
        <w:t>і</w:t>
      </w:r>
      <w:r w:rsidR="00E62A81">
        <w:rPr>
          <w:rFonts w:ascii="Times New Roman" w:eastAsia="Times New Roman" w:hAnsi="Times New Roman" w:cs="Times New Roman"/>
          <w:color w:val="000000"/>
          <w:sz w:val="28"/>
          <w:szCs w:val="28"/>
        </w:rPr>
        <w:t>нструктори з фізичної культури,</w:t>
      </w:r>
      <w:r w:rsidRPr="00E62A81">
        <w:rPr>
          <w:rFonts w:ascii="Times New Roman" w:eastAsia="Times New Roman" w:hAnsi="Times New Roman" w:cs="Times New Roman"/>
          <w:color w:val="000000"/>
          <w:sz w:val="28"/>
          <w:szCs w:val="28"/>
        </w:rPr>
        <w:t xml:space="preserve"> музичн</w:t>
      </w:r>
      <w:r w:rsidR="00E62A81">
        <w:rPr>
          <w:rFonts w:ascii="Times New Roman" w:eastAsia="Times New Roman" w:hAnsi="Times New Roman" w:cs="Times New Roman"/>
          <w:color w:val="000000"/>
          <w:sz w:val="28"/>
          <w:szCs w:val="28"/>
        </w:rPr>
        <w:t xml:space="preserve">і керівники, керівники гуртків </w:t>
      </w:r>
      <w:r w:rsidRPr="00E62A81">
        <w:rPr>
          <w:rFonts w:ascii="Times New Roman" w:eastAsia="Times New Roman" w:hAnsi="Times New Roman" w:cs="Times New Roman"/>
          <w:color w:val="000000"/>
          <w:sz w:val="28"/>
          <w:szCs w:val="28"/>
        </w:rPr>
        <w:t>тощо), повний перелік посад яких затверджується Кабінетом Міністрів України;</w:t>
      </w:r>
    </w:p>
    <w:p w:rsidR="00E62A81" w:rsidRPr="00E62A81" w:rsidRDefault="00E62A81"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помічники вихователів закладу </w:t>
      </w:r>
      <w:r w:rsidR="00467D64" w:rsidRPr="00E62A81">
        <w:rPr>
          <w:rFonts w:ascii="Times New Roman" w:eastAsia="Times New Roman" w:hAnsi="Times New Roman" w:cs="Times New Roman"/>
          <w:color w:val="000000"/>
          <w:sz w:val="28"/>
          <w:szCs w:val="28"/>
        </w:rPr>
        <w:t>дошкільної освіти;</w:t>
      </w:r>
    </w:p>
    <w:p w:rsidR="00E62A81" w:rsidRPr="00E62A81" w:rsidRDefault="00E62A81" w:rsidP="00467D64">
      <w:pPr>
        <w:pStyle w:val="a5"/>
        <w:numPr>
          <w:ilvl w:val="0"/>
          <w:numId w:val="4"/>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інші працівники закладу</w:t>
      </w:r>
      <w:r w:rsidR="00467D64" w:rsidRPr="00E62A81">
        <w:rPr>
          <w:rFonts w:ascii="Times New Roman" w:eastAsia="Times New Roman" w:hAnsi="Times New Roman" w:cs="Times New Roman"/>
          <w:color w:val="000000"/>
          <w:sz w:val="28"/>
          <w:szCs w:val="28"/>
        </w:rPr>
        <w:t xml:space="preserve"> дошкільної освіти;</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батьки вихованців;</w:t>
      </w:r>
    </w:p>
    <w:p w:rsidR="00E62A81"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rsidR="00942868" w:rsidRPr="00E62A81" w:rsidRDefault="00467D64" w:rsidP="00467D64">
      <w:pPr>
        <w:pStyle w:val="a5"/>
        <w:numPr>
          <w:ilvl w:val="0"/>
          <w:numId w:val="4"/>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rsidR="00E62A81" w:rsidRPr="00467D64" w:rsidRDefault="00467D64" w:rsidP="00467D64">
      <w:pPr>
        <w:pStyle w:val="a5"/>
        <w:numPr>
          <w:ilvl w:val="1"/>
          <w:numId w:val="39"/>
        </w:numPr>
        <w:spacing w:after="0" w:line="240" w:lineRule="auto"/>
        <w:jc w:val="both"/>
        <w:rPr>
          <w:rFonts w:ascii="Times New Roman" w:hAnsi="Times New Roman" w:cs="Times New Roman"/>
          <w:sz w:val="28"/>
          <w:szCs w:val="28"/>
        </w:rPr>
      </w:pPr>
      <w:r w:rsidRPr="00467D64">
        <w:rPr>
          <w:rFonts w:ascii="Times New Roman" w:eastAsia="Times New Roman" w:hAnsi="Times New Roman" w:cs="Times New Roman"/>
          <w:color w:val="000000"/>
          <w:sz w:val="28"/>
          <w:szCs w:val="28"/>
        </w:rPr>
        <w:t>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rsidR="00E62A81" w:rsidRDefault="00467D64" w:rsidP="00E62A81">
      <w:pPr>
        <w:pStyle w:val="a5"/>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rsidR="00E62A81" w:rsidRPr="00E62A81" w:rsidRDefault="00467D64" w:rsidP="00467D64">
      <w:pPr>
        <w:pStyle w:val="a5"/>
        <w:numPr>
          <w:ilvl w:val="1"/>
          <w:numId w:val="39"/>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lastRenderedPageBreak/>
        <w:t xml:space="preserve">Права дитини у сфері дошкільної освіти: </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на здобуття якісної дошкільної освіти;</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безпечні, здорові та інклюзивні умови утримання, розвитку, виховання та навчання;</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захист від будь-якої інформації та агітації, що завдає шкоди її здоров’ю, м</w:t>
      </w:r>
      <w:r w:rsidR="00E62A81">
        <w:rPr>
          <w:rFonts w:ascii="Times New Roman" w:eastAsia="Times New Roman" w:hAnsi="Times New Roman" w:cs="Times New Roman"/>
          <w:color w:val="000000"/>
          <w:sz w:val="28"/>
          <w:szCs w:val="28"/>
        </w:rPr>
        <w:t>оральному та духовному розвитку;</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захист від будь-яких форм експлуатації та дій, які шкодять здоров’ю дитини, а також фізичного та психічного насильства, приниження її гідності;</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здоровий спосіб життя;</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психолого-педагогічний супровід;</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діти з особливими освітніми потребами мають право здобувати дошкільну освіту до восьми років;</w:t>
      </w:r>
    </w:p>
    <w:p w:rsidR="00E62A81" w:rsidRPr="00E62A81" w:rsidRDefault="00467D64" w:rsidP="00467D64">
      <w:pPr>
        <w:pStyle w:val="a5"/>
        <w:numPr>
          <w:ilvl w:val="2"/>
          <w:numId w:val="11"/>
        </w:numPr>
        <w:spacing w:after="0" w:line="240" w:lineRule="auto"/>
        <w:jc w:val="both"/>
        <w:rPr>
          <w:rFonts w:ascii="Times New Roman" w:hAnsi="Times New Roman" w:cs="Times New Roman"/>
          <w:sz w:val="28"/>
          <w:szCs w:val="28"/>
        </w:rPr>
      </w:pPr>
      <w:r w:rsidRPr="00E62A81">
        <w:rPr>
          <w:rFonts w:ascii="Times New Roman" w:eastAsia="Times New Roman" w:hAnsi="Times New Roman" w:cs="Times New Roman"/>
          <w:color w:val="000000"/>
          <w:sz w:val="28"/>
          <w:szCs w:val="28"/>
        </w:rPr>
        <w:t xml:space="preserve">у разі потреби, на </w:t>
      </w:r>
      <w:proofErr w:type="spellStart"/>
      <w:r w:rsidRPr="00E62A81">
        <w:rPr>
          <w:rFonts w:ascii="Times New Roman" w:eastAsia="Times New Roman" w:hAnsi="Times New Roman" w:cs="Times New Roman"/>
          <w:color w:val="000000"/>
          <w:sz w:val="28"/>
          <w:szCs w:val="28"/>
        </w:rPr>
        <w:t>домедичну</w:t>
      </w:r>
      <w:proofErr w:type="spellEnd"/>
      <w:r w:rsidRPr="00E62A81">
        <w:rPr>
          <w:rFonts w:ascii="Times New Roman" w:eastAsia="Times New Roman" w:hAnsi="Times New Roman" w:cs="Times New Roman"/>
          <w:color w:val="000000"/>
          <w:sz w:val="28"/>
          <w:szCs w:val="28"/>
        </w:rPr>
        <w:t xml:space="preserve"> допомогу, що надається відповідно до порядків надання </w:t>
      </w:r>
      <w:proofErr w:type="spellStart"/>
      <w:r w:rsidRPr="00E62A81">
        <w:rPr>
          <w:rFonts w:ascii="Times New Roman" w:eastAsia="Times New Roman" w:hAnsi="Times New Roman" w:cs="Times New Roman"/>
          <w:color w:val="000000"/>
          <w:sz w:val="28"/>
          <w:szCs w:val="28"/>
        </w:rPr>
        <w:t>домедичної</w:t>
      </w:r>
      <w:proofErr w:type="spellEnd"/>
      <w:r w:rsidRPr="00E62A81">
        <w:rPr>
          <w:rFonts w:ascii="Times New Roman" w:eastAsia="Times New Roman" w:hAnsi="Times New Roman" w:cs="Times New Roman"/>
          <w:color w:val="000000"/>
          <w:sz w:val="28"/>
          <w:szCs w:val="28"/>
        </w:rPr>
        <w:t xml:space="preserve"> допомоги особам при невідкладних станах.</w:t>
      </w:r>
    </w:p>
    <w:p w:rsidR="00E62A81" w:rsidRDefault="00467D64" w:rsidP="00E62A81">
      <w:pPr>
        <w:pStyle w:val="a5"/>
        <w:spacing w:after="0" w:line="240" w:lineRule="auto"/>
        <w:ind w:left="1080"/>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rsidR="00194E9E" w:rsidRDefault="00467D64" w:rsidP="00467D64">
      <w:pPr>
        <w:pStyle w:val="a5"/>
        <w:numPr>
          <w:ilvl w:val="1"/>
          <w:numId w:val="12"/>
        </w:numPr>
        <w:spacing w:after="0" w:line="240" w:lineRule="auto"/>
        <w:jc w:val="both"/>
        <w:rPr>
          <w:rFonts w:ascii="Times New Roman" w:eastAsia="Times New Roman" w:hAnsi="Times New Roman" w:cs="Times New Roman"/>
          <w:color w:val="000000"/>
          <w:sz w:val="28"/>
          <w:szCs w:val="28"/>
        </w:rPr>
      </w:pPr>
      <w:r w:rsidRPr="00E62A81">
        <w:rPr>
          <w:rFonts w:ascii="Times New Roman" w:eastAsia="Times New Roman" w:hAnsi="Times New Roman" w:cs="Times New Roman"/>
          <w:color w:val="000000"/>
          <w:sz w:val="28"/>
          <w:szCs w:val="28"/>
        </w:rPr>
        <w:t xml:space="preserve">Права батьків та осіб, які їх замінюють: </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формувати індивідуальну освітню траєкторію своєї дитини, вибирати форму здобуття дитино</w:t>
      </w:r>
      <w:r w:rsidR="00194E9E">
        <w:rPr>
          <w:rFonts w:ascii="Times New Roman" w:eastAsia="Times New Roman" w:hAnsi="Times New Roman" w:cs="Times New Roman"/>
          <w:color w:val="000000"/>
          <w:sz w:val="28"/>
          <w:szCs w:val="28"/>
        </w:rPr>
        <w:t>ю дошкільної освіти;</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у формуванні індивідуальної програми розвитку своєї дитини;</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бути присутніми поряд із своїми дітьми під час освітнього процесу за попереднім погодженням з керівником Закладу;</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proofErr w:type="spellStart"/>
      <w:r w:rsidRPr="00194E9E">
        <w:rPr>
          <w:rFonts w:ascii="Times New Roman" w:eastAsia="Times New Roman" w:hAnsi="Times New Roman" w:cs="Times New Roman"/>
          <w:color w:val="000000"/>
          <w:sz w:val="28"/>
          <w:szCs w:val="28"/>
        </w:rPr>
        <w:t>комунікувати</w:t>
      </w:r>
      <w:proofErr w:type="spellEnd"/>
      <w:r w:rsidRPr="00194E9E">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у роботі колегіальних органів управління Закладу з правом дорадчого голосу у порядку, встановленому закладом дошкільної освіти;</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на проведення (участь у проведенні) заходів громадського нагляду (контролю) в закладі дошкільної освіти, в якому здобувають освіту їхні діти;</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звертатися до відповідних органів управління освітою з питань розвитку, виховання та навчання своїх дітей;</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захищати законні інтереси своїх дітей у відповідних державних органах і суді;</w:t>
      </w:r>
    </w:p>
    <w:p w:rsidR="00194E9E" w:rsidRDefault="00467D64" w:rsidP="00467D64">
      <w:pPr>
        <w:pStyle w:val="a5"/>
        <w:numPr>
          <w:ilvl w:val="2"/>
          <w:numId w:val="13"/>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брати участь в покращенні організаційно-виховного процесу та зміцненні матеріально-технічної бази закладу.</w:t>
      </w:r>
    </w:p>
    <w:p w:rsidR="00194E9E" w:rsidRDefault="00467D64" w:rsidP="00467D64">
      <w:pPr>
        <w:pStyle w:val="a5"/>
        <w:numPr>
          <w:ilvl w:val="1"/>
          <w:numId w:val="12"/>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Батьки дітей або особи, які їх замінюють, зобов’язані:</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сприяти досягненню їхньою дитиною результатів, передбачених освітньою програмою, з урахуванням рекомендацій педагогічних працівників;</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lastRenderedPageBreak/>
        <w:t xml:space="preserve">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постійно дбати про фізичне здоров’я, психічний стан дітей, створювати належні умови для розвитку їх природних задатків, нахилів та здібностей;</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поважати гідність дитини;</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виховувати у дитини працелюбність, шанобливе ставлення до старших за віком, державної мови, рідної мови, до народних традицій і звичаїв;</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повідомляти працівників Закладу про можливості відсутності дитини за сімейними обставинами або з причини хвороби;</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своєчасно вносити плату за харчування дитини в закладі дошкільної освіти у встановленому порядку;</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дотримуватися правил гігієни та санітарії;</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 xml:space="preserve">брати участь у громадському житті закладу освіти, відвідувати загальні та групові батьківські збори, виконувати рішення батьківських зборів; </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своєчасно приводити та забирати дитину із Закладу, не порушувати режим роботи закладу освіти;</w:t>
      </w:r>
    </w:p>
    <w:p w:rsidR="00194E9E" w:rsidRDefault="00467D64" w:rsidP="00467D64">
      <w:pPr>
        <w:pStyle w:val="a5"/>
        <w:numPr>
          <w:ilvl w:val="2"/>
          <w:numId w:val="14"/>
        </w:numPr>
        <w:spacing w:after="0" w:line="240" w:lineRule="auto"/>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 xml:space="preserve">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rsidR="00942868" w:rsidRPr="00194E9E" w:rsidRDefault="00467D64" w:rsidP="00194E9E">
      <w:pPr>
        <w:pStyle w:val="a5"/>
        <w:spacing w:after="0" w:line="240" w:lineRule="auto"/>
        <w:ind w:left="1080"/>
        <w:jc w:val="both"/>
        <w:rPr>
          <w:rFonts w:ascii="Times New Roman" w:eastAsia="Times New Roman" w:hAnsi="Times New Roman" w:cs="Times New Roman"/>
          <w:color w:val="000000"/>
          <w:sz w:val="28"/>
          <w:szCs w:val="28"/>
        </w:rPr>
      </w:pPr>
      <w:r w:rsidRPr="00194E9E">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Права та обов’язки педагог</w:t>
      </w:r>
      <w:r w:rsidR="00025037">
        <w:rPr>
          <w:rFonts w:ascii="Times New Roman" w:eastAsia="Times New Roman" w:hAnsi="Times New Roman" w:cs="Times New Roman"/>
          <w:color w:val="000000"/>
          <w:sz w:val="28"/>
          <w:szCs w:val="28"/>
        </w:rPr>
        <w:t>ічних працівників визначаються З</w:t>
      </w:r>
      <w:r w:rsidRPr="00194E9E">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Трудові відносини регулюються зак</w:t>
      </w:r>
      <w:r w:rsidR="00025037">
        <w:rPr>
          <w:rFonts w:ascii="Times New Roman" w:eastAsia="Times New Roman" w:hAnsi="Times New Roman" w:cs="Times New Roman"/>
          <w:color w:val="000000"/>
          <w:sz w:val="28"/>
          <w:szCs w:val="28"/>
        </w:rPr>
        <w:t>онодавством України про працю, З</w:t>
      </w:r>
      <w:r w:rsidRPr="00194E9E">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w:t>
      </w:r>
      <w:r w:rsidR="00194E9E">
        <w:rPr>
          <w:rFonts w:ascii="Times New Roman" w:eastAsia="Times New Roman" w:hAnsi="Times New Roman" w:cs="Times New Roman"/>
          <w:color w:val="000000"/>
          <w:sz w:val="28"/>
          <w:szCs w:val="28"/>
        </w:rPr>
        <w:t xml:space="preserve">порядку, колективним договором </w:t>
      </w:r>
      <w:r w:rsidRPr="00194E9E">
        <w:rPr>
          <w:rFonts w:ascii="Times New Roman" w:eastAsia="Times New Roman" w:hAnsi="Times New Roman" w:cs="Times New Roman"/>
          <w:color w:val="000000"/>
          <w:sz w:val="28"/>
          <w:szCs w:val="28"/>
        </w:rPr>
        <w:t>та посадовими інструкціями.</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Закладу мають право:</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вільний вибір педагогічно-доцільних форм, методів і засобів роботи з дітьми;</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підвищення кваліфікації, участь у методичних об’єднаннях, нарадах тощо;</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lastRenderedPageBreak/>
        <w:t>проводити в установленому порядку науково-дослідну, експериментальну, пошукову роботу;</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вносити пропозиції щодо поліпшення роботи закладу;</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соціальне та матеріальне забезпечення відп</w:t>
      </w:r>
      <w:r w:rsidR="00194E9E">
        <w:rPr>
          <w:rFonts w:ascii="Times New Roman" w:eastAsia="Times New Roman" w:hAnsi="Times New Roman" w:cs="Times New Roman"/>
          <w:color w:val="000000"/>
          <w:sz w:val="28"/>
          <w:szCs w:val="28"/>
        </w:rPr>
        <w:t>овідно до законодавства України;</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об’єднуватися у професійні спілки та бути членами інших об’єднань громадян, діяльність яких не заборонена законодавством України;</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на захист профес</w:t>
      </w:r>
      <w:r w:rsidR="00194E9E">
        <w:rPr>
          <w:rFonts w:ascii="Times New Roman" w:eastAsia="Times New Roman" w:hAnsi="Times New Roman" w:cs="Times New Roman"/>
          <w:color w:val="000000"/>
          <w:sz w:val="28"/>
          <w:szCs w:val="28"/>
        </w:rPr>
        <w:t>ійної честі та власної гідності;</w:t>
      </w:r>
    </w:p>
    <w:p w:rsidR="00194E9E" w:rsidRPr="00194E9E" w:rsidRDefault="00467D64" w:rsidP="00467D64">
      <w:pPr>
        <w:pStyle w:val="a5"/>
        <w:numPr>
          <w:ilvl w:val="2"/>
          <w:numId w:val="15"/>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інші права, що не суперечать законодавству України.</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Закладу зобов’язані:</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 xml:space="preserve">діяти відповідно до Статуту, законів </w:t>
      </w:r>
      <w:r w:rsidR="00025037">
        <w:rPr>
          <w:rFonts w:ascii="Times New Roman" w:eastAsia="Times New Roman" w:hAnsi="Times New Roman" w:cs="Times New Roman"/>
          <w:color w:val="000000"/>
          <w:sz w:val="28"/>
          <w:szCs w:val="28"/>
        </w:rPr>
        <w:t xml:space="preserve">України </w:t>
      </w:r>
      <w:r w:rsidRPr="00194E9E">
        <w:rPr>
          <w:rFonts w:ascii="Times New Roman" w:eastAsia="Times New Roman" w:hAnsi="Times New Roman" w:cs="Times New Roman"/>
          <w:color w:val="000000"/>
          <w:sz w:val="28"/>
          <w:szCs w:val="28"/>
        </w:rPr>
        <w:t>«Про освіту», «Про дошкільну освіту»</w:t>
      </w:r>
      <w:r w:rsidR="00025037">
        <w:rPr>
          <w:rFonts w:ascii="Times New Roman" w:eastAsia="Times New Roman" w:hAnsi="Times New Roman" w:cs="Times New Roman"/>
          <w:color w:val="000000"/>
          <w:sz w:val="28"/>
          <w:szCs w:val="28"/>
        </w:rPr>
        <w:t>;</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виконувати правила внутрішнього розпорядку, умови трудового договору;</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дотримуватися педагогічної етики, норм загальнолюдської моралі, поважати гідність дитини та її батьків;</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використовувати державну мову в освітньому процесі відповідно до вимог законодавства;</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 xml:space="preserve">систематично (не менше одного разу на п’ять років) підвищувати кваліфікацію з надання психологічної допомоги та підтримки дітей, </w:t>
      </w:r>
      <w:proofErr w:type="spellStart"/>
      <w:r w:rsidRPr="00194E9E">
        <w:rPr>
          <w:rFonts w:ascii="Times New Roman" w:eastAsia="Times New Roman" w:hAnsi="Times New Roman" w:cs="Times New Roman"/>
          <w:color w:val="000000"/>
          <w:sz w:val="28"/>
          <w:szCs w:val="28"/>
        </w:rPr>
        <w:t>домедичної</w:t>
      </w:r>
      <w:proofErr w:type="spellEnd"/>
      <w:r w:rsidRPr="00194E9E">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брати участь у засіданнях педагогічної ради;</w:t>
      </w:r>
    </w:p>
    <w:p w:rsidR="00194E9E" w:rsidRPr="00194E9E" w:rsidRDefault="00467D64" w:rsidP="00467D64">
      <w:pPr>
        <w:pStyle w:val="a5"/>
        <w:numPr>
          <w:ilvl w:val="2"/>
          <w:numId w:val="16"/>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виконувати накази та розпорядження директора та інші обов’язки, що не суперечать законодавству України;</w:t>
      </w:r>
    </w:p>
    <w:p w:rsidR="00942868" w:rsidRPr="00194E9E" w:rsidRDefault="00194E9E" w:rsidP="00467D64">
      <w:pPr>
        <w:pStyle w:val="a5"/>
        <w:numPr>
          <w:ilvl w:val="2"/>
          <w:numId w:val="16"/>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в</w:t>
      </w:r>
      <w:r w:rsidR="00467D64" w:rsidRPr="00194E9E">
        <w:rPr>
          <w:rFonts w:ascii="Times New Roman" w:eastAsia="Times New Roman" w:hAnsi="Times New Roman" w:cs="Times New Roman"/>
          <w:color w:val="000000"/>
          <w:sz w:val="28"/>
          <w:szCs w:val="28"/>
        </w:rPr>
        <w:t>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та інші працівники приймаються на роботу керівником цього Закладу.</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Працівники Закладу несуть відповідальність за збереження життя, фізичне і психічне здоров’я дитини, згідно із законодавством України.</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lastRenderedPageBreak/>
        <w:t>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rsidR="00194E9E"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942868" w:rsidRPr="00194E9E" w:rsidRDefault="00467D64" w:rsidP="00467D64">
      <w:pPr>
        <w:pStyle w:val="a5"/>
        <w:numPr>
          <w:ilvl w:val="1"/>
          <w:numId w:val="12"/>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Заклад зобов’язаний формувати здорове освітнє середовище та систематично здійснювати заходи з охорони здоров’я вихованців.</w:t>
      </w:r>
    </w:p>
    <w:p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rsidR="00194E9E"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rsidR="00942868" w:rsidRPr="00194E9E" w:rsidRDefault="00467D64" w:rsidP="00467D64">
      <w:pPr>
        <w:pStyle w:val="a5"/>
        <w:numPr>
          <w:ilvl w:val="1"/>
          <w:numId w:val="17"/>
        </w:numPr>
        <w:spacing w:after="0" w:line="240" w:lineRule="auto"/>
        <w:jc w:val="both"/>
        <w:rPr>
          <w:rFonts w:ascii="Times New Roman" w:hAnsi="Times New Roman" w:cs="Times New Roman"/>
          <w:sz w:val="28"/>
          <w:szCs w:val="28"/>
        </w:rPr>
      </w:pPr>
      <w:r w:rsidRPr="00194E9E">
        <w:rPr>
          <w:rFonts w:ascii="Times New Roman" w:eastAsia="Times New Roman" w:hAnsi="Times New Roman" w:cs="Times New Roman"/>
          <w:color w:val="000000"/>
          <w:sz w:val="28"/>
          <w:szCs w:val="28"/>
        </w:rPr>
        <w:t>Заклад надає приміщення і забезпечує належні умови для роботи медичного персоналу та проведення лікувально-профілактичних заходів.</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У Закладі встановлено: 3-разове харчування.</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Норми та порядок організації харчування у Закладі встановлюються Кабінетом Міністрів України.</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Харчування вихованців у Закладі оплачується їхніми батьками, крім випадків, визначених законодавством, у розмірі, встановленому Засновником.</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 xml:space="preserve">Пільги з оплати харчування вихованців з багатодітних сімей та з числа інших категорій громадян, які потребують соціальної </w:t>
      </w:r>
      <w:r w:rsidRPr="00F86ADB">
        <w:rPr>
          <w:rFonts w:ascii="Times New Roman" w:eastAsia="Times New Roman" w:hAnsi="Times New Roman" w:cs="Times New Roman"/>
          <w:color w:val="000000"/>
          <w:sz w:val="28"/>
          <w:szCs w:val="28"/>
        </w:rPr>
        <w:lastRenderedPageBreak/>
        <w:t xml:space="preserve">підтримки, встановлюються за рішенням </w:t>
      </w:r>
      <w:r w:rsidR="00F86ADB">
        <w:rPr>
          <w:rFonts w:ascii="Times New Roman" w:eastAsia="Times New Roman" w:hAnsi="Times New Roman" w:cs="Times New Roman"/>
          <w:color w:val="000000"/>
          <w:sz w:val="28"/>
          <w:szCs w:val="28"/>
        </w:rPr>
        <w:t>Чортківської міської</w:t>
      </w:r>
      <w:r w:rsidRPr="00F86ADB">
        <w:rPr>
          <w:rFonts w:ascii="Times New Roman" w:eastAsia="Times New Roman" w:hAnsi="Times New Roman" w:cs="Times New Roman"/>
          <w:color w:val="000000"/>
          <w:sz w:val="28"/>
          <w:szCs w:val="28"/>
        </w:rPr>
        <w:t xml:space="preserve"> ради за рахунок коштів місцевого бюджету.</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F86ADB"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може встановлювати додаткові пільги з оплати харчування вихованців у Закладі.</w:t>
      </w:r>
    </w:p>
    <w:p w:rsidR="00942868" w:rsidRPr="00F86ADB" w:rsidRDefault="00467D64" w:rsidP="00467D64">
      <w:pPr>
        <w:pStyle w:val="a5"/>
        <w:numPr>
          <w:ilvl w:val="1"/>
          <w:numId w:val="18"/>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F86ADB" w:rsidRDefault="00467D64" w:rsidP="00F86ADB">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VIІІ. УПРАВЛІННЯ ЗАКЛАДОМ ДОШКІЛЬНОЇ ОСВІТИ</w:t>
      </w:r>
    </w:p>
    <w:p w:rsidR="00F86ADB" w:rsidRPr="00F86ADB" w:rsidRDefault="00467D64" w:rsidP="00467D64">
      <w:pPr>
        <w:pStyle w:val="a5"/>
        <w:numPr>
          <w:ilvl w:val="1"/>
          <w:numId w:val="19"/>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Органи управління закладом освіти:</w:t>
      </w:r>
    </w:p>
    <w:p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 xml:space="preserve">засновник </w:t>
      </w:r>
      <w:r w:rsidR="00F86ADB">
        <w:rPr>
          <w:rFonts w:ascii="Times New Roman" w:eastAsia="Times New Roman" w:hAnsi="Times New Roman" w:cs="Times New Roman"/>
          <w:color w:val="000000"/>
          <w:sz w:val="28"/>
          <w:szCs w:val="28"/>
        </w:rPr>
        <w:t>–</w:t>
      </w:r>
      <w:r w:rsidRPr="00F86ADB">
        <w:rPr>
          <w:rFonts w:ascii="Times New Roman" w:eastAsia="Times New Roman" w:hAnsi="Times New Roman" w:cs="Times New Roman"/>
          <w:color w:val="000000"/>
          <w:sz w:val="28"/>
          <w:szCs w:val="28"/>
        </w:rPr>
        <w:t xml:space="preserve"> </w:t>
      </w:r>
      <w:proofErr w:type="spellStart"/>
      <w:r w:rsidR="00F86ADB">
        <w:rPr>
          <w:rFonts w:ascii="Times New Roman" w:eastAsia="Times New Roman" w:hAnsi="Times New Roman" w:cs="Times New Roman"/>
          <w:color w:val="000000"/>
          <w:sz w:val="28"/>
          <w:szCs w:val="28"/>
        </w:rPr>
        <w:t>Чортківська</w:t>
      </w:r>
      <w:proofErr w:type="spellEnd"/>
      <w:r w:rsidR="00F86ADB">
        <w:rPr>
          <w:rFonts w:ascii="Times New Roman" w:eastAsia="Times New Roman" w:hAnsi="Times New Roman" w:cs="Times New Roman"/>
          <w:color w:val="000000"/>
          <w:sz w:val="28"/>
          <w:szCs w:val="28"/>
        </w:rPr>
        <w:t xml:space="preserve"> міська</w:t>
      </w:r>
      <w:r w:rsidRPr="00F86ADB">
        <w:rPr>
          <w:rFonts w:ascii="Times New Roman" w:eastAsia="Times New Roman" w:hAnsi="Times New Roman" w:cs="Times New Roman"/>
          <w:color w:val="000000"/>
          <w:sz w:val="28"/>
          <w:szCs w:val="28"/>
        </w:rPr>
        <w:t xml:space="preserve"> рада; </w:t>
      </w:r>
    </w:p>
    <w:p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уповнова</w:t>
      </w:r>
      <w:r w:rsidR="00F86ADB">
        <w:rPr>
          <w:rFonts w:ascii="Times New Roman" w:eastAsia="Times New Roman" w:hAnsi="Times New Roman" w:cs="Times New Roman"/>
          <w:color w:val="000000"/>
          <w:sz w:val="28"/>
          <w:szCs w:val="28"/>
        </w:rPr>
        <w:t xml:space="preserve">жений орган засновника – Управління </w:t>
      </w:r>
      <w:r w:rsidRPr="00F86ADB">
        <w:rPr>
          <w:rFonts w:ascii="Times New Roman" w:eastAsia="Times New Roman" w:hAnsi="Times New Roman" w:cs="Times New Roman"/>
          <w:color w:val="000000"/>
          <w:sz w:val="28"/>
          <w:szCs w:val="28"/>
        </w:rPr>
        <w:t>освіти</w:t>
      </w:r>
      <w:r w:rsidR="00F86ADB">
        <w:rPr>
          <w:rFonts w:ascii="Times New Roman" w:eastAsia="Times New Roman" w:hAnsi="Times New Roman" w:cs="Times New Roman"/>
          <w:color w:val="000000"/>
          <w:sz w:val="28"/>
          <w:szCs w:val="28"/>
        </w:rPr>
        <w:t>, молоді та спорту Чортківської міської ради</w:t>
      </w:r>
      <w:r w:rsidRPr="00F86ADB">
        <w:rPr>
          <w:rFonts w:ascii="Times New Roman" w:eastAsia="Times New Roman" w:hAnsi="Times New Roman" w:cs="Times New Roman"/>
          <w:color w:val="000000"/>
          <w:sz w:val="28"/>
          <w:szCs w:val="28"/>
        </w:rPr>
        <w:t>;</w:t>
      </w:r>
    </w:p>
    <w:p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колегіальний орган управління Закладу - Педагогічна рада;</w:t>
      </w:r>
    </w:p>
    <w:p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керівник Закладу;</w:t>
      </w:r>
    </w:p>
    <w:p w:rsidR="00F86ADB"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колегіальний орган громадського самоврядування;</w:t>
      </w:r>
    </w:p>
    <w:p w:rsidR="00942868" w:rsidRPr="00F86ADB" w:rsidRDefault="00467D64" w:rsidP="00467D64">
      <w:pPr>
        <w:pStyle w:val="a5"/>
        <w:numPr>
          <w:ilvl w:val="2"/>
          <w:numId w:val="20"/>
        </w:numPr>
        <w:spacing w:after="0" w:line="240" w:lineRule="auto"/>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інші органи, передбачені сп</w:t>
      </w:r>
      <w:r w:rsidR="00F86ADB">
        <w:rPr>
          <w:rFonts w:ascii="Times New Roman" w:eastAsia="Times New Roman" w:hAnsi="Times New Roman" w:cs="Times New Roman"/>
          <w:color w:val="000000"/>
          <w:sz w:val="28"/>
          <w:szCs w:val="28"/>
        </w:rPr>
        <w:t>еціальними законами та/або цим С</w:t>
      </w:r>
      <w:r w:rsidRPr="00F86ADB">
        <w:rPr>
          <w:rFonts w:ascii="Times New Roman" w:eastAsia="Times New Roman" w:hAnsi="Times New Roman" w:cs="Times New Roman"/>
          <w:color w:val="000000"/>
          <w:sz w:val="28"/>
          <w:szCs w:val="28"/>
        </w:rPr>
        <w:t>татутом.</w:t>
      </w:r>
    </w:p>
    <w:p w:rsidR="00F86ADB" w:rsidRPr="00F86ADB" w:rsidRDefault="00467D64" w:rsidP="00467D64">
      <w:pPr>
        <w:pStyle w:val="a5"/>
        <w:numPr>
          <w:ilvl w:val="1"/>
          <w:numId w:val="19"/>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Закладу:</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затверджує статут Закладу, укладає засновницький договір у випадках, визначених Законом України «Про дошкільну освіту»;</w:t>
      </w:r>
    </w:p>
    <w:p w:rsidR="00025037" w:rsidRPr="00025037" w:rsidRDefault="00D65461" w:rsidP="00467D64">
      <w:pPr>
        <w:pStyle w:val="a5"/>
        <w:numPr>
          <w:ilvl w:val="2"/>
          <w:numId w:val="21"/>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призначає</w:t>
      </w:r>
      <w:r w:rsidR="00025037">
        <w:rPr>
          <w:rFonts w:ascii="Times New Roman" w:eastAsia="Times New Roman" w:hAnsi="Times New Roman" w:cs="Times New Roman"/>
          <w:color w:val="000000"/>
          <w:sz w:val="28"/>
          <w:szCs w:val="28"/>
        </w:rPr>
        <w:t xml:space="preserve"> на посаду та звільняє з посади</w:t>
      </w:r>
      <w:r>
        <w:rPr>
          <w:rFonts w:ascii="Times New Roman" w:eastAsia="Times New Roman" w:hAnsi="Times New Roman" w:cs="Times New Roman"/>
          <w:color w:val="000000"/>
          <w:sz w:val="28"/>
          <w:szCs w:val="28"/>
        </w:rPr>
        <w:t xml:space="preserve"> керівника Закладу</w:t>
      </w:r>
      <w:r w:rsidR="00025037">
        <w:rPr>
          <w:rFonts w:ascii="Times New Roman" w:eastAsia="Times New Roman" w:hAnsi="Times New Roman" w:cs="Times New Roman"/>
          <w:color w:val="000000"/>
          <w:sz w:val="28"/>
          <w:szCs w:val="28"/>
        </w:rPr>
        <w:t>;</w:t>
      </w:r>
    </w:p>
    <w:p w:rsidR="00F86ADB" w:rsidRPr="00F86ADB" w:rsidRDefault="00025037" w:rsidP="00467D64">
      <w:pPr>
        <w:pStyle w:val="a5"/>
        <w:numPr>
          <w:ilvl w:val="2"/>
          <w:numId w:val="21"/>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67D64" w:rsidRPr="00F86ADB">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розриває строковий трудовий договір (контракт) з кері</w:t>
      </w:r>
      <w:r w:rsidR="00025037">
        <w:rPr>
          <w:rFonts w:ascii="Times New Roman" w:eastAsia="Times New Roman" w:hAnsi="Times New Roman" w:cs="Times New Roman"/>
          <w:color w:val="000000"/>
          <w:sz w:val="28"/>
          <w:szCs w:val="28"/>
        </w:rPr>
        <w:t>вником Закладу</w:t>
      </w:r>
      <w:r w:rsidRPr="00F86ADB">
        <w:rPr>
          <w:rFonts w:ascii="Times New Roman" w:eastAsia="Times New Roman" w:hAnsi="Times New Roman" w:cs="Times New Roman"/>
          <w:color w:val="000000"/>
          <w:sz w:val="28"/>
          <w:szCs w:val="28"/>
        </w:rPr>
        <w:t xml:space="preserve"> з підстав та у порядку, визначених законодавством та установчими документами Закладу;</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може ініціювати проведення інституційного аудиту;</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здійснює контроль за дотриманням установчих документів, недопущенням привілеїв чи обмежень (дискримінації) за будь-якою ознакою;</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lastRenderedPageBreak/>
        <w:t>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rsidR="00F86ADB"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забезпечує використання інформаційних (цифрових) технологій в освітній діяльності;</w:t>
      </w:r>
    </w:p>
    <w:p w:rsidR="00942868" w:rsidRPr="00F86ADB" w:rsidRDefault="00467D64" w:rsidP="00467D64">
      <w:pPr>
        <w:pStyle w:val="a5"/>
        <w:numPr>
          <w:ilvl w:val="2"/>
          <w:numId w:val="21"/>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здійснює інші повноваження, передбачені законодавством та установчими документами Закладу.</w:t>
      </w:r>
    </w:p>
    <w:p w:rsidR="00F86ADB" w:rsidRPr="00F86ADB" w:rsidRDefault="00467D64" w:rsidP="00467D64">
      <w:pPr>
        <w:pStyle w:val="a5"/>
        <w:numPr>
          <w:ilvl w:val="1"/>
          <w:numId w:val="19"/>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Засновник Закладу зобов’язаний:</w:t>
      </w:r>
    </w:p>
    <w:p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F86ADB">
        <w:rPr>
          <w:rFonts w:ascii="Times New Roman" w:eastAsia="Times New Roman" w:hAnsi="Times New Roman" w:cs="Times New Roman"/>
          <w:color w:val="000000"/>
          <w:sz w:val="28"/>
          <w:szCs w:val="28"/>
        </w:rPr>
        <w:t>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забезпечити вихованців та працівників Закладу засобами колективного та індивідуального захисту;</w:t>
      </w:r>
    </w:p>
    <w:p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rsidR="00207736"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оприлюднювати </w:t>
      </w:r>
      <w:r w:rsidR="00361535">
        <w:rPr>
          <w:rFonts w:ascii="Times New Roman" w:eastAsia="Times New Roman" w:hAnsi="Times New Roman" w:cs="Times New Roman"/>
          <w:color w:val="000000"/>
          <w:sz w:val="28"/>
          <w:szCs w:val="28"/>
        </w:rPr>
        <w:t>інформацію відповідно до вимог законів</w:t>
      </w:r>
      <w:r w:rsidRPr="00207736">
        <w:rPr>
          <w:rFonts w:ascii="Times New Roman" w:eastAsia="Times New Roman" w:hAnsi="Times New Roman" w:cs="Times New Roman"/>
          <w:color w:val="000000"/>
          <w:sz w:val="28"/>
          <w:szCs w:val="28"/>
        </w:rPr>
        <w:t xml:space="preserve"> України «Про до</w:t>
      </w:r>
      <w:r w:rsidR="00361535">
        <w:rPr>
          <w:rFonts w:ascii="Times New Roman" w:eastAsia="Times New Roman" w:hAnsi="Times New Roman" w:cs="Times New Roman"/>
          <w:color w:val="000000"/>
          <w:sz w:val="28"/>
          <w:szCs w:val="28"/>
        </w:rPr>
        <w:t>шкільну освіту»,</w:t>
      </w:r>
      <w:r w:rsidRPr="00207736">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rsidR="00942868" w:rsidRPr="00207736" w:rsidRDefault="00467D64" w:rsidP="00467D64">
      <w:pPr>
        <w:pStyle w:val="a5"/>
        <w:numPr>
          <w:ilvl w:val="2"/>
          <w:numId w:val="22"/>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виконувати інші обов’язки, передбачені законодавством та установчими документами Закладу.</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Уповноважений орган: </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здійснює контроль за дотриманням установчих документів Закладу, визначає форми контролю за діяльністю керівника Закладу;</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w:t>
      </w:r>
      <w:r w:rsidR="00207736">
        <w:rPr>
          <w:rFonts w:ascii="Times New Roman" w:eastAsia="Times New Roman" w:hAnsi="Times New Roman" w:cs="Times New Roman"/>
          <w:color w:val="000000"/>
          <w:sz w:val="28"/>
          <w:szCs w:val="28"/>
        </w:rPr>
        <w:t>ну, місця проживання</w:t>
      </w:r>
      <w:r w:rsidRPr="00207736">
        <w:rPr>
          <w:rFonts w:ascii="Times New Roman" w:eastAsia="Times New Roman" w:hAnsi="Times New Roman" w:cs="Times New Roman"/>
          <w:color w:val="000000"/>
          <w:sz w:val="28"/>
          <w:szCs w:val="28"/>
        </w:rPr>
        <w:t xml:space="preserve"> або іншими ознаками;</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здійснює контроль за виконанням плану заходів, спрямованих на запобігання та протидію </w:t>
      </w:r>
      <w:proofErr w:type="spellStart"/>
      <w:r w:rsidRPr="00207736">
        <w:rPr>
          <w:rFonts w:ascii="Times New Roman" w:eastAsia="Times New Roman" w:hAnsi="Times New Roman" w:cs="Times New Roman"/>
          <w:color w:val="000000"/>
          <w:sz w:val="28"/>
          <w:szCs w:val="28"/>
        </w:rPr>
        <w:t>булінгу</w:t>
      </w:r>
      <w:proofErr w:type="spellEnd"/>
      <w:r w:rsidRPr="00207736">
        <w:rPr>
          <w:rFonts w:ascii="Times New Roman" w:eastAsia="Times New Roman" w:hAnsi="Times New Roman" w:cs="Times New Roman"/>
          <w:color w:val="000000"/>
          <w:sz w:val="28"/>
          <w:szCs w:val="28"/>
        </w:rPr>
        <w:t xml:space="preserve"> (цькуванню) в закладі дошкільної освіти;</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 xml:space="preserve"> розглядає скарги про відмову у реагуванні на випадки </w:t>
      </w:r>
      <w:proofErr w:type="spellStart"/>
      <w:r w:rsidRPr="00207736">
        <w:rPr>
          <w:rFonts w:ascii="Times New Roman" w:eastAsia="Times New Roman" w:hAnsi="Times New Roman" w:cs="Times New Roman"/>
          <w:color w:val="000000"/>
          <w:sz w:val="28"/>
          <w:szCs w:val="28"/>
        </w:rPr>
        <w:t>булінгу</w:t>
      </w:r>
      <w:proofErr w:type="spellEnd"/>
      <w:r w:rsidRPr="00207736">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 </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сприяє створенню безпечного освітнього середовища у Закладі та вживає заходів для надання соціальних та психолого-</w:t>
      </w:r>
      <w:r w:rsidRPr="00207736">
        <w:rPr>
          <w:rFonts w:ascii="Times New Roman" w:eastAsia="Times New Roman" w:hAnsi="Times New Roman" w:cs="Times New Roman"/>
          <w:color w:val="000000"/>
          <w:sz w:val="28"/>
          <w:szCs w:val="28"/>
        </w:rPr>
        <w:lastRenderedPageBreak/>
        <w:t xml:space="preserve">педагогічних послуг здобувачам освіти, які вчинили </w:t>
      </w:r>
      <w:proofErr w:type="spellStart"/>
      <w:r w:rsidRPr="00207736">
        <w:rPr>
          <w:rFonts w:ascii="Times New Roman" w:eastAsia="Times New Roman" w:hAnsi="Times New Roman" w:cs="Times New Roman"/>
          <w:color w:val="000000"/>
          <w:sz w:val="28"/>
          <w:szCs w:val="28"/>
        </w:rPr>
        <w:t>булінг</w:t>
      </w:r>
      <w:proofErr w:type="spellEnd"/>
      <w:r w:rsidRPr="00207736">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sidRPr="00207736">
        <w:rPr>
          <w:rFonts w:ascii="Times New Roman" w:eastAsia="Times New Roman" w:hAnsi="Times New Roman" w:cs="Times New Roman"/>
          <w:color w:val="000000"/>
          <w:sz w:val="28"/>
          <w:szCs w:val="28"/>
        </w:rPr>
        <w:t>булінгу</w:t>
      </w:r>
      <w:proofErr w:type="spellEnd"/>
      <w:r w:rsidRPr="00207736">
        <w:rPr>
          <w:rFonts w:ascii="Times New Roman" w:eastAsia="Times New Roman" w:hAnsi="Times New Roman" w:cs="Times New Roman"/>
          <w:color w:val="000000"/>
          <w:sz w:val="28"/>
          <w:szCs w:val="28"/>
        </w:rPr>
        <w:t>;</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забезпечує створення у Закладі інклюзивного освітнього середовища, універсального дизайну та розумного пристосування;</w:t>
      </w:r>
    </w:p>
    <w:p w:rsidR="00207736"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затверджує кошторис Закладу в порядку визначеному чинним законодавством;</w:t>
      </w:r>
    </w:p>
    <w:p w:rsidR="00942868" w:rsidRPr="00207736" w:rsidRDefault="00467D64" w:rsidP="00467D64">
      <w:pPr>
        <w:pStyle w:val="a5"/>
        <w:numPr>
          <w:ilvl w:val="2"/>
          <w:numId w:val="23"/>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реалізує інші права, передбачені законодавством та цим статутом.</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Засновник та уповноважений орган не мають права втручатися в діяльність Закладу, що здійснюється ним у межах його автономії.</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Безпосереднє керівництво роботою Закладу здійснює його директор.</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Директор Закладу має право:</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діяти від імені Закладу без довіреності та представляти Заклад у відносинах з іншими особами;</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підпису на документах з питань освітньої, господарської та іншої діяльності Закладу;</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приймати рішення щодо діяльності Закладу в межах повноважень, визначених законодавством;</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видавати у межах своєї компетенції накази і контролювати їх виконання;</w:t>
      </w:r>
    </w:p>
    <w:p w:rsidR="00207736"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ініціювати проведення зовнішнього моніторингу якості освіти та якості освітньої діяльності Закладу, інституційного аудиту;</w:t>
      </w:r>
    </w:p>
    <w:p w:rsidR="00942868" w:rsidRPr="00207736" w:rsidRDefault="00467D64" w:rsidP="00467D64">
      <w:pPr>
        <w:pStyle w:val="a5"/>
        <w:numPr>
          <w:ilvl w:val="2"/>
          <w:numId w:val="24"/>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приймати рішення з інших питань у межах своїх повноважень, зокрема з питань, не врегульованих законодавством</w:t>
      </w:r>
      <w:r w:rsidR="009E145D">
        <w:rPr>
          <w:rFonts w:ascii="Times New Roman" w:eastAsia="Times New Roman" w:hAnsi="Times New Roman" w:cs="Times New Roman"/>
          <w:color w:val="000000"/>
          <w:sz w:val="28"/>
          <w:szCs w:val="28"/>
        </w:rPr>
        <w:t>.</w:t>
      </w:r>
    </w:p>
    <w:p w:rsidR="00207736" w:rsidRPr="00207736" w:rsidRDefault="00467D64" w:rsidP="00467D64">
      <w:pPr>
        <w:pStyle w:val="a5"/>
        <w:numPr>
          <w:ilvl w:val="1"/>
          <w:numId w:val="19"/>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Директор Закладу зобов’язаний:</w:t>
      </w:r>
    </w:p>
    <w:p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виконувати вимоги законодавства про дошкільну освіту, а також забезпечувати їх виконання працівниками Закладу;</w:t>
      </w:r>
    </w:p>
    <w:p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планувати та організовувати діяльн</w:t>
      </w:r>
      <w:r w:rsidR="00207736">
        <w:rPr>
          <w:rFonts w:ascii="Times New Roman" w:eastAsia="Times New Roman" w:hAnsi="Times New Roman" w:cs="Times New Roman"/>
          <w:color w:val="000000"/>
          <w:sz w:val="28"/>
          <w:szCs w:val="28"/>
        </w:rPr>
        <w:t xml:space="preserve">ість Закладу, зокрема освітню та </w:t>
      </w:r>
      <w:r w:rsidRPr="00207736">
        <w:rPr>
          <w:rFonts w:ascii="Times New Roman" w:eastAsia="Times New Roman" w:hAnsi="Times New Roman" w:cs="Times New Roman"/>
          <w:color w:val="000000"/>
          <w:sz w:val="28"/>
          <w:szCs w:val="28"/>
        </w:rPr>
        <w:t>господарську діяльність;</w:t>
      </w:r>
    </w:p>
    <w:p w:rsidR="00207736" w:rsidRPr="00207736"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t>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207736">
        <w:rPr>
          <w:rFonts w:ascii="Times New Roman" w:eastAsia="Times New Roman" w:hAnsi="Times New Roman" w:cs="Times New Roman"/>
          <w:color w:val="000000"/>
          <w:sz w:val="28"/>
          <w:szCs w:val="28"/>
        </w:rPr>
        <w:lastRenderedPageBreak/>
        <w:t>затверджувати положення про внутрішню систему забезпечення якості дошкільної освіти, забезпечувати її створення та функціонування;</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необхідні умови для здобуття дошкільної освіти дітьми з особливими освітніми потребами;</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необхідні умови для атестації педагогічних працівників;</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 xml:space="preserve">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sidRPr="00DC299E">
        <w:rPr>
          <w:rFonts w:ascii="Times New Roman" w:eastAsia="Times New Roman" w:hAnsi="Times New Roman" w:cs="Times New Roman"/>
          <w:color w:val="000000"/>
          <w:sz w:val="28"/>
          <w:szCs w:val="28"/>
        </w:rPr>
        <w:t>домедичної</w:t>
      </w:r>
      <w:proofErr w:type="spellEnd"/>
      <w:r w:rsidRPr="00DC299E">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сприяти діяльності та створювати умови для діяльності в Закладі органів громадського самоврядування;</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використання інформаційних (цифрових) технологій в управлінських процесах;</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харчування та заходи з охорони здоров’я вихованців відповідно до законодавства;</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w:t>
      </w:r>
      <w:r w:rsidR="00DC299E">
        <w:rPr>
          <w:rFonts w:ascii="Times New Roman" w:eastAsia="Times New Roman" w:hAnsi="Times New Roman" w:cs="Times New Roman"/>
          <w:color w:val="000000"/>
          <w:sz w:val="28"/>
          <w:szCs w:val="28"/>
        </w:rPr>
        <w:t>;</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організовувати ведення документообігу, бухгалтерського обліку та звітності з урахуванням вимог засновника та відповідно до законодавства;</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створювати умови для проведення в Закладі заходів державного нагляду (контролю);</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сприяти здійсненню громадського нагляду (контролю) за діяльністю закладу дошкільної освіти;</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DC299E"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lastRenderedPageBreak/>
        <w:t>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rsidR="00942868" w:rsidRPr="00DC299E" w:rsidRDefault="00467D64" w:rsidP="00467D64">
      <w:pPr>
        <w:pStyle w:val="a5"/>
        <w:numPr>
          <w:ilvl w:val="2"/>
          <w:numId w:val="25"/>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контролювати виконання своїх управлінських рішень.</w:t>
      </w:r>
    </w:p>
    <w:p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Основним колегіальним органом управління Закладу  є Педагогічна рада. До складу педагогічної ради входять усі педагогічні працівники Закладу.</w:t>
      </w:r>
    </w:p>
    <w:p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 xml:space="preserve">Головою Педагогічної ради є керівник Закладу </w:t>
      </w:r>
      <w:r w:rsidR="00DC299E">
        <w:rPr>
          <w:rFonts w:ascii="Times New Roman" w:eastAsia="Times New Roman" w:hAnsi="Times New Roman" w:cs="Times New Roman"/>
          <w:color w:val="000000"/>
          <w:sz w:val="28"/>
          <w:szCs w:val="28"/>
        </w:rPr>
        <w:t>.</w:t>
      </w:r>
    </w:p>
    <w:p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DC299E" w:rsidRPr="00DC299E" w:rsidRDefault="00467D64"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Рішення Педагогічної ради вводяться в дію наказом директора Закладу.</w:t>
      </w:r>
    </w:p>
    <w:p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схвалює:</w:t>
      </w:r>
    </w:p>
    <w:p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програму розвитку Закладу;</w:t>
      </w:r>
    </w:p>
    <w:p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план роботи Закладу на рік;</w:t>
      </w:r>
    </w:p>
    <w:p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правила внутрішнього розпорядку Закладу;</w:t>
      </w:r>
    </w:p>
    <w:p w:rsidR="00DC299E" w:rsidRPr="00DC299E" w:rsidRDefault="00467D64" w:rsidP="00467D64">
      <w:pPr>
        <w:pStyle w:val="a5"/>
        <w:numPr>
          <w:ilvl w:val="2"/>
          <w:numId w:val="26"/>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положення про внутрішню систему забезпечення якості освіти;</w:t>
      </w:r>
    </w:p>
    <w:p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затверджує план підвищення кваліфікації педагогічних працівників на рік;</w:t>
      </w:r>
    </w:p>
    <w:p w:rsidR="00DC299E" w:rsidRPr="00DC299E" w:rsidRDefault="00DC299E"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DC299E">
        <w:rPr>
          <w:rFonts w:ascii="Times New Roman" w:eastAsia="Times New Roman" w:hAnsi="Times New Roman" w:cs="Times New Roman"/>
          <w:color w:val="000000"/>
          <w:sz w:val="28"/>
          <w:szCs w:val="28"/>
        </w:rPr>
        <w:t>ухвалює рішення про:</w:t>
      </w:r>
    </w:p>
    <w:p w:rsidR="00DC299E" w:rsidRPr="00DC299E"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вибір освітніх і парціальних програм, за якими буде організовано освітній процес у навчальному році;</w:t>
      </w:r>
    </w:p>
    <w:p w:rsidR="00DC299E" w:rsidRPr="00DC299E"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результативність виконання освітніх і парціальних програм, за якими організований освітній процес;</w:t>
      </w:r>
    </w:p>
    <w:p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DC299E">
        <w:rPr>
          <w:rFonts w:ascii="Times New Roman" w:eastAsia="Times New Roman" w:hAnsi="Times New Roman" w:cs="Times New Roman"/>
          <w:color w:val="000000"/>
          <w:sz w:val="28"/>
          <w:szCs w:val="28"/>
        </w:rPr>
        <w:t>вдосконалення організації освітнього процесу, створення освітнього середовища;</w:t>
      </w:r>
    </w:p>
    <w:p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відзначення та моральне заохочення працівників та інших учасників освітнього процесу;</w:t>
      </w:r>
    </w:p>
    <w:p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визнання результатів підвищення кваліфікації педагогічного працівника у випадках, визначених Законом України «Про освіту»;</w:t>
      </w:r>
    </w:p>
    <w:p w:rsidR="00AF7290" w:rsidRPr="00AF7290" w:rsidRDefault="00467D64" w:rsidP="00467D64">
      <w:pPr>
        <w:pStyle w:val="a5"/>
        <w:numPr>
          <w:ilvl w:val="2"/>
          <w:numId w:val="27"/>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ініціювання проведення інституційного аудиту, зовнішнього моніторингу якості освіти та освітньої діяльно</w:t>
      </w:r>
      <w:r w:rsidR="009E145D">
        <w:rPr>
          <w:rFonts w:ascii="Times New Roman" w:eastAsia="Times New Roman" w:hAnsi="Times New Roman" w:cs="Times New Roman"/>
          <w:color w:val="000000"/>
          <w:sz w:val="28"/>
          <w:szCs w:val="28"/>
        </w:rPr>
        <w:t>сті відповідно до законодавства.</w:t>
      </w:r>
    </w:p>
    <w:p w:rsidR="00AF7290" w:rsidRPr="00AF7290" w:rsidRDefault="00AF7290" w:rsidP="00467D64">
      <w:pPr>
        <w:pStyle w:val="a5"/>
        <w:numPr>
          <w:ilvl w:val="1"/>
          <w:numId w:val="19"/>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Педагогічна рада Закладу </w:t>
      </w:r>
      <w:r w:rsidR="00467D64" w:rsidRPr="00AF7290">
        <w:rPr>
          <w:rFonts w:ascii="Times New Roman" w:eastAsia="Times New Roman" w:hAnsi="Times New Roman" w:cs="Times New Roman"/>
          <w:color w:val="000000"/>
          <w:sz w:val="28"/>
          <w:szCs w:val="28"/>
        </w:rPr>
        <w:t>розглядає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rsidR="00AF7290" w:rsidRPr="00AF7290" w:rsidRDefault="00467D64" w:rsidP="00467D64">
      <w:pPr>
        <w:pStyle w:val="a5"/>
        <w:numPr>
          <w:ilvl w:val="1"/>
          <w:numId w:val="19"/>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lastRenderedPageBreak/>
        <w:t xml:space="preserve">В Закладі може створюватись за рішенням Засновника Піклувальна рада на визначений засновником строк. </w:t>
      </w:r>
    </w:p>
    <w:p w:rsidR="00AF7290" w:rsidRDefault="00467D64" w:rsidP="00AF7290">
      <w:pPr>
        <w:pStyle w:val="a5"/>
        <w:spacing w:after="0" w:line="240" w:lineRule="auto"/>
        <w:jc w:val="both"/>
        <w:rPr>
          <w:rFonts w:ascii="Times New Roman" w:eastAsia="Times New Roman" w:hAnsi="Times New Roman" w:cs="Times New Roman"/>
          <w:color w:val="000000"/>
          <w:sz w:val="28"/>
          <w:szCs w:val="28"/>
        </w:rPr>
      </w:pPr>
      <w:r w:rsidRPr="00AF7290">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rsidR="00AF7290" w:rsidRDefault="00467D64" w:rsidP="00AF7290">
      <w:pPr>
        <w:pStyle w:val="a5"/>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AF7290">
        <w:rPr>
          <w:rFonts w:ascii="Times New Roman" w:eastAsia="Times New Roman" w:hAnsi="Times New Roman" w:cs="Times New Roman"/>
          <w:color w:val="000000"/>
          <w:sz w:val="28"/>
          <w:szCs w:val="28"/>
        </w:rPr>
        <w:t>Піклувальна рада має право:</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брати участь у формуванні програми розвитку Закладу та контролювати її виконання;</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сприяти залученню додаткових джерел фінансування;</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аналізувати та оцінювати діяльність Закладу та його керівника;</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ініціювати проведення інституційного аудиту Закладу;</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вносити Засновнику Закладу подання про заохочення керівника Закладу;</w:t>
      </w:r>
    </w:p>
    <w:p w:rsidR="007E3E5A" w:rsidRPr="007E3E5A" w:rsidRDefault="00467D64" w:rsidP="00467D64">
      <w:pPr>
        <w:pStyle w:val="a5"/>
        <w:numPr>
          <w:ilvl w:val="2"/>
          <w:numId w:val="28"/>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Вищим колегіальним органом громадського самоврядування Закладу є загальні збори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7E3E5A"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rsidR="00942868" w:rsidRPr="007E3E5A" w:rsidRDefault="00467D64" w:rsidP="00467D64">
      <w:pPr>
        <w:pStyle w:val="a5"/>
        <w:numPr>
          <w:ilvl w:val="1"/>
          <w:numId w:val="1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rsidR="00942868" w:rsidRPr="000C3171" w:rsidRDefault="00942868" w:rsidP="007E3E5A">
      <w:pPr>
        <w:spacing w:after="0" w:line="240" w:lineRule="auto"/>
        <w:jc w:val="center"/>
        <w:rPr>
          <w:rFonts w:ascii="Times New Roman" w:hAnsi="Times New Roman" w:cs="Times New Roman"/>
          <w:sz w:val="28"/>
          <w:szCs w:val="28"/>
        </w:rPr>
      </w:pPr>
    </w:p>
    <w:p w:rsidR="00942868" w:rsidRPr="000C3171" w:rsidRDefault="00467D64" w:rsidP="007E3E5A">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IX. ЗАБЕЗПЕЧЕННЯ ЯКОСТІ ДОШКІЛЬНОЇ ОСВІТИ</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 xml:space="preserve">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w:t>
      </w:r>
      <w:r w:rsidR="009E145D">
        <w:rPr>
          <w:rFonts w:ascii="Times New Roman" w:eastAsia="Times New Roman" w:hAnsi="Times New Roman" w:cs="Times New Roman"/>
          <w:color w:val="000000"/>
          <w:sz w:val="28"/>
          <w:szCs w:val="28"/>
        </w:rPr>
        <w:t>дошкільну освіту»</w:t>
      </w:r>
      <w:r w:rsidRPr="007E3E5A">
        <w:rPr>
          <w:rFonts w:ascii="Times New Roman" w:eastAsia="Times New Roman" w:hAnsi="Times New Roman" w:cs="Times New Roman"/>
          <w:color w:val="000000"/>
          <w:sz w:val="28"/>
          <w:szCs w:val="28"/>
        </w:rPr>
        <w:t>.</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Система забезпечення якості дошкільної освіти включає:</w:t>
      </w:r>
    </w:p>
    <w:p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внутрішню систему забезпечення якості дошкільної освіти;</w:t>
      </w:r>
    </w:p>
    <w:p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систему зовнішнього забезп</w:t>
      </w:r>
      <w:r w:rsidR="007E3E5A">
        <w:rPr>
          <w:rFonts w:ascii="Times New Roman" w:eastAsia="Times New Roman" w:hAnsi="Times New Roman" w:cs="Times New Roman"/>
          <w:color w:val="000000"/>
          <w:sz w:val="28"/>
          <w:szCs w:val="28"/>
        </w:rPr>
        <w:t>ечення якості дошкільної освіти;</w:t>
      </w:r>
    </w:p>
    <w:p w:rsidR="007E3E5A" w:rsidRPr="007E3E5A" w:rsidRDefault="00467D64" w:rsidP="00467D64">
      <w:pPr>
        <w:pStyle w:val="a5"/>
        <w:numPr>
          <w:ilvl w:val="2"/>
          <w:numId w:val="30"/>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Внутрішня система забезпечення якості дошкільної освіти включає:</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lastRenderedPageBreak/>
        <w:t>організацію освітнього процесу з урахуванням індивідуальних особливостей, потреб і можливостей кожного вихованця;</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культури академічної доброчесності;</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забезпечення ефективної системи управління Закладом;</w:t>
      </w:r>
    </w:p>
    <w:p w:rsidR="007E3E5A" w:rsidRPr="007E3E5A" w:rsidRDefault="00467D64" w:rsidP="00467D64">
      <w:pPr>
        <w:pStyle w:val="a5"/>
        <w:numPr>
          <w:ilvl w:val="2"/>
          <w:numId w:val="31"/>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rsidR="007E3E5A" w:rsidRDefault="00467D64" w:rsidP="009E145D">
      <w:pPr>
        <w:spacing w:after="0" w:line="240" w:lineRule="auto"/>
        <w:ind w:left="720" w:firstLine="360"/>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rsidR="007E3E5A" w:rsidRPr="00361535" w:rsidRDefault="00467D64" w:rsidP="00361535">
      <w:pPr>
        <w:pStyle w:val="a5"/>
        <w:numPr>
          <w:ilvl w:val="1"/>
          <w:numId w:val="29"/>
        </w:numPr>
        <w:spacing w:after="0" w:line="240" w:lineRule="auto"/>
        <w:jc w:val="both"/>
        <w:rPr>
          <w:rFonts w:ascii="Times New Roman" w:hAnsi="Times New Roman" w:cs="Times New Roman"/>
          <w:sz w:val="28"/>
          <w:szCs w:val="28"/>
        </w:rPr>
      </w:pPr>
      <w:r w:rsidRPr="00361535">
        <w:rPr>
          <w:rFonts w:ascii="Times New Roman" w:eastAsia="Times New Roman" w:hAnsi="Times New Roman" w:cs="Times New Roman"/>
          <w:color w:val="000000"/>
          <w:sz w:val="28"/>
          <w:szCs w:val="28"/>
        </w:rPr>
        <w:t>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 результатами проведення інституційного аудиту засновнику та Закладу надаються:</w:t>
      </w:r>
    </w:p>
    <w:p w:rsidR="007E3E5A" w:rsidRPr="007E3E5A" w:rsidRDefault="00467D64" w:rsidP="00467D64">
      <w:pPr>
        <w:pStyle w:val="a5"/>
        <w:numPr>
          <w:ilvl w:val="2"/>
          <w:numId w:val="32"/>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висновок про якість освітньої діяльності, внутрішню систему забезпечення якості дошкільної освіти;</w:t>
      </w:r>
    </w:p>
    <w:p w:rsidR="00942868" w:rsidRPr="007E3E5A" w:rsidRDefault="00467D64" w:rsidP="00467D64">
      <w:pPr>
        <w:pStyle w:val="a5"/>
        <w:numPr>
          <w:ilvl w:val="2"/>
          <w:numId w:val="32"/>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Виконання державного стандарту є обов’язковим для усіх працівників Закладу.</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Контроль за дотриманням закладом дошкільної освіти державних вимог щодо змісту, рівня й обсягу дошкільної освіти</w:t>
      </w:r>
      <w:r w:rsidR="007E3E5A">
        <w:rPr>
          <w:rFonts w:ascii="Times New Roman" w:eastAsia="Times New Roman" w:hAnsi="Times New Roman" w:cs="Times New Roman"/>
          <w:color w:val="000000"/>
          <w:sz w:val="28"/>
          <w:szCs w:val="28"/>
        </w:rPr>
        <w:t xml:space="preserve"> здійснюється Управлінням освіти, молоді та спорту Чортківської міської ради</w:t>
      </w:r>
      <w:r w:rsidRPr="007E3E5A">
        <w:rPr>
          <w:rFonts w:ascii="Times New Roman" w:eastAsia="Times New Roman" w:hAnsi="Times New Roman" w:cs="Times New Roman"/>
          <w:color w:val="000000"/>
          <w:sz w:val="28"/>
          <w:szCs w:val="28"/>
        </w:rPr>
        <w:t>.</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Атестація педагогічних працівників Закладу здійснюється відповідно до Закону України "Про о</w:t>
      </w:r>
      <w:r w:rsidR="00361535">
        <w:rPr>
          <w:rFonts w:ascii="Times New Roman" w:eastAsia="Times New Roman" w:hAnsi="Times New Roman" w:cs="Times New Roman"/>
          <w:color w:val="000000"/>
          <w:sz w:val="28"/>
          <w:szCs w:val="28"/>
        </w:rPr>
        <w:t>світу" з урахуванням вимог</w:t>
      </w:r>
      <w:r w:rsidRPr="007E3E5A">
        <w:rPr>
          <w:rFonts w:ascii="Times New Roman" w:eastAsia="Times New Roman" w:hAnsi="Times New Roman" w:cs="Times New Roman"/>
          <w:color w:val="000000"/>
          <w:sz w:val="28"/>
          <w:szCs w:val="28"/>
        </w:rPr>
        <w:t xml:space="preserve"> Закону</w:t>
      </w:r>
      <w:r w:rsidR="00361535">
        <w:rPr>
          <w:rFonts w:ascii="Times New Roman" w:eastAsia="Times New Roman" w:hAnsi="Times New Roman" w:cs="Times New Roman"/>
          <w:color w:val="000000"/>
          <w:sz w:val="28"/>
          <w:szCs w:val="28"/>
        </w:rPr>
        <w:t xml:space="preserve"> України «Про дошкільну освіту»</w:t>
      </w:r>
      <w:r w:rsidRPr="007E3E5A">
        <w:rPr>
          <w:rFonts w:ascii="Times New Roman" w:eastAsia="Times New Roman" w:hAnsi="Times New Roman" w:cs="Times New Roman"/>
          <w:color w:val="000000"/>
          <w:sz w:val="28"/>
          <w:szCs w:val="28"/>
        </w:rPr>
        <w:t xml:space="preserve"> та відповідно до положення, затвердженого центральним органом виконавчої влади у сфері освіти і науки.</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 xml:space="preserve">Кожний педагогічний працівник зобов’язаний підвищувати кваліфікацію відповідно до Закону України «Про освіту» з </w:t>
      </w:r>
      <w:r w:rsidRPr="007E3E5A">
        <w:rPr>
          <w:rFonts w:ascii="Times New Roman" w:eastAsia="Times New Roman" w:hAnsi="Times New Roman" w:cs="Times New Roman"/>
          <w:color w:val="000000"/>
          <w:sz w:val="28"/>
          <w:szCs w:val="28"/>
        </w:rPr>
        <w:lastRenderedPageBreak/>
        <w:t>урахуванням особливос</w:t>
      </w:r>
      <w:r w:rsidR="007E3E5A">
        <w:rPr>
          <w:rFonts w:ascii="Times New Roman" w:eastAsia="Times New Roman" w:hAnsi="Times New Roman" w:cs="Times New Roman"/>
          <w:color w:val="000000"/>
          <w:sz w:val="28"/>
          <w:szCs w:val="28"/>
        </w:rPr>
        <w:t>тей, визначених Законом України «</w:t>
      </w:r>
      <w:r w:rsidRPr="007E3E5A">
        <w:rPr>
          <w:rFonts w:ascii="Times New Roman" w:eastAsia="Times New Roman" w:hAnsi="Times New Roman" w:cs="Times New Roman"/>
          <w:color w:val="000000"/>
          <w:sz w:val="28"/>
          <w:szCs w:val="28"/>
        </w:rPr>
        <w:t>Про дошкільну освіту», та в порядку, затвердженому Кабінетом Міністрів України.</w:t>
      </w:r>
    </w:p>
    <w:p w:rsidR="007E3E5A"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Загальна кількість академічних годин для підвищення кваліфікації педагогічного працівника протягом п’яти років не може становити менше 120 годин.</w:t>
      </w:r>
    </w:p>
    <w:p w:rsidR="00942868" w:rsidRPr="007E3E5A" w:rsidRDefault="00467D64" w:rsidP="00467D64">
      <w:pPr>
        <w:pStyle w:val="a5"/>
        <w:numPr>
          <w:ilvl w:val="1"/>
          <w:numId w:val="29"/>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rsidR="00942868" w:rsidRPr="000C3171" w:rsidRDefault="00942868" w:rsidP="007E3E5A">
      <w:pPr>
        <w:spacing w:after="0" w:line="240" w:lineRule="auto"/>
        <w:jc w:val="center"/>
        <w:rPr>
          <w:rFonts w:ascii="Times New Roman" w:hAnsi="Times New Roman" w:cs="Times New Roman"/>
          <w:sz w:val="28"/>
          <w:szCs w:val="28"/>
        </w:rPr>
      </w:pPr>
    </w:p>
    <w:p w:rsidR="00942868" w:rsidRPr="000C3171" w:rsidRDefault="00467D64" w:rsidP="007E3E5A">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 МАЙНО ЗАКЛАДУ ДОШКІЛЬНОЇ ОСВІТИ</w:t>
      </w:r>
    </w:p>
    <w:p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7E3E5A">
        <w:rPr>
          <w:rFonts w:ascii="Times New Roman" w:eastAsia="Times New Roman" w:hAnsi="Times New Roman" w:cs="Times New Roman"/>
          <w:color w:val="000000"/>
          <w:sz w:val="28"/>
          <w:szCs w:val="28"/>
        </w:rPr>
        <w:t>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rsidR="000024BB"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rsidR="00942868" w:rsidRPr="000024BB" w:rsidRDefault="00467D64" w:rsidP="00467D64">
      <w:pPr>
        <w:pStyle w:val="a5"/>
        <w:numPr>
          <w:ilvl w:val="1"/>
          <w:numId w:val="33"/>
        </w:numPr>
        <w:spacing w:after="0" w:line="240" w:lineRule="auto"/>
        <w:jc w:val="both"/>
        <w:rPr>
          <w:rFonts w:ascii="Times New Roman" w:hAnsi="Times New Roman" w:cs="Times New Roman"/>
          <w:sz w:val="28"/>
          <w:szCs w:val="28"/>
        </w:rPr>
      </w:pPr>
      <w:r w:rsidRPr="000024BB">
        <w:rPr>
          <w:rFonts w:ascii="Times New Roman" w:eastAsia="Times New Roman" w:hAnsi="Times New Roman" w:cs="Times New Roman"/>
          <w:color w:val="000000"/>
          <w:sz w:val="28"/>
          <w:szCs w:val="28"/>
        </w:rPr>
        <w:t>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942868" w:rsidRPr="000C3171" w:rsidRDefault="00942868" w:rsidP="000024BB">
      <w:pPr>
        <w:spacing w:after="0" w:line="240" w:lineRule="auto"/>
        <w:jc w:val="both"/>
        <w:rPr>
          <w:rFonts w:ascii="Times New Roman" w:hAnsi="Times New Roman" w:cs="Times New Roman"/>
          <w:sz w:val="28"/>
          <w:szCs w:val="28"/>
        </w:rPr>
      </w:pPr>
    </w:p>
    <w:p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rsidR="005C2E52" w:rsidRDefault="00052F56" w:rsidP="00052F56">
      <w:pPr>
        <w:pStyle w:val="a5"/>
        <w:numPr>
          <w:ilvl w:val="1"/>
          <w:numId w:val="34"/>
        </w:numPr>
        <w:spacing w:after="0" w:line="240" w:lineRule="auto"/>
        <w:jc w:val="both"/>
        <w:rPr>
          <w:rFonts w:ascii="Times New Roman" w:eastAsia="Times New Roman" w:hAnsi="Times New Roman" w:cs="Times New Roman"/>
          <w:color w:val="000000"/>
          <w:sz w:val="28"/>
          <w:szCs w:val="28"/>
        </w:rPr>
      </w:pPr>
      <w:r w:rsidRPr="00052F56">
        <w:rPr>
          <w:rFonts w:ascii="Times New Roman" w:eastAsia="Times New Roman" w:hAnsi="Times New Roman" w:cs="Times New Roman"/>
          <w:color w:val="000000"/>
          <w:sz w:val="28"/>
          <w:szCs w:val="28"/>
        </w:rPr>
        <w:t>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r w:rsidR="004C17EB">
        <w:rPr>
          <w:rFonts w:ascii="Times New Roman" w:eastAsia="Times New Roman" w:hAnsi="Times New Roman" w:cs="Times New Roman"/>
          <w:color w:val="000000"/>
          <w:sz w:val="28"/>
          <w:szCs w:val="28"/>
        </w:rPr>
        <w:t xml:space="preserve"> </w:t>
      </w:r>
      <w:r w:rsidR="005C2E52" w:rsidRPr="005C2E52">
        <w:rPr>
          <w:rFonts w:ascii="Times New Roman" w:eastAsia="Times New Roman" w:hAnsi="Times New Roman" w:cs="Times New Roman"/>
          <w:color w:val="000000"/>
          <w:sz w:val="28"/>
          <w:szCs w:val="28"/>
        </w:rPr>
        <w:t>Утримання та розвиток матеріальн</w:t>
      </w:r>
      <w:r w:rsidR="005C2E52">
        <w:rPr>
          <w:rFonts w:ascii="Times New Roman" w:eastAsia="Times New Roman" w:hAnsi="Times New Roman" w:cs="Times New Roman"/>
          <w:color w:val="000000"/>
          <w:sz w:val="28"/>
          <w:szCs w:val="28"/>
        </w:rPr>
        <w:t>о-технічної бази З</w:t>
      </w:r>
      <w:r w:rsidR="005C2E52" w:rsidRPr="005C2E52">
        <w:rPr>
          <w:rFonts w:ascii="Times New Roman" w:eastAsia="Times New Roman" w:hAnsi="Times New Roman" w:cs="Times New Roman"/>
          <w:color w:val="000000"/>
          <w:sz w:val="28"/>
          <w:szCs w:val="28"/>
        </w:rPr>
        <w:t>акладу освіти фінансуються за рахунок</w:t>
      </w:r>
      <w:r w:rsidR="005C2E52">
        <w:rPr>
          <w:rFonts w:ascii="Times New Roman" w:eastAsia="Times New Roman" w:hAnsi="Times New Roman" w:cs="Times New Roman"/>
          <w:color w:val="000000"/>
          <w:sz w:val="28"/>
          <w:szCs w:val="28"/>
        </w:rPr>
        <w:t xml:space="preserve"> коштів З</w:t>
      </w:r>
      <w:r w:rsidR="005C2E52" w:rsidRPr="005C2E52">
        <w:rPr>
          <w:rFonts w:ascii="Times New Roman" w:eastAsia="Times New Roman" w:hAnsi="Times New Roman" w:cs="Times New Roman"/>
          <w:color w:val="000000"/>
          <w:sz w:val="28"/>
          <w:szCs w:val="28"/>
        </w:rPr>
        <w:t xml:space="preserve">асновника. </w:t>
      </w:r>
    </w:p>
    <w:p w:rsidR="005C2E52" w:rsidRPr="005C2E52" w:rsidRDefault="005C2E52" w:rsidP="00467D64">
      <w:pPr>
        <w:pStyle w:val="a5"/>
        <w:numPr>
          <w:ilvl w:val="1"/>
          <w:numId w:val="34"/>
        </w:numPr>
        <w:spacing w:after="0" w:line="240" w:lineRule="auto"/>
        <w:jc w:val="both"/>
        <w:rPr>
          <w:rFonts w:ascii="Times New Roman" w:eastAsia="Times New Roman" w:hAnsi="Times New Roman" w:cs="Times New Roman"/>
          <w:color w:val="000000"/>
          <w:sz w:val="28"/>
          <w:szCs w:val="28"/>
        </w:rPr>
      </w:pPr>
      <w:r w:rsidRPr="005C2E52">
        <w:rPr>
          <w:rFonts w:ascii="Times New Roman" w:eastAsia="Times New Roman" w:hAnsi="Times New Roman" w:cs="Times New Roman"/>
          <w:color w:val="000000"/>
          <w:sz w:val="28"/>
          <w:szCs w:val="28"/>
        </w:rPr>
        <w:t>Заклад освіти має право надавати платні освітні та інші послуги, перелік яких затверджує</w:t>
      </w:r>
      <w:r>
        <w:rPr>
          <w:rFonts w:ascii="Times New Roman" w:eastAsia="Times New Roman" w:hAnsi="Times New Roman" w:cs="Times New Roman"/>
          <w:color w:val="000000"/>
          <w:sz w:val="28"/>
          <w:szCs w:val="28"/>
        </w:rPr>
        <w:t xml:space="preserve"> </w:t>
      </w:r>
      <w:r w:rsidRPr="005C2E52">
        <w:rPr>
          <w:rFonts w:ascii="Times New Roman" w:eastAsia="Times New Roman" w:hAnsi="Times New Roman" w:cs="Times New Roman"/>
          <w:color w:val="000000"/>
          <w:sz w:val="28"/>
          <w:szCs w:val="28"/>
        </w:rPr>
        <w:t>Кабінет Міністрів України.</w:t>
      </w:r>
    </w:p>
    <w:p w:rsidR="005C2E52" w:rsidRPr="005C2E52" w:rsidRDefault="00467D64" w:rsidP="00467D64">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Джерела формування коштів та майна:</w:t>
      </w:r>
    </w:p>
    <w:p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кошти державного та місцевого бюджетів;</w:t>
      </w:r>
    </w:p>
    <w:p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гранти;</w:t>
      </w:r>
    </w:p>
    <w:p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lastRenderedPageBreak/>
        <w:t>благодійна допомога у вигляді коштів, товарів (матеріальних цінностей), нематеріальних активів, робіт та послуг, одержаних від ю</w:t>
      </w:r>
      <w:r w:rsidR="005C2E52">
        <w:rPr>
          <w:rFonts w:ascii="Times New Roman" w:eastAsia="Times New Roman" w:hAnsi="Times New Roman" w:cs="Times New Roman"/>
          <w:color w:val="000000"/>
          <w:sz w:val="28"/>
          <w:szCs w:val="28"/>
        </w:rPr>
        <w:t>ридичних та фізичних осіб тощо;</w:t>
      </w:r>
    </w:p>
    <w:p w:rsidR="005C2E52" w:rsidRPr="005C2E52" w:rsidRDefault="00467D64" w:rsidP="00467D64">
      <w:pPr>
        <w:pStyle w:val="a5"/>
        <w:numPr>
          <w:ilvl w:val="2"/>
          <w:numId w:val="35"/>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інші джерела не заборонені законодавством України.</w:t>
      </w:r>
    </w:p>
    <w:p w:rsidR="00EA53F8" w:rsidRPr="00361535" w:rsidRDefault="00467D64" w:rsidP="00361535">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Порядок документообігу</w:t>
      </w:r>
      <w:r w:rsidR="00361535">
        <w:rPr>
          <w:rFonts w:ascii="Times New Roman" w:eastAsia="Times New Roman" w:hAnsi="Times New Roman" w:cs="Times New Roman"/>
          <w:color w:val="000000"/>
          <w:sz w:val="28"/>
          <w:szCs w:val="28"/>
        </w:rPr>
        <w:t xml:space="preserve"> та бухгалтерського обігу</w:t>
      </w:r>
      <w:r w:rsidRPr="005C2E52">
        <w:rPr>
          <w:rFonts w:ascii="Times New Roman" w:eastAsia="Times New Roman" w:hAnsi="Times New Roman" w:cs="Times New Roman"/>
          <w:color w:val="000000"/>
          <w:sz w:val="28"/>
          <w:szCs w:val="28"/>
        </w:rPr>
        <w:t xml:space="preserve"> в Закладі визначається його керівником з урахуванням вимог засновника та законодавства.</w:t>
      </w:r>
    </w:p>
    <w:p w:rsidR="00942868" w:rsidRPr="005C2E52" w:rsidRDefault="00467D64" w:rsidP="00467D64">
      <w:pPr>
        <w:pStyle w:val="a5"/>
        <w:numPr>
          <w:ilvl w:val="1"/>
          <w:numId w:val="34"/>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Штатний розпис Закладу розробляються на основі типових штатних нормативів закладів дошкільної освіти та затверджується кері</w:t>
      </w:r>
      <w:r w:rsidR="00361535">
        <w:rPr>
          <w:rFonts w:ascii="Times New Roman" w:eastAsia="Times New Roman" w:hAnsi="Times New Roman" w:cs="Times New Roman"/>
          <w:color w:val="000000"/>
          <w:sz w:val="28"/>
          <w:szCs w:val="28"/>
        </w:rPr>
        <w:t>вником Закладу за погодженням із уповноваженим органом</w:t>
      </w:r>
      <w:r w:rsidRPr="005C2E52">
        <w:rPr>
          <w:rFonts w:ascii="Times New Roman" w:eastAsia="Times New Roman" w:hAnsi="Times New Roman" w:cs="Times New Roman"/>
          <w:color w:val="000000"/>
          <w:sz w:val="28"/>
          <w:szCs w:val="28"/>
        </w:rPr>
        <w:t>.</w:t>
      </w:r>
    </w:p>
    <w:p w:rsidR="005C2E52" w:rsidRPr="00EA53F8" w:rsidRDefault="00467D64" w:rsidP="009B5235">
      <w:pPr>
        <w:spacing w:after="0" w:line="240" w:lineRule="auto"/>
        <w:jc w:val="both"/>
        <w:rPr>
          <w:rFonts w:ascii="Times New Roman" w:eastAsia="Times New Roman" w:hAnsi="Times New Roman" w:cs="Times New Roman"/>
          <w:color w:val="000000"/>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5C2E52">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5C2E52">
        <w:rPr>
          <w:rFonts w:ascii="Times New Roman" w:eastAsia="Times New Roman" w:hAnsi="Times New Roman" w:cs="Times New Roman"/>
          <w:color w:val="000000"/>
          <w:sz w:val="28"/>
          <w:szCs w:val="28"/>
        </w:rPr>
        <w:t>Припинення діяльності Закладу здійснюється шляхом реорганізації (перетворення, приєднання, злиття, поділу) або ліквідації за рішенням Засновника.</w:t>
      </w:r>
    </w:p>
    <w:p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У випадку реорганізації права та обов’язки Закладу переходять до правонаступників відповідно до чинного законодавства.</w:t>
      </w:r>
    </w:p>
    <w:p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Ліквідація закладу здійснюється ліквідаційною комісією, створеної органом, що прийняв рішення про ліквідацію закладу освіти.</w:t>
      </w:r>
    </w:p>
    <w:p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EA53F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Рішення про припинення роботи Закладу чи про скасування дозволу на його функціонування може бути оскаржене в установленому порядку.</w:t>
      </w:r>
    </w:p>
    <w:p w:rsidR="00942868" w:rsidRPr="00EA53F8" w:rsidRDefault="00467D64" w:rsidP="00467D64">
      <w:pPr>
        <w:pStyle w:val="a5"/>
        <w:numPr>
          <w:ilvl w:val="1"/>
          <w:numId w:val="36"/>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Заклад вважається ліквідованим з дня внесення до державного реєстру відповідного запису про припинення його діяльності.</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EA53F8">
      <w:pPr>
        <w:spacing w:after="0" w:line="240" w:lineRule="auto"/>
        <w:jc w:val="center"/>
        <w:rPr>
          <w:rFonts w:ascii="Times New Roman" w:hAnsi="Times New Roman" w:cs="Times New Roman"/>
          <w:sz w:val="28"/>
          <w:szCs w:val="28"/>
        </w:rPr>
      </w:pPr>
      <w:r w:rsidRPr="000C3171">
        <w:rPr>
          <w:rFonts w:ascii="Times New Roman" w:eastAsia="Times New Roman" w:hAnsi="Times New Roman" w:cs="Times New Roman"/>
          <w:b/>
          <w:color w:val="000000"/>
          <w:sz w:val="28"/>
          <w:szCs w:val="28"/>
        </w:rPr>
        <w:t>Розділ XIІІ. М</w:t>
      </w:r>
      <w:r w:rsidR="00361535">
        <w:rPr>
          <w:rFonts w:ascii="Times New Roman" w:eastAsia="Times New Roman" w:hAnsi="Times New Roman" w:cs="Times New Roman"/>
          <w:b/>
          <w:color w:val="000000"/>
          <w:sz w:val="28"/>
          <w:szCs w:val="28"/>
        </w:rPr>
        <w:t>ІЖНАРОДНЕ СПІВРОБІТНИЦТВО</w:t>
      </w:r>
    </w:p>
    <w:p w:rsidR="00EA53F8" w:rsidRPr="00EA53F8" w:rsidRDefault="00467D64"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rsidR="00942868" w:rsidRPr="00EA53F8" w:rsidRDefault="00467D64"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 xml:space="preserve">Заклад, за наявності належної матеріально- технічної та соціально-культурної бази, власних фінансових коштів, </w:t>
      </w:r>
      <w:r w:rsidR="00EA53F8">
        <w:rPr>
          <w:rFonts w:ascii="Times New Roman" w:eastAsia="Times New Roman" w:hAnsi="Times New Roman" w:cs="Times New Roman"/>
          <w:color w:val="000000"/>
          <w:sz w:val="28"/>
          <w:szCs w:val="28"/>
        </w:rPr>
        <w:t xml:space="preserve">за погодженням з Управлінням освіти, молоді та спорту Чортківської міської ради та </w:t>
      </w:r>
      <w:r w:rsidRPr="00EA53F8">
        <w:rPr>
          <w:rFonts w:ascii="Times New Roman" w:eastAsia="Times New Roman" w:hAnsi="Times New Roman" w:cs="Times New Roman"/>
          <w:color w:val="000000"/>
          <w:sz w:val="28"/>
          <w:szCs w:val="28"/>
        </w:rPr>
        <w:t>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942868" w:rsidRPr="00EA53F8" w:rsidRDefault="00EA53F8" w:rsidP="00467D64">
      <w:pPr>
        <w:pStyle w:val="a5"/>
        <w:numPr>
          <w:ilvl w:val="1"/>
          <w:numId w:val="37"/>
        </w:numPr>
        <w:spacing w:after="0" w:line="240" w:lineRule="auto"/>
        <w:jc w:val="both"/>
        <w:rPr>
          <w:rFonts w:ascii="Times New Roman" w:hAnsi="Times New Roman" w:cs="Times New Roman"/>
          <w:sz w:val="28"/>
          <w:szCs w:val="28"/>
        </w:rPr>
      </w:pPr>
      <w:r w:rsidRPr="00EA53F8">
        <w:rPr>
          <w:rFonts w:ascii="Times New Roman" w:hAnsi="Times New Roman" w:cs="Times New Roman"/>
          <w:sz w:val="28"/>
          <w:szCs w:val="28"/>
        </w:rPr>
        <w:t>Педагогічні працівники, вихованці закладу освіти можуть брати участь у реалізації</w:t>
      </w:r>
      <w:r>
        <w:rPr>
          <w:rFonts w:ascii="Times New Roman" w:hAnsi="Times New Roman" w:cs="Times New Roman"/>
          <w:sz w:val="28"/>
          <w:szCs w:val="28"/>
        </w:rPr>
        <w:t xml:space="preserve"> </w:t>
      </w:r>
      <w:r w:rsidRPr="00EA53F8">
        <w:rPr>
          <w:rFonts w:ascii="Times New Roman" w:hAnsi="Times New Roman" w:cs="Times New Roman"/>
          <w:sz w:val="28"/>
          <w:szCs w:val="28"/>
        </w:rPr>
        <w:t xml:space="preserve">міжнародних </w:t>
      </w:r>
      <w:proofErr w:type="spellStart"/>
      <w:r w:rsidRPr="00EA53F8">
        <w:rPr>
          <w:rFonts w:ascii="Times New Roman" w:hAnsi="Times New Roman" w:cs="Times New Roman"/>
          <w:sz w:val="28"/>
          <w:szCs w:val="28"/>
        </w:rPr>
        <w:t>проєктів</w:t>
      </w:r>
      <w:proofErr w:type="spellEnd"/>
      <w:r w:rsidRPr="00EA53F8">
        <w:rPr>
          <w:rFonts w:ascii="Times New Roman" w:hAnsi="Times New Roman" w:cs="Times New Roman"/>
          <w:sz w:val="28"/>
          <w:szCs w:val="28"/>
        </w:rPr>
        <w:t xml:space="preserve"> та програм</w:t>
      </w:r>
      <w:r>
        <w:rPr>
          <w:rFonts w:ascii="Times New Roman" w:hAnsi="Times New Roman" w:cs="Times New Roman"/>
          <w:sz w:val="28"/>
          <w:szCs w:val="28"/>
        </w:rPr>
        <w:t>.</w:t>
      </w:r>
    </w:p>
    <w:p w:rsidR="00942868" w:rsidRPr="00EA53F8" w:rsidRDefault="00942868" w:rsidP="00EA53F8">
      <w:pPr>
        <w:spacing w:after="0" w:line="240" w:lineRule="auto"/>
        <w:jc w:val="center"/>
        <w:rPr>
          <w:rFonts w:ascii="Times New Roman" w:hAnsi="Times New Roman" w:cs="Times New Roman"/>
          <w:b/>
          <w:sz w:val="28"/>
          <w:szCs w:val="28"/>
        </w:rPr>
      </w:pPr>
    </w:p>
    <w:p w:rsidR="00EA53F8" w:rsidRPr="00EA53F8" w:rsidRDefault="00467D64" w:rsidP="00EA53F8">
      <w:pPr>
        <w:spacing w:after="0" w:line="240" w:lineRule="auto"/>
        <w:jc w:val="center"/>
        <w:rPr>
          <w:rFonts w:ascii="Times New Roman" w:eastAsia="Times New Roman" w:hAnsi="Times New Roman" w:cs="Times New Roman"/>
          <w:b/>
          <w:color w:val="000000"/>
          <w:sz w:val="28"/>
          <w:szCs w:val="28"/>
        </w:rPr>
      </w:pPr>
      <w:r w:rsidRPr="00EA53F8">
        <w:rPr>
          <w:rFonts w:ascii="Times New Roman" w:eastAsia="Times New Roman" w:hAnsi="Times New Roman" w:cs="Times New Roman"/>
          <w:b/>
          <w:color w:val="000000"/>
          <w:sz w:val="28"/>
          <w:szCs w:val="28"/>
        </w:rPr>
        <w:lastRenderedPageBreak/>
        <w:t xml:space="preserve">Розділ XІV. </w:t>
      </w:r>
      <w:r w:rsidR="00EA53F8" w:rsidRPr="00EA53F8">
        <w:rPr>
          <w:rFonts w:ascii="Times New Roman" w:eastAsia="Times New Roman" w:hAnsi="Times New Roman" w:cs="Times New Roman"/>
          <w:b/>
          <w:color w:val="000000"/>
          <w:sz w:val="28"/>
          <w:szCs w:val="28"/>
        </w:rPr>
        <w:t>ПОРЯДОК ВНЕСЕННЯ ЗМІН ДО СТАТУТУ</w:t>
      </w:r>
    </w:p>
    <w:p w:rsidR="00EA53F8" w:rsidRPr="00EA53F8" w:rsidRDefault="00467D64"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Цей Статут набуває чинності після його затвердження та реєстрації в уповноважених для цього органах.</w:t>
      </w:r>
    </w:p>
    <w:p w:rsidR="00EA53F8" w:rsidRPr="00EA53F8" w:rsidRDefault="00467D64"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та доповнення до цього Статуту набувають чинності після їх реєстрації в установленому законодавством України порядку.</w:t>
      </w:r>
    </w:p>
    <w:p w:rsidR="00EA53F8" w:rsidRPr="00EA53F8" w:rsidRDefault="00EA53F8"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до Статуту затверджуються Засновником Закладу шляхом</w:t>
      </w:r>
      <w:r>
        <w:rPr>
          <w:rFonts w:ascii="Times New Roman" w:eastAsia="Times New Roman" w:hAnsi="Times New Roman" w:cs="Times New Roman"/>
          <w:color w:val="000000"/>
          <w:sz w:val="28"/>
          <w:szCs w:val="28"/>
        </w:rPr>
        <w:t xml:space="preserve"> </w:t>
      </w:r>
      <w:r w:rsidRPr="00EA53F8">
        <w:rPr>
          <w:rFonts w:ascii="Times New Roman" w:eastAsia="Times New Roman" w:hAnsi="Times New Roman" w:cs="Times New Roman"/>
          <w:color w:val="000000"/>
          <w:sz w:val="28"/>
          <w:szCs w:val="28"/>
        </w:rPr>
        <w:t>викл</w:t>
      </w:r>
      <w:r>
        <w:rPr>
          <w:rFonts w:ascii="Times New Roman" w:eastAsia="Times New Roman" w:hAnsi="Times New Roman" w:cs="Times New Roman"/>
          <w:color w:val="000000"/>
          <w:sz w:val="28"/>
          <w:szCs w:val="28"/>
        </w:rPr>
        <w:t>адення Статуту в новій редакції.</w:t>
      </w:r>
    </w:p>
    <w:p w:rsidR="00EA53F8" w:rsidRPr="00EA53F8" w:rsidRDefault="00EA53F8" w:rsidP="00467D64">
      <w:pPr>
        <w:pStyle w:val="a5"/>
        <w:numPr>
          <w:ilvl w:val="1"/>
          <w:numId w:val="38"/>
        </w:numPr>
        <w:spacing w:after="0" w:line="240" w:lineRule="auto"/>
        <w:jc w:val="both"/>
        <w:rPr>
          <w:rFonts w:ascii="Times New Roman" w:hAnsi="Times New Roman" w:cs="Times New Roman"/>
          <w:sz w:val="28"/>
          <w:szCs w:val="28"/>
        </w:rPr>
      </w:pPr>
      <w:r w:rsidRPr="00EA53F8">
        <w:rPr>
          <w:rFonts w:ascii="Times New Roman" w:eastAsia="Times New Roman" w:hAnsi="Times New Roman" w:cs="Times New Roman"/>
          <w:color w:val="000000"/>
          <w:sz w:val="28"/>
          <w:szCs w:val="28"/>
        </w:rPr>
        <w:t>Зміни до Статуту здійснюються при змінах чинного законодавства та в</w:t>
      </w:r>
      <w:r>
        <w:rPr>
          <w:rFonts w:ascii="Times New Roman" w:eastAsia="Times New Roman" w:hAnsi="Times New Roman" w:cs="Times New Roman"/>
          <w:color w:val="000000"/>
          <w:sz w:val="28"/>
          <w:szCs w:val="28"/>
        </w:rPr>
        <w:t xml:space="preserve"> </w:t>
      </w:r>
      <w:r w:rsidRPr="00EA53F8">
        <w:rPr>
          <w:rFonts w:ascii="Times New Roman" w:eastAsia="Times New Roman" w:hAnsi="Times New Roman" w:cs="Times New Roman"/>
          <w:color w:val="000000"/>
          <w:sz w:val="28"/>
          <w:szCs w:val="28"/>
        </w:rPr>
        <w:t>інших випадках за рішенням Засновника.</w:t>
      </w:r>
    </w:p>
    <w:p w:rsidR="00EA53F8" w:rsidRDefault="00EA53F8" w:rsidP="009B5235">
      <w:pPr>
        <w:spacing w:after="0" w:line="240" w:lineRule="auto"/>
        <w:jc w:val="both"/>
        <w:rPr>
          <w:rFonts w:ascii="Times New Roman" w:eastAsia="Times New Roman" w:hAnsi="Times New Roman" w:cs="Times New Roman"/>
          <w:b/>
          <w:color w:val="000000"/>
          <w:sz w:val="28"/>
          <w:szCs w:val="28"/>
        </w:rPr>
      </w:pPr>
    </w:p>
    <w:p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rsidR="00467D64" w:rsidRDefault="00467D64" w:rsidP="00EA53F8">
      <w:pPr>
        <w:tabs>
          <w:tab w:val="left" w:pos="5839"/>
        </w:tabs>
        <w:spacing w:after="0" w:line="240" w:lineRule="auto"/>
        <w:jc w:val="both"/>
        <w:rPr>
          <w:rFonts w:ascii="Times New Roman" w:eastAsia="Times New Roman" w:hAnsi="Times New Roman" w:cs="Times New Roman"/>
          <w:b/>
          <w:color w:val="000000"/>
          <w:sz w:val="28"/>
          <w:szCs w:val="28"/>
        </w:rPr>
      </w:pPr>
    </w:p>
    <w:p w:rsidR="00052F56" w:rsidRPr="00B62020" w:rsidRDefault="00052F56" w:rsidP="00052F56">
      <w:pPr>
        <w:tabs>
          <w:tab w:val="left" w:pos="-3240"/>
        </w:tabs>
        <w:spacing w:after="0" w:line="240" w:lineRule="auto"/>
        <w:ind w:right="140"/>
        <w:jc w:val="both"/>
        <w:rPr>
          <w:rFonts w:ascii="Times New Roman" w:eastAsia="Times New Roman" w:hAnsi="Times New Roman" w:cs="Times New Roman"/>
          <w:sz w:val="28"/>
          <w:szCs w:val="28"/>
          <w:lang w:val="ru-RU" w:eastAsia="ru-RU"/>
        </w:rPr>
      </w:pPr>
      <w:bookmarkStart w:id="0" w:name="_GoBack"/>
      <w:bookmarkEnd w:id="0"/>
      <w:proofErr w:type="spellStart"/>
      <w:r w:rsidRPr="00B62020">
        <w:rPr>
          <w:rFonts w:ascii="Times New Roman" w:eastAsia="Times New Roman" w:hAnsi="Times New Roman" w:cs="Times New Roman"/>
          <w:b/>
          <w:sz w:val="28"/>
          <w:szCs w:val="28"/>
          <w:lang w:val="ru-RU" w:eastAsia="ru-RU"/>
        </w:rPr>
        <w:t>Секретар</w:t>
      </w:r>
      <w:proofErr w:type="spellEnd"/>
      <w:r w:rsidRPr="00B62020">
        <w:rPr>
          <w:rFonts w:ascii="Times New Roman" w:eastAsia="Times New Roman" w:hAnsi="Times New Roman" w:cs="Times New Roman"/>
          <w:b/>
          <w:sz w:val="28"/>
          <w:szCs w:val="28"/>
          <w:lang w:val="ru-RU" w:eastAsia="ru-RU"/>
        </w:rPr>
        <w:t xml:space="preserve"> </w:t>
      </w:r>
      <w:proofErr w:type="spellStart"/>
      <w:r w:rsidRPr="00B62020">
        <w:rPr>
          <w:rFonts w:ascii="Times New Roman" w:eastAsia="Times New Roman" w:hAnsi="Times New Roman" w:cs="Times New Roman"/>
          <w:b/>
          <w:sz w:val="28"/>
          <w:szCs w:val="28"/>
          <w:lang w:val="ru-RU" w:eastAsia="ru-RU"/>
        </w:rPr>
        <w:t>міської</w:t>
      </w:r>
      <w:proofErr w:type="spellEnd"/>
      <w:r w:rsidRPr="00B62020">
        <w:rPr>
          <w:rFonts w:ascii="Times New Roman" w:eastAsia="Times New Roman" w:hAnsi="Times New Roman" w:cs="Times New Roman"/>
          <w:b/>
          <w:sz w:val="28"/>
          <w:szCs w:val="28"/>
          <w:lang w:val="ru-RU" w:eastAsia="ru-RU"/>
        </w:rPr>
        <w:t xml:space="preserve"> ради                                                 Ярослав ДЗИНДРА</w:t>
      </w:r>
      <w:r w:rsidRPr="00B62020">
        <w:rPr>
          <w:rFonts w:ascii="Times New Roman" w:eastAsia="Times New Roman" w:hAnsi="Times New Roman" w:cs="Times New Roman"/>
          <w:sz w:val="28"/>
          <w:szCs w:val="28"/>
          <w:lang w:val="ru-RU" w:eastAsia="ru-RU"/>
        </w:rPr>
        <w:t xml:space="preserve">                      </w:t>
      </w:r>
    </w:p>
    <w:p w:rsidR="00052F56" w:rsidRPr="00B62020" w:rsidRDefault="00052F56" w:rsidP="00052F56">
      <w:pPr>
        <w:spacing w:before="20" w:after="0" w:line="240" w:lineRule="auto"/>
        <w:ind w:firstLine="567"/>
        <w:jc w:val="both"/>
        <w:rPr>
          <w:rFonts w:ascii="Times New Roman" w:eastAsia="Times New Roman" w:hAnsi="Times New Roman" w:cs="Times New Roman"/>
          <w:color w:val="000000"/>
          <w:sz w:val="28"/>
          <w:szCs w:val="28"/>
        </w:rPr>
      </w:pP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467D64" w:rsidP="009B5235">
      <w:pPr>
        <w:spacing w:after="0" w:line="240" w:lineRule="auto"/>
        <w:jc w:val="both"/>
        <w:rPr>
          <w:rFonts w:ascii="Times New Roman" w:hAnsi="Times New Roman" w:cs="Times New Roman"/>
          <w:sz w:val="28"/>
          <w:szCs w:val="28"/>
        </w:rPr>
      </w:pPr>
      <w:r w:rsidRPr="000C3171">
        <w:rPr>
          <w:rFonts w:ascii="Times New Roman" w:eastAsia="Times New Roman" w:hAnsi="Times New Roman" w:cs="Times New Roman"/>
          <w:color w:val="000000"/>
          <w:sz w:val="28"/>
          <w:szCs w:val="28"/>
        </w:rPr>
        <w:t xml:space="preserve">  </w:t>
      </w:r>
    </w:p>
    <w:p w:rsidR="00942868" w:rsidRPr="000C3171" w:rsidRDefault="00942868" w:rsidP="009B5235">
      <w:pPr>
        <w:spacing w:after="0" w:line="240" w:lineRule="auto"/>
        <w:jc w:val="both"/>
        <w:rPr>
          <w:rFonts w:ascii="Times New Roman" w:eastAsia="Times New Roman" w:hAnsi="Times New Roman" w:cs="Times New Roman"/>
          <w:color w:val="000000"/>
          <w:sz w:val="28"/>
          <w:szCs w:val="28"/>
        </w:rPr>
      </w:pPr>
    </w:p>
    <w:p w:rsidR="00942868" w:rsidRPr="000C3171" w:rsidRDefault="00942868" w:rsidP="009B5235">
      <w:pPr>
        <w:spacing w:after="0" w:line="240" w:lineRule="auto"/>
        <w:jc w:val="both"/>
        <w:rPr>
          <w:rFonts w:ascii="Times New Roman" w:hAnsi="Times New Roman" w:cs="Times New Roman"/>
          <w:sz w:val="28"/>
          <w:szCs w:val="28"/>
        </w:rPr>
      </w:pPr>
    </w:p>
    <w:sectPr w:rsidR="00942868" w:rsidRPr="000C3171" w:rsidSect="000C3171">
      <w:pgSz w:w="11906" w:h="16838"/>
      <w:pgMar w:top="851" w:right="851" w:bottom="851" w:left="1985"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7CF8"/>
    <w:multiLevelType w:val="multilevel"/>
    <w:tmpl w:val="FE362C84"/>
    <w:lvl w:ilvl="0">
      <w:start w:val="11"/>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
    <w:nsid w:val="076F66E9"/>
    <w:multiLevelType w:val="multilevel"/>
    <w:tmpl w:val="DADCC3D4"/>
    <w:lvl w:ilvl="0">
      <w:start w:val="2"/>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
    <w:nsid w:val="07E75462"/>
    <w:multiLevelType w:val="multilevel"/>
    <w:tmpl w:val="99C81544"/>
    <w:lvl w:ilvl="0">
      <w:start w:val="8"/>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
    <w:nsid w:val="0ADC422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F863F53"/>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F933B56"/>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14C41F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5307F68"/>
    <w:multiLevelType w:val="multilevel"/>
    <w:tmpl w:val="B7EA046C"/>
    <w:lvl w:ilvl="0">
      <w:start w:val="14"/>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8">
    <w:nsid w:val="15F461B8"/>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68C2962"/>
    <w:multiLevelType w:val="multilevel"/>
    <w:tmpl w:val="58AE7950"/>
    <w:lvl w:ilvl="0">
      <w:start w:val="5"/>
      <w:numFmt w:val="decimal"/>
      <w:lvlText w:val="%1."/>
      <w:lvlJc w:val="left"/>
      <w:pPr>
        <w:ind w:left="432" w:hanging="432"/>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8343A4F"/>
    <w:multiLevelType w:val="multilevel"/>
    <w:tmpl w:val="4F968626"/>
    <w:lvl w:ilvl="0">
      <w:start w:val="3"/>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1">
    <w:nsid w:val="1941107B"/>
    <w:multiLevelType w:val="multilevel"/>
    <w:tmpl w:val="EA58B5A2"/>
    <w:lvl w:ilvl="0">
      <w:start w:val="4"/>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2">
    <w:nsid w:val="1DCF3EF5"/>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F56597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1FBA66D4"/>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20E771B3"/>
    <w:multiLevelType w:val="multilevel"/>
    <w:tmpl w:val="0942AC6A"/>
    <w:lvl w:ilvl="0">
      <w:start w:val="7"/>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6">
    <w:nsid w:val="261F3BD7"/>
    <w:multiLevelType w:val="hybridMultilevel"/>
    <w:tmpl w:val="3B349E58"/>
    <w:lvl w:ilvl="0" w:tplc="EB62CD0E">
      <w:start w:val="1"/>
      <w:numFmt w:val="decimal"/>
      <w:lvlText w:val="%1)"/>
      <w:lvlJc w:val="left"/>
      <w:pPr>
        <w:ind w:left="1080" w:hanging="360"/>
      </w:pPr>
      <w:rPr>
        <w:rFonts w:eastAsia="Times New Roman" w:hint="default"/>
        <w:color w:val="00000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nsid w:val="286D0775"/>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2B965E60"/>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28016E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331E3AE0"/>
    <w:multiLevelType w:val="hybridMultilevel"/>
    <w:tmpl w:val="EC806C4E"/>
    <w:lvl w:ilvl="0" w:tplc="A5541AF0">
      <w:start w:val="1"/>
      <w:numFmt w:val="bullet"/>
      <w:lvlText w:val="-"/>
      <w:lvlJc w:val="left"/>
      <w:pPr>
        <w:ind w:left="1080" w:hanging="360"/>
      </w:pPr>
      <w:rPr>
        <w:rFonts w:ascii="Times New Roman" w:eastAsia="Times New Roman" w:hAnsi="Times New Roman" w:cs="Times New Roman" w:hint="default"/>
        <w:color w:val="00000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nsid w:val="3D3D100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EC7274D"/>
    <w:multiLevelType w:val="multilevel"/>
    <w:tmpl w:val="B76AF2DE"/>
    <w:lvl w:ilvl="0">
      <w:start w:val="10"/>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3">
    <w:nsid w:val="3FEB5CA7"/>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40245FA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31C3D42"/>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44070C4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7D33886"/>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56D0222B"/>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5807451C"/>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582965A4"/>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C932A6D"/>
    <w:multiLevelType w:val="multilevel"/>
    <w:tmpl w:val="72DAAFDE"/>
    <w:lvl w:ilvl="0">
      <w:start w:val="5"/>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2">
    <w:nsid w:val="687349B3"/>
    <w:multiLevelType w:val="multilevel"/>
    <w:tmpl w:val="B04029C6"/>
    <w:lvl w:ilvl="0">
      <w:start w:val="6"/>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3">
    <w:nsid w:val="6B7C437F"/>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735F6432"/>
    <w:multiLevelType w:val="multilevel"/>
    <w:tmpl w:val="6570117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4897B8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771358D7"/>
    <w:multiLevelType w:val="multilevel"/>
    <w:tmpl w:val="F3C8F034"/>
    <w:lvl w:ilvl="0">
      <w:start w:val="13"/>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7">
    <w:nsid w:val="7E512ED0"/>
    <w:multiLevelType w:val="multilevel"/>
    <w:tmpl w:val="8D0ECC2A"/>
    <w:lvl w:ilvl="0">
      <w:start w:val="9"/>
      <w:numFmt w:val="decimal"/>
      <w:lvlText w:val="%1."/>
      <w:lvlJc w:val="left"/>
      <w:pPr>
        <w:ind w:left="432" w:hanging="432"/>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8">
    <w:nsid w:val="7E6D7C64"/>
    <w:multiLevelType w:val="multilevel"/>
    <w:tmpl w:val="E814CEB4"/>
    <w:lvl w:ilvl="0">
      <w:start w:val="12"/>
      <w:numFmt w:val="decimal"/>
      <w:lvlText w:val="%1."/>
      <w:lvlJc w:val="left"/>
      <w:pPr>
        <w:ind w:left="576" w:hanging="576"/>
      </w:pPr>
      <w:rPr>
        <w:rFonts w:eastAsia="Times New Roman" w:hint="default"/>
        <w:color w:val="000000"/>
      </w:rPr>
    </w:lvl>
    <w:lvl w:ilvl="1">
      <w:start w:val="1"/>
      <w:numFmt w:val="decimal"/>
      <w:lvlText w:val="%1.%2."/>
      <w:lvlJc w:val="left"/>
      <w:pPr>
        <w:ind w:left="720" w:hanging="720"/>
      </w:pPr>
      <w:rPr>
        <w:rFonts w:eastAsia="Times New Roman" w:hint="default"/>
        <w:b/>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num w:numId="1">
    <w:abstractNumId w:val="34"/>
  </w:num>
  <w:num w:numId="2">
    <w:abstractNumId w:val="12"/>
  </w:num>
  <w:num w:numId="3">
    <w:abstractNumId w:val="1"/>
  </w:num>
  <w:num w:numId="4">
    <w:abstractNumId w:val="20"/>
  </w:num>
  <w:num w:numId="5">
    <w:abstractNumId w:val="13"/>
  </w:num>
  <w:num w:numId="6">
    <w:abstractNumId w:val="26"/>
  </w:num>
  <w:num w:numId="7">
    <w:abstractNumId w:val="18"/>
  </w:num>
  <w:num w:numId="8">
    <w:abstractNumId w:val="10"/>
  </w:num>
  <w:num w:numId="9">
    <w:abstractNumId w:val="16"/>
  </w:num>
  <w:num w:numId="10">
    <w:abstractNumId w:val="11"/>
  </w:num>
  <w:num w:numId="11">
    <w:abstractNumId w:val="28"/>
  </w:num>
  <w:num w:numId="12">
    <w:abstractNumId w:val="9"/>
  </w:num>
  <w:num w:numId="13">
    <w:abstractNumId w:val="25"/>
  </w:num>
  <w:num w:numId="14">
    <w:abstractNumId w:val="5"/>
  </w:num>
  <w:num w:numId="15">
    <w:abstractNumId w:val="3"/>
  </w:num>
  <w:num w:numId="16">
    <w:abstractNumId w:val="14"/>
  </w:num>
  <w:num w:numId="17">
    <w:abstractNumId w:val="32"/>
  </w:num>
  <w:num w:numId="18">
    <w:abstractNumId w:val="15"/>
  </w:num>
  <w:num w:numId="19">
    <w:abstractNumId w:val="2"/>
  </w:num>
  <w:num w:numId="20">
    <w:abstractNumId w:val="23"/>
  </w:num>
  <w:num w:numId="21">
    <w:abstractNumId w:val="6"/>
  </w:num>
  <w:num w:numId="22">
    <w:abstractNumId w:val="4"/>
  </w:num>
  <w:num w:numId="23">
    <w:abstractNumId w:val="35"/>
  </w:num>
  <w:num w:numId="24">
    <w:abstractNumId w:val="8"/>
  </w:num>
  <w:num w:numId="25">
    <w:abstractNumId w:val="27"/>
  </w:num>
  <w:num w:numId="26">
    <w:abstractNumId w:val="24"/>
  </w:num>
  <w:num w:numId="27">
    <w:abstractNumId w:val="33"/>
  </w:num>
  <w:num w:numId="28">
    <w:abstractNumId w:val="19"/>
  </w:num>
  <w:num w:numId="29">
    <w:abstractNumId w:val="37"/>
  </w:num>
  <w:num w:numId="30">
    <w:abstractNumId w:val="17"/>
  </w:num>
  <w:num w:numId="31">
    <w:abstractNumId w:val="29"/>
  </w:num>
  <w:num w:numId="32">
    <w:abstractNumId w:val="30"/>
  </w:num>
  <w:num w:numId="33">
    <w:abstractNumId w:val="22"/>
  </w:num>
  <w:num w:numId="34">
    <w:abstractNumId w:val="0"/>
  </w:num>
  <w:num w:numId="35">
    <w:abstractNumId w:val="21"/>
  </w:num>
  <w:num w:numId="36">
    <w:abstractNumId w:val="38"/>
  </w:num>
  <w:num w:numId="37">
    <w:abstractNumId w:val="36"/>
  </w:num>
  <w:num w:numId="38">
    <w:abstractNumId w:val="7"/>
  </w:num>
  <w:num w:numId="39">
    <w:abstractNumId w:val="3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hyphenationZone w:val="425"/>
  <w:drawingGridHorizontalSpacing w:val="283"/>
  <w:drawingGridVerticalSpacing w:val="283"/>
  <w:characterSpacingControl w:val="doNotCompress"/>
  <w:compat/>
  <w:rsids>
    <w:rsidRoot w:val="00942868"/>
    <w:rsid w:val="000024BB"/>
    <w:rsid w:val="00025037"/>
    <w:rsid w:val="00052F56"/>
    <w:rsid w:val="000C3171"/>
    <w:rsid w:val="000E79B7"/>
    <w:rsid w:val="0010591E"/>
    <w:rsid w:val="00127D0F"/>
    <w:rsid w:val="001341B4"/>
    <w:rsid w:val="00190D63"/>
    <w:rsid w:val="00194E9E"/>
    <w:rsid w:val="00207736"/>
    <w:rsid w:val="00300D64"/>
    <w:rsid w:val="00361535"/>
    <w:rsid w:val="00467D64"/>
    <w:rsid w:val="004A657D"/>
    <w:rsid w:val="004C17EB"/>
    <w:rsid w:val="005C2E52"/>
    <w:rsid w:val="006D0639"/>
    <w:rsid w:val="006D72EF"/>
    <w:rsid w:val="007100EC"/>
    <w:rsid w:val="007E3E5A"/>
    <w:rsid w:val="008422D8"/>
    <w:rsid w:val="00942868"/>
    <w:rsid w:val="00980E9B"/>
    <w:rsid w:val="009B5235"/>
    <w:rsid w:val="009E145D"/>
    <w:rsid w:val="00AC5F4A"/>
    <w:rsid w:val="00AF7290"/>
    <w:rsid w:val="00CB07FC"/>
    <w:rsid w:val="00D65461"/>
    <w:rsid w:val="00D74CD5"/>
    <w:rsid w:val="00DC299E"/>
    <w:rsid w:val="00E62A81"/>
    <w:rsid w:val="00EA53F8"/>
    <w:rsid w:val="00F86AD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AC5F4A"/>
  </w:style>
  <w:style w:type="paragraph" w:styleId="1">
    <w:name w:val="heading 1"/>
    <w:basedOn w:val="a"/>
    <w:next w:val="a"/>
    <w:qFormat/>
    <w:rsid w:val="00AC5F4A"/>
    <w:pPr>
      <w:keepNext/>
      <w:keepLines/>
      <w:spacing w:before="480" w:after="120"/>
      <w:outlineLvl w:val="0"/>
    </w:pPr>
    <w:rPr>
      <w:b/>
      <w:sz w:val="48"/>
      <w:szCs w:val="48"/>
    </w:rPr>
  </w:style>
  <w:style w:type="paragraph" w:styleId="2">
    <w:name w:val="heading 2"/>
    <w:basedOn w:val="a"/>
    <w:next w:val="a"/>
    <w:qFormat/>
    <w:rsid w:val="00AC5F4A"/>
    <w:pPr>
      <w:keepNext/>
      <w:keepLines/>
      <w:spacing w:before="360" w:after="80"/>
      <w:outlineLvl w:val="1"/>
    </w:pPr>
    <w:rPr>
      <w:b/>
      <w:sz w:val="36"/>
      <w:szCs w:val="36"/>
    </w:rPr>
  </w:style>
  <w:style w:type="paragraph" w:styleId="3">
    <w:name w:val="heading 3"/>
    <w:basedOn w:val="a"/>
    <w:next w:val="a"/>
    <w:qFormat/>
    <w:rsid w:val="00AC5F4A"/>
    <w:pPr>
      <w:keepNext/>
      <w:keepLines/>
      <w:spacing w:before="280" w:after="80"/>
      <w:outlineLvl w:val="2"/>
    </w:pPr>
    <w:rPr>
      <w:b/>
      <w:sz w:val="28"/>
      <w:szCs w:val="28"/>
    </w:rPr>
  </w:style>
  <w:style w:type="paragraph" w:styleId="4">
    <w:name w:val="heading 4"/>
    <w:basedOn w:val="a"/>
    <w:next w:val="a"/>
    <w:qFormat/>
    <w:rsid w:val="00AC5F4A"/>
    <w:pPr>
      <w:keepNext/>
      <w:keepLines/>
      <w:spacing w:before="240" w:after="40"/>
      <w:outlineLvl w:val="3"/>
    </w:pPr>
    <w:rPr>
      <w:b/>
    </w:rPr>
  </w:style>
  <w:style w:type="paragraph" w:styleId="5">
    <w:name w:val="heading 5"/>
    <w:basedOn w:val="a"/>
    <w:next w:val="a"/>
    <w:qFormat/>
    <w:rsid w:val="00AC5F4A"/>
    <w:pPr>
      <w:keepNext/>
      <w:keepLines/>
      <w:spacing w:before="220" w:after="40"/>
      <w:outlineLvl w:val="4"/>
    </w:pPr>
    <w:rPr>
      <w:b/>
      <w:sz w:val="22"/>
      <w:szCs w:val="22"/>
    </w:rPr>
  </w:style>
  <w:style w:type="paragraph" w:styleId="6">
    <w:name w:val="heading 6"/>
    <w:basedOn w:val="a"/>
    <w:next w:val="a"/>
    <w:qFormat/>
    <w:rsid w:val="00AC5F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AC5F4A"/>
    <w:pPr>
      <w:keepNext/>
      <w:keepLines/>
      <w:spacing w:before="480" w:after="120"/>
    </w:pPr>
    <w:rPr>
      <w:b/>
      <w:sz w:val="72"/>
      <w:szCs w:val="72"/>
    </w:rPr>
  </w:style>
  <w:style w:type="paragraph" w:styleId="a4">
    <w:name w:val="Subtitle"/>
    <w:basedOn w:val="a"/>
    <w:next w:val="a"/>
    <w:qFormat/>
    <w:rsid w:val="00AC5F4A"/>
    <w:pPr>
      <w:keepNext/>
      <w:keepLines/>
      <w:spacing w:before="360" w:after="80"/>
    </w:pPr>
    <w:rPr>
      <w:rFonts w:ascii="Georgia" w:eastAsia="Georgia" w:hAnsi="Georgia" w:cs="Georgia"/>
      <w:i/>
      <w:color w:val="666666"/>
      <w:sz w:val="48"/>
      <w:szCs w:val="48"/>
    </w:rPr>
  </w:style>
  <w:style w:type="table" w:customStyle="1" w:styleId="10">
    <w:name w:val="Звичайна таблиця1"/>
    <w:uiPriority w:val="99"/>
    <w:semiHidden/>
    <w:unhideWhenUsed/>
    <w:rsid w:val="00AC5F4A"/>
    <w:tblPr>
      <w:tblStyleRowBandSize w:val="1"/>
      <w:tblStyleColBandSize w:val="1"/>
      <w:tblInd w:w="0" w:type="dxa"/>
      <w:tblCellMar>
        <w:top w:w="0" w:type="dxa"/>
        <w:left w:w="108" w:type="dxa"/>
        <w:bottom w:w="0" w:type="dxa"/>
        <w:right w:w="108" w:type="dxa"/>
      </w:tblCellMar>
    </w:tblPr>
  </w:style>
  <w:style w:type="paragraph" w:styleId="a5">
    <w:name w:val="List Paragraph"/>
    <w:basedOn w:val="a"/>
    <w:uiPriority w:val="34"/>
    <w:qFormat/>
    <w:rsid w:val="009B52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table" w:customStyle="1" w:styleId="10">
    <w:name w:val="Звичайна таблиця1"/>
    <w:uiPriority w:val="99"/>
    <w:semiHidden/>
    <w:unhideWhenUsed/>
    <w:tblPr>
      <w:tblStyleRowBandSize w:val="1"/>
      <w:tblStyleColBandSize w:val="1"/>
      <w:tblInd w:w="0" w:type="dxa"/>
      <w:tblCellMar>
        <w:top w:w="0" w:type="dxa"/>
        <w:left w:w="108" w:type="dxa"/>
        <w:bottom w:w="0" w:type="dxa"/>
        <w:right w:w="108" w:type="dxa"/>
      </w:tblCellMar>
    </w:tblPr>
  </w:style>
  <w:style w:type="paragraph" w:styleId="a5">
    <w:name w:val="List Paragraph"/>
    <w:basedOn w:val="a"/>
    <w:uiPriority w:val="34"/>
    <w:qFormat/>
    <w:rsid w:val="009B52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32138</Words>
  <Characters>18319</Characters>
  <Application>Microsoft Office Word</Application>
  <DocSecurity>0</DocSecurity>
  <Lines>152</Lines>
  <Paragraphs>100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50357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OxanaDNZ</dc:creator>
  <cp:lastModifiedBy>USER</cp:lastModifiedBy>
  <cp:revision>4</cp:revision>
  <dcterms:created xsi:type="dcterms:W3CDTF">2026-06-11T09:31:00Z</dcterms:created>
  <dcterms:modified xsi:type="dcterms:W3CDTF">2026-07-06T11:42:00Z</dcterms:modified>
</cp:coreProperties>
</file>