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811F6" w14:textId="05F9A60C" w:rsidR="000D3C43" w:rsidRDefault="000D3C43" w:rsidP="003F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Повідомлення про оприлюднення заяви про визначення обсягу стратегічної екологічної оцінки </w:t>
      </w:r>
      <w:r w:rsidR="00354602">
        <w:rPr>
          <w:rFonts w:ascii="Times New Roman" w:hAnsi="Times New Roman" w:cs="Times New Roman"/>
          <w:b/>
          <w:sz w:val="28"/>
          <w:szCs w:val="28"/>
          <w:lang w:val="uk-UA"/>
        </w:rPr>
        <w:t>(СЕО)</w:t>
      </w:r>
    </w:p>
    <w:p w14:paraId="430F6428" w14:textId="687FD71C" w:rsidR="00577046" w:rsidRDefault="00061A28" w:rsidP="003F394A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 w:eastAsia="x-none"/>
        </w:rPr>
      </w:pPr>
      <w:r w:rsidRPr="00061A28">
        <w:rPr>
          <w:rFonts w:ascii="Times New Roman" w:hAnsi="Times New Roman" w:cs="Times New Roman"/>
          <w:sz w:val="28"/>
          <w:szCs w:val="28"/>
          <w:lang w:val="uk-UA"/>
        </w:rPr>
        <w:t>З метою одержання та врахування пропозицій і зауважень громадськості оприлюднює</w:t>
      </w:r>
      <w:r w:rsidR="005732FC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061A28">
        <w:rPr>
          <w:rFonts w:ascii="Times New Roman" w:hAnsi="Times New Roman" w:cs="Times New Roman"/>
          <w:sz w:val="28"/>
          <w:szCs w:val="28"/>
          <w:lang w:val="uk-UA"/>
        </w:rPr>
        <w:t xml:space="preserve"> для громадського обговорення Заяву про визначення стратегічної екологічної оцінки </w:t>
      </w:r>
      <w:bookmarkStart w:id="0" w:name="_Hlk201928929"/>
      <w:bookmarkStart w:id="1" w:name="_Hlk213764608"/>
      <w:r w:rsidR="000444D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 w:eastAsia="x-none"/>
        </w:rPr>
        <w:t>Стратегії</w:t>
      </w:r>
      <w:r w:rsidR="000444DC" w:rsidRPr="000444D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 w:eastAsia="x-none"/>
        </w:rPr>
        <w:t xml:space="preserve"> </w:t>
      </w:r>
      <w:bookmarkEnd w:id="0"/>
      <w:bookmarkEnd w:id="1"/>
      <w:r w:rsidR="0057704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 w:eastAsia="x-none"/>
        </w:rPr>
        <w:t xml:space="preserve">розвитку </w:t>
      </w:r>
      <w:proofErr w:type="spellStart"/>
      <w:r w:rsidR="0057704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 w:eastAsia="x-none"/>
        </w:rPr>
        <w:t>Чортківської</w:t>
      </w:r>
      <w:proofErr w:type="spellEnd"/>
      <w:r w:rsidR="0057704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 w:eastAsia="x-none"/>
        </w:rPr>
        <w:t xml:space="preserve"> територіальної громади на 2026-2027 роки </w:t>
      </w:r>
      <w:r w:rsidR="00577046" w:rsidRPr="00577046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 w:eastAsia="x-none"/>
        </w:rPr>
        <w:t>(з переходом до наступного стратегічного періоду 2028-2034 років)</w:t>
      </w:r>
    </w:p>
    <w:p w14:paraId="1FB552AE" w14:textId="18F9D28F" w:rsidR="00061A28" w:rsidRPr="00061A28" w:rsidRDefault="00061A28" w:rsidP="003F394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A2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Повна назва документа державного планування, що пропонується, та стислий виклад його змісту:</w:t>
      </w:r>
    </w:p>
    <w:p w14:paraId="47DB9C5C" w14:textId="77777777" w:rsidR="00577046" w:rsidRDefault="000444DC" w:rsidP="003F394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bookmarkStart w:id="2" w:name="_Hlk233235806"/>
      <w:r w:rsidRPr="000444D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Стратегія </w:t>
      </w:r>
      <w:r w:rsidR="00577046" w:rsidRPr="0057704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розвитку </w:t>
      </w:r>
      <w:proofErr w:type="spellStart"/>
      <w:r w:rsidR="00577046" w:rsidRPr="00577046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Чортківської</w:t>
      </w:r>
      <w:proofErr w:type="spellEnd"/>
      <w:r w:rsidR="00577046" w:rsidRPr="0057704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територіальної громади на 2026-2027 роки (з переходом до наступного стратегічного періоду 2028-2034 років)</w:t>
      </w:r>
    </w:p>
    <w:p w14:paraId="548D6E84" w14:textId="3FDBA619" w:rsidR="00523320" w:rsidRPr="00540B51" w:rsidRDefault="00523320" w:rsidP="003F39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x-none"/>
        </w:rPr>
      </w:pPr>
      <w:bookmarkStart w:id="3" w:name="_Hlk233235837"/>
      <w:bookmarkEnd w:id="2"/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Стратегія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розвитку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Чортківської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міської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територіальної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громади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на 2026</w:t>
      </w:r>
      <w:r w:rsidR="00573128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-</w:t>
      </w:r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2027 роки (з переходом до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наступного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стратегічного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періоду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2028</w:t>
      </w:r>
      <w:r w:rsidR="00573128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-</w:t>
      </w:r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2034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років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) є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основним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документом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стратегічного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планування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громади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,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що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визначає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пріоритетні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напрями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соціально-економічного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розвитку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,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відновлення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та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підвищення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конкурентоспроможності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території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,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забезпечення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належної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якості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життя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населення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,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раціонального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використання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природних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ресурсів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і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впровадження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принципів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сталого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 xml:space="preserve"> </w:t>
      </w:r>
      <w:proofErr w:type="spellStart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розвитку</w:t>
      </w:r>
      <w:proofErr w:type="spellEnd"/>
      <w:r w:rsidRPr="00540B51">
        <w:rPr>
          <w:rFonts w:ascii="Times New Roman" w:eastAsia="Calibri" w:hAnsi="Times New Roman" w:cs="Times New Roman"/>
          <w:sz w:val="28"/>
          <w:szCs w:val="28"/>
          <w:lang w:val="ru-RU" w:eastAsia="x-none"/>
        </w:rPr>
        <w:t>.</w:t>
      </w:r>
    </w:p>
    <w:bookmarkEnd w:id="3"/>
    <w:p w14:paraId="379307D8" w14:textId="510F571A" w:rsidR="00061A28" w:rsidRPr="00061A28" w:rsidRDefault="00061A28" w:rsidP="003F3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A2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Орган, що прийматиме рішення про затвердження документа державного планування:</w:t>
      </w:r>
    </w:p>
    <w:p w14:paraId="71D72297" w14:textId="5C19C52F" w:rsidR="0031720A" w:rsidRDefault="00577046" w:rsidP="003F394A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Чортківська</w:t>
      </w:r>
      <w:proofErr w:type="spellEnd"/>
      <w:r w:rsidR="000444DC">
        <w:rPr>
          <w:rFonts w:ascii="Times New Roman" w:hAnsi="Times New Roman" w:cs="Times New Roman"/>
          <w:sz w:val="28"/>
          <w:szCs w:val="28"/>
          <w:lang w:val="uk-UA"/>
        </w:rPr>
        <w:t xml:space="preserve"> міська </w:t>
      </w:r>
      <w:r w:rsidR="005732FC" w:rsidRPr="005732FC">
        <w:rPr>
          <w:rFonts w:ascii="Times New Roman" w:hAnsi="Times New Roman" w:cs="Times New Roman"/>
          <w:sz w:val="28"/>
          <w:szCs w:val="28"/>
          <w:lang w:val="uk-UA"/>
        </w:rPr>
        <w:t>рада</w:t>
      </w:r>
      <w:r w:rsidR="003172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D1C5EE" w14:textId="4B720FDB" w:rsidR="009A06F4" w:rsidRPr="00540B51" w:rsidRDefault="009A06F4" w:rsidP="003F394A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540B5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Передбачувана процедура громадського обговорення:</w:t>
      </w:r>
    </w:p>
    <w:p w14:paraId="1DA30C03" w14:textId="4021F3EE" w:rsidR="009A06F4" w:rsidRPr="00540B51" w:rsidRDefault="009A06F4" w:rsidP="003F39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строк громадського обговорення Заяви про визначення обсягу СЕО становить</w:t>
      </w:r>
      <w:r w:rsidR="002E234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1422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 днів з дня оприлюднення Заяви, а саме: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</w:t>
      </w:r>
      <w:r w:rsidR="00540B51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782B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444D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="009A52EE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</w:t>
      </w:r>
      <w:r w:rsidR="005732F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р. до </w:t>
      </w:r>
      <w:r w:rsidR="00540B51" w:rsidRPr="00540B5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="00782B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732F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="00540B51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</w:t>
      </w:r>
      <w:r w:rsidR="005732F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</w:t>
      </w:r>
      <w:r w:rsidR="002E234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13108CAF" w14:textId="28A2B7E8" w:rsidR="009A06F4" w:rsidRPr="00540B51" w:rsidRDefault="009A06F4" w:rsidP="003F39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згідно з</w:t>
      </w:r>
      <w:r w:rsidR="00EF1422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ст. 1</w:t>
      </w:r>
      <w:r w:rsidR="002E234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Закону України «Про стратегічну екологічну оцінку» громадськість в межах строку громадського обговорення має право подати в письмовій формі (в тому числі в електронному вигляді) зауваження та пропозиції до Заяви про визначення обсягу СЕО;</w:t>
      </w:r>
    </w:p>
    <w:p w14:paraId="69A5FCCF" w14:textId="088B077C" w:rsidR="000444DC" w:rsidRPr="00602A24" w:rsidRDefault="009A06F4" w:rsidP="003F39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ознайомитися з заявою про визначення обсягу СЕО</w:t>
      </w:r>
      <w:r w:rsidRPr="00540B51">
        <w:rPr>
          <w:color w:val="000000" w:themeColor="text1"/>
          <w:lang w:val="uk-UA"/>
        </w:rPr>
        <w:t xml:space="preserve"> 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можна на офіційному веб-сайті</w:t>
      </w:r>
      <w:r w:rsidR="005732FC" w:rsidRPr="00540B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23320" w:rsidRPr="00540B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Чортківської</w:t>
      </w:r>
      <w:proofErr w:type="spellEnd"/>
      <w:r w:rsidR="000444DC" w:rsidRPr="00540B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міської</w:t>
      </w:r>
      <w:r w:rsidR="005732FC" w:rsidRPr="00540B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ради 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://</w:t>
      </w:r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www</w:t>
      </w:r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chortkivmr</w:t>
      </w:r>
      <w:proofErr w:type="spellEnd"/>
      <w:r w:rsidR="00523320" w:rsidRPr="00602A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spellStart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gov</w:t>
      </w:r>
      <w:proofErr w:type="spellEnd"/>
      <w:r w:rsidR="00523320" w:rsidRPr="00602A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spellStart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ua</w:t>
      </w:r>
      <w:proofErr w:type="spellEnd"/>
    </w:p>
    <w:p w14:paraId="6480F4F6" w14:textId="515E3ED5" w:rsidR="009A06F4" w:rsidRPr="00540B51" w:rsidRDefault="009A06F4" w:rsidP="003F394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зауваження і пропозиції подаються </w:t>
      </w:r>
      <w:r w:rsidR="00BD4DEE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5732FC" w:rsidRPr="00540B5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bookmarkStart w:id="4" w:name="_Hlk233235671"/>
      <w:proofErr w:type="spellStart"/>
      <w:r w:rsidR="00523320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Чортківської</w:t>
      </w:r>
      <w:proofErr w:type="spellEnd"/>
      <w:r w:rsidR="000444DC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міської ради (</w:t>
      </w:r>
      <w:r w:rsidR="00523320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48500, Україна, Тернопільська обл., м.</w:t>
      </w:r>
      <w:r w:rsidR="00837BFB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="00523320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Чортків, вул. Тараса Шевченка, 21</w:t>
      </w:r>
      <w:bookmarkEnd w:id="4"/>
      <w:r w:rsidR="000444DC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, e-</w:t>
      </w:r>
      <w:proofErr w:type="spellStart"/>
      <w:r w:rsidR="000444DC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mail</w:t>
      </w:r>
      <w:proofErr w:type="spellEnd"/>
      <w:r w:rsidR="000444DC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адреса: </w:t>
      </w:r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info</w:t>
      </w:r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@</w:t>
      </w:r>
      <w:proofErr w:type="spellStart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bookmarkStart w:id="5" w:name="_GoBack"/>
      <w:bookmarkEnd w:id="5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rtkivmr</w:t>
      </w:r>
      <w:proofErr w:type="spellEnd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gov</w:t>
      </w:r>
      <w:proofErr w:type="spellEnd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="00523320" w:rsidRPr="00540B51">
        <w:rPr>
          <w:rFonts w:ascii="Times New Roman" w:hAnsi="Times New Roman" w:cs="Times New Roman"/>
          <w:color w:val="000000" w:themeColor="text1"/>
          <w:sz w:val="28"/>
          <w:szCs w:val="28"/>
        </w:rPr>
        <w:t>ua</w:t>
      </w:r>
      <w:proofErr w:type="spellEnd"/>
      <w:r w:rsidR="000444DC" w:rsidRPr="00540B51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) 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5732F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термін до</w:t>
      </w:r>
      <w:r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40B51" w:rsidRPr="00540B5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="00782B8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="002E234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732F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="00540B51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="002E234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</w:t>
      </w:r>
      <w:r w:rsidR="005732F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2E234C" w:rsidRPr="00540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р.</w:t>
      </w:r>
    </w:p>
    <w:p w14:paraId="42425BCE" w14:textId="4FC286EB" w:rsidR="009A06F4" w:rsidRPr="005732FC" w:rsidRDefault="00EF1422" w:rsidP="003F394A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A06F4" w:rsidRPr="00B84070">
        <w:rPr>
          <w:rFonts w:ascii="Times New Roman" w:hAnsi="Times New Roman" w:cs="Times New Roman"/>
          <w:sz w:val="28"/>
          <w:szCs w:val="28"/>
          <w:lang w:val="uk-UA"/>
        </w:rPr>
        <w:t>місцезнаходження наявної екологічної інформації, у тому числі пов’язаної зі здоров’ям населення, що стосується документа державного планув</w:t>
      </w:r>
      <w:r w:rsidR="009A06F4">
        <w:rPr>
          <w:rFonts w:ascii="Times New Roman" w:hAnsi="Times New Roman" w:cs="Times New Roman"/>
          <w:sz w:val="28"/>
          <w:szCs w:val="28"/>
          <w:lang w:val="uk-UA"/>
        </w:rPr>
        <w:t>ання –</w:t>
      </w:r>
      <w:r w:rsidR="005732F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bookmarkStart w:id="6" w:name="_Hlk233237110"/>
      <w:proofErr w:type="spellStart"/>
      <w:r w:rsidR="00523320" w:rsidRP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>Чортківськ</w:t>
      </w:r>
      <w:r w:rsid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>а</w:t>
      </w:r>
      <w:proofErr w:type="spellEnd"/>
      <w:r w:rsidR="00523320" w:rsidRP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міськ</w:t>
      </w:r>
      <w:r w:rsid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>а</w:t>
      </w:r>
      <w:r w:rsidR="00523320" w:rsidRP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рад</w:t>
      </w:r>
      <w:r w:rsid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>а</w:t>
      </w:r>
      <w:r w:rsidR="00523320" w:rsidRP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(48500, Україна, Тернопільська обл., м.</w:t>
      </w:r>
      <w:r w:rsid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23320" w:rsidRP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>Чортків, вул. Тараса Шевченка, 21, e-</w:t>
      </w:r>
      <w:proofErr w:type="spellStart"/>
      <w:r w:rsidR="00523320" w:rsidRP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>mail</w:t>
      </w:r>
      <w:proofErr w:type="spellEnd"/>
      <w:r w:rsidR="00523320" w:rsidRPr="0052332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адреса: info@chortkivmr.gov.ua)</w:t>
      </w:r>
    </w:p>
    <w:bookmarkEnd w:id="6"/>
    <w:p w14:paraId="4406034E" w14:textId="77777777" w:rsidR="00EF1422" w:rsidRDefault="00EF1422" w:rsidP="009A0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422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="009A06F4" w:rsidRPr="00EF1422">
        <w:rPr>
          <w:rFonts w:ascii="Times New Roman" w:hAnsi="Times New Roman" w:cs="Times New Roman"/>
          <w:b/>
          <w:bCs/>
          <w:sz w:val="28"/>
          <w:szCs w:val="28"/>
          <w:lang w:val="uk-UA"/>
        </w:rPr>
        <w:t>еобхідність проведення транскордонних консультацій щодо проекту документа державного планування</w:t>
      </w:r>
      <w:r w:rsidR="009A06F4" w:rsidRPr="00B840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C8D0E5" w14:textId="5CDC0935" w:rsidR="009A06F4" w:rsidRPr="00BC318B" w:rsidRDefault="00EF1422" w:rsidP="009A0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A06F4" w:rsidRPr="00B84070">
        <w:rPr>
          <w:rFonts w:ascii="Times New Roman" w:hAnsi="Times New Roman" w:cs="Times New Roman"/>
          <w:sz w:val="28"/>
          <w:szCs w:val="28"/>
          <w:lang w:val="uk-UA"/>
        </w:rPr>
        <w:t>ідсутня.</w:t>
      </w:r>
    </w:p>
    <w:p w14:paraId="6102999C" w14:textId="2A92827E" w:rsidR="009A06F4" w:rsidRDefault="00DF74CA" w:rsidP="009A06F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sectPr w:rsidR="009A06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8E8"/>
    <w:multiLevelType w:val="hybridMultilevel"/>
    <w:tmpl w:val="7B12F646"/>
    <w:lvl w:ilvl="0" w:tplc="E4E610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CF"/>
    <w:rsid w:val="0000722F"/>
    <w:rsid w:val="00035D1A"/>
    <w:rsid w:val="000444DC"/>
    <w:rsid w:val="00046D14"/>
    <w:rsid w:val="00060389"/>
    <w:rsid w:val="00061A28"/>
    <w:rsid w:val="00075A69"/>
    <w:rsid w:val="00081980"/>
    <w:rsid w:val="000B0681"/>
    <w:rsid w:val="000B4B88"/>
    <w:rsid w:val="000D3C43"/>
    <w:rsid w:val="00184885"/>
    <w:rsid w:val="0018765A"/>
    <w:rsid w:val="001A456A"/>
    <w:rsid w:val="001B1D9C"/>
    <w:rsid w:val="001D208A"/>
    <w:rsid w:val="001E2EEC"/>
    <w:rsid w:val="00201960"/>
    <w:rsid w:val="00210386"/>
    <w:rsid w:val="00273916"/>
    <w:rsid w:val="00291CB4"/>
    <w:rsid w:val="002E234C"/>
    <w:rsid w:val="002F002A"/>
    <w:rsid w:val="0030349E"/>
    <w:rsid w:val="00310C7A"/>
    <w:rsid w:val="0031720A"/>
    <w:rsid w:val="00354602"/>
    <w:rsid w:val="00367CB7"/>
    <w:rsid w:val="00371BC0"/>
    <w:rsid w:val="003848EE"/>
    <w:rsid w:val="003C3BD6"/>
    <w:rsid w:val="003F394A"/>
    <w:rsid w:val="004067CB"/>
    <w:rsid w:val="00431C87"/>
    <w:rsid w:val="004356A2"/>
    <w:rsid w:val="00502ACE"/>
    <w:rsid w:val="00506BC2"/>
    <w:rsid w:val="00523320"/>
    <w:rsid w:val="0052476D"/>
    <w:rsid w:val="00524C03"/>
    <w:rsid w:val="00537DC8"/>
    <w:rsid w:val="00540B51"/>
    <w:rsid w:val="00551826"/>
    <w:rsid w:val="00573128"/>
    <w:rsid w:val="005732FC"/>
    <w:rsid w:val="00577046"/>
    <w:rsid w:val="0058324F"/>
    <w:rsid w:val="005A4623"/>
    <w:rsid w:val="005C0423"/>
    <w:rsid w:val="00602A24"/>
    <w:rsid w:val="00655310"/>
    <w:rsid w:val="00656E89"/>
    <w:rsid w:val="00666FAC"/>
    <w:rsid w:val="006B5216"/>
    <w:rsid w:val="006F7FCF"/>
    <w:rsid w:val="007104F7"/>
    <w:rsid w:val="0078136F"/>
    <w:rsid w:val="00782B88"/>
    <w:rsid w:val="007B329D"/>
    <w:rsid w:val="008058EB"/>
    <w:rsid w:val="00837BFB"/>
    <w:rsid w:val="00872329"/>
    <w:rsid w:val="008770AD"/>
    <w:rsid w:val="008B3604"/>
    <w:rsid w:val="00910181"/>
    <w:rsid w:val="009A06F4"/>
    <w:rsid w:val="009A52EE"/>
    <w:rsid w:val="009A58EF"/>
    <w:rsid w:val="009C4D66"/>
    <w:rsid w:val="009C50DD"/>
    <w:rsid w:val="009F53A8"/>
    <w:rsid w:val="009F6CA4"/>
    <w:rsid w:val="00A1660F"/>
    <w:rsid w:val="00A24DC4"/>
    <w:rsid w:val="00A25803"/>
    <w:rsid w:val="00A320F3"/>
    <w:rsid w:val="00A54B6E"/>
    <w:rsid w:val="00A81C85"/>
    <w:rsid w:val="00AA423D"/>
    <w:rsid w:val="00AA43DA"/>
    <w:rsid w:val="00AA6FEE"/>
    <w:rsid w:val="00AC1422"/>
    <w:rsid w:val="00AC7CA5"/>
    <w:rsid w:val="00AD6E6C"/>
    <w:rsid w:val="00AE086C"/>
    <w:rsid w:val="00B270B2"/>
    <w:rsid w:val="00B55BE0"/>
    <w:rsid w:val="00B60961"/>
    <w:rsid w:val="00B61389"/>
    <w:rsid w:val="00BC16D2"/>
    <w:rsid w:val="00BC318B"/>
    <w:rsid w:val="00BD203D"/>
    <w:rsid w:val="00BD4DEE"/>
    <w:rsid w:val="00BE6405"/>
    <w:rsid w:val="00BF06A5"/>
    <w:rsid w:val="00C170E8"/>
    <w:rsid w:val="00C63B80"/>
    <w:rsid w:val="00C975F3"/>
    <w:rsid w:val="00CB6308"/>
    <w:rsid w:val="00CD6BC3"/>
    <w:rsid w:val="00CF02AA"/>
    <w:rsid w:val="00D16CE8"/>
    <w:rsid w:val="00D55E4C"/>
    <w:rsid w:val="00D57D90"/>
    <w:rsid w:val="00D813B1"/>
    <w:rsid w:val="00DF34EB"/>
    <w:rsid w:val="00DF74CA"/>
    <w:rsid w:val="00EF1422"/>
    <w:rsid w:val="00F10DDD"/>
    <w:rsid w:val="00F3590C"/>
    <w:rsid w:val="00F61B0B"/>
    <w:rsid w:val="00F6669B"/>
    <w:rsid w:val="00F9703F"/>
    <w:rsid w:val="00FA33B6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DBCD"/>
  <w15:docId w15:val="{3F7E087F-9AC6-48FB-92ED-F81B9690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0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24DC4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35460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1660F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291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1524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Олекскандр</dc:creator>
  <cp:keywords/>
  <dc:description/>
  <cp:lastModifiedBy>user</cp:lastModifiedBy>
  <cp:revision>5</cp:revision>
  <dcterms:created xsi:type="dcterms:W3CDTF">2026-07-27T13:42:00Z</dcterms:created>
  <dcterms:modified xsi:type="dcterms:W3CDTF">2026-07-28T06:44:00Z</dcterms:modified>
</cp:coreProperties>
</file>