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3286" w14:textId="77777777" w:rsidR="00397C25" w:rsidRDefault="0063271B" w:rsidP="00634730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n239"/>
      <w:bookmarkEnd w:id="0"/>
      <w:r w:rsidRPr="002B172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</w:t>
      </w:r>
      <w:r w:rsidR="002B172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36818498" w14:textId="77777777" w:rsidR="00397C25" w:rsidRDefault="00397C25" w:rsidP="00634730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23AFB8CB" w14:textId="77777777" w:rsidR="00397C25" w:rsidRDefault="00397C25" w:rsidP="00634730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7FE00CE" w14:textId="6E3DB1E2" w:rsidR="0063271B" w:rsidRPr="002B1723" w:rsidRDefault="00397C25" w:rsidP="00634730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</w:t>
      </w:r>
      <w:r w:rsidR="0063271B" w:rsidRPr="002B1723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2B1723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14:paraId="7FDE3114" w14:textId="0A0DC0A2" w:rsidR="002B1723" w:rsidRPr="002B1723" w:rsidRDefault="0063271B" w:rsidP="0063271B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B172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до рішення виконавчого комітету</w:t>
      </w:r>
    </w:p>
    <w:p w14:paraId="26C1BF66" w14:textId="348BDA16" w:rsidR="002B1723" w:rsidRPr="002B1723" w:rsidRDefault="002B1723" w:rsidP="002B1723">
      <w:pPr>
        <w:ind w:left="8496" w:firstLine="708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B1723">
        <w:rPr>
          <w:rFonts w:ascii="Times New Roman" w:hAnsi="Times New Roman" w:cs="Times New Roman"/>
          <w:bCs/>
          <w:sz w:val="28"/>
          <w:szCs w:val="28"/>
        </w:rPr>
        <w:t xml:space="preserve">            міської ради</w:t>
      </w:r>
    </w:p>
    <w:p w14:paraId="6AD3EC13" w14:textId="3BE07062" w:rsidR="0063271B" w:rsidRPr="002B1723" w:rsidRDefault="0063271B" w:rsidP="0063271B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B172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2B1723" w:rsidRPr="002B1723">
        <w:rPr>
          <w:rFonts w:ascii="Times New Roman" w:hAnsi="Times New Roman" w:cs="Times New Roman"/>
          <w:bCs/>
          <w:sz w:val="28"/>
          <w:szCs w:val="28"/>
        </w:rPr>
        <w:t>від 15 липня 2026 року № 156</w:t>
      </w:r>
    </w:p>
    <w:p w14:paraId="55E70417" w14:textId="4A28F80B" w:rsidR="0063271B" w:rsidRPr="002B1723" w:rsidRDefault="0063271B" w:rsidP="000550F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B172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C92A1E7" w14:textId="0BB798A7" w:rsidR="00634730" w:rsidRDefault="008D6F0F" w:rsidP="0063473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Напрями діяльності та заходи реалізації програми</w:t>
      </w:r>
    </w:p>
    <w:p w14:paraId="114E17E1" w14:textId="77777777" w:rsidR="00397C25" w:rsidRDefault="00397C25" w:rsidP="0063473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43BE7DE" w14:textId="77777777" w:rsidR="00397C25" w:rsidRDefault="00397C25" w:rsidP="0063473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299" w:tblpY="1"/>
        <w:tblOverlap w:val="never"/>
        <w:tblW w:w="15726" w:type="dxa"/>
        <w:tblBorders>
          <w:top w:val="single" w:sz="4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822"/>
        <w:gridCol w:w="2423"/>
        <w:gridCol w:w="992"/>
        <w:gridCol w:w="1701"/>
        <w:gridCol w:w="1418"/>
        <w:gridCol w:w="709"/>
        <w:gridCol w:w="709"/>
        <w:gridCol w:w="708"/>
        <w:gridCol w:w="709"/>
        <w:gridCol w:w="850"/>
        <w:gridCol w:w="6"/>
        <w:gridCol w:w="2121"/>
        <w:gridCol w:w="6"/>
      </w:tblGrid>
      <w:tr w:rsidR="00634730" w:rsidRPr="0089312C" w14:paraId="3A3568EC" w14:textId="77777777" w:rsidTr="0089312C">
        <w:trPr>
          <w:cantSplit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A0E3D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0DC2E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Назва напряму діяльності (пріоритетні завдання)</w:t>
            </w:r>
          </w:p>
        </w:tc>
        <w:tc>
          <w:tcPr>
            <w:tcW w:w="24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B9605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26B2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Строк виконання заходу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467C3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Виконавці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D694D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  <w:tc>
          <w:tcPr>
            <w:tcW w:w="369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D710E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72E3C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89312C" w14:paraId="7CC7177E" w14:textId="77777777" w:rsidTr="0089312C">
        <w:trPr>
          <w:gridAfter w:val="1"/>
          <w:wAfter w:w="6" w:type="dxa"/>
          <w:cantSplit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6F742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86A6E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7D46D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D4AF7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1B8C1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9817B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91C74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12158701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тис.</w:t>
            </w:r>
          </w:p>
          <w:p w14:paraId="5EE8E450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BBEAF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14:paraId="371F0F73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тис. грн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7A61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5083BFA4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тис.</w:t>
            </w:r>
          </w:p>
          <w:p w14:paraId="695BDFB3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1D02A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2029 тис.</w:t>
            </w:r>
          </w:p>
          <w:p w14:paraId="4EBB9195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CCF0F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  <w:p w14:paraId="28302255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тис.</w:t>
            </w:r>
          </w:p>
          <w:p w14:paraId="59A1CCFA" w14:textId="77777777" w:rsidR="00634730" w:rsidRPr="0089312C" w:rsidRDefault="00634730" w:rsidP="003E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17235" w14:textId="77777777" w:rsidR="00634730" w:rsidRPr="0089312C" w:rsidRDefault="00634730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Очікуваний результат</w:t>
            </w:r>
          </w:p>
        </w:tc>
      </w:tr>
      <w:tr w:rsidR="0073418B" w:rsidRPr="0089312C" w14:paraId="0F074967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D3E79" w14:textId="17DFEC99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291FB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Розвиток системи управління та контролю за споживанням енергоресурсів в бюджетній сфері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724EC" w14:textId="77777777" w:rsidR="0073418B" w:rsidRPr="0089312C" w:rsidRDefault="0073418B" w:rsidP="008931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Розвиток системи енергетичного менеджменту в громаді</w:t>
            </w:r>
          </w:p>
          <w:p w14:paraId="48704A4D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Встановлення індивідуальних теплових пунктів в будівлях комунальних закладів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F3A4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B622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B99DF" w14:textId="39635FC7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59BD971" w14:textId="472ABEA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16ED6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5D6B8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B158E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6B1B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C9E1D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A6FD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Забезпечує комплексну оптимізацію витрат і модернізацію інфраструктури</w:t>
            </w:r>
          </w:p>
          <w:p w14:paraId="3241528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витрат на енергоносії, оптимізація витрат бюджету/підприємства та підвищення загальної енергоефективності</w:t>
            </w:r>
          </w:p>
        </w:tc>
      </w:tr>
      <w:tr w:rsidR="0073418B" w:rsidRPr="0089312C" w14:paraId="4F0EADA5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7B7C8" w14:textId="04845D10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23272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Комплексна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термомодернізація</w:t>
            </w:r>
            <w:proofErr w:type="spellEnd"/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6217E" w14:textId="345E3521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Комплексна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термомодернізація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будівель комунальних закладів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FD60F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3DDE2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D64BA" w14:textId="1D28F2AE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3349E5B" w14:textId="4DAE1341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BD1E5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59300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FE095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79C4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33C11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41DB6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4982C" w14:textId="46F2BFD2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Скорочення кінцевого споживання енергії на 30–50% , а також зниження витрат на комунальні послуги за одночасного підвищення рівня комфорту в приміщеннях.</w:t>
            </w:r>
          </w:p>
        </w:tc>
      </w:tr>
      <w:tr w:rsidR="0073418B" w:rsidRPr="0089312C" w14:paraId="349D24C2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86EBC" w14:textId="2E291C2B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CC2F8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Впровадження ВДЕ в секторі громадських будівель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05F10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Будівництво  дахових сонячних електростанцій на громадських будівлях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BCC4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8B1AF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EDCC9" w14:textId="69B5C77C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джерела, не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заборонені законодавством України.</w:t>
            </w:r>
          </w:p>
          <w:p w14:paraId="084A8DFA" w14:textId="4FD8F6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55CDB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7F768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B0CF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C9AA6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59A0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23869" w14:textId="7DB2C4F9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витрат на електроенергію до 80%</w:t>
            </w:r>
          </w:p>
          <w:p w14:paraId="763AED62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Енергонезалежність і надійний захист від </w:t>
            </w:r>
            <w:proofErr w:type="spellStart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блекаутів</w:t>
            </w:r>
            <w:proofErr w:type="spellEnd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, одночасно зменшення викидів вуглекислого газу.</w:t>
            </w:r>
          </w:p>
          <w:p w14:paraId="4DB1AF41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18B" w:rsidRPr="0089312C" w14:paraId="03C6FFB5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7FFA5" w14:textId="7A2A6FD0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7164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Використання ВДЕ в системі опалення громадських будівель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DE075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Встановлення теплових насосів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8B35C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59581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39DA7" w14:textId="4E3B77FF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0471EC4" w14:textId="2D240754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41EBE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C3B30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3100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763F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922E02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BB634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3100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9BA91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витрат на опалення та гаряче водопостачання до 70-80% порівняно з традиційними електричними чи газовими котлами завдяки використанню безкоштовної відновлюваної енергії довкілля.</w:t>
            </w:r>
          </w:p>
        </w:tc>
      </w:tr>
      <w:tr w:rsidR="0073418B" w:rsidRPr="0089312C" w14:paraId="39E790E6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C6A9F" w14:textId="491088BB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2FB28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Зберігання енергії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D325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Встановлення УЗЕ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6135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042AC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55E4C" w14:textId="5A774F12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0E22880" w14:textId="635F75BB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8906A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90B2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D861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D5580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5FE19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112100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1BC75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Надійне безперебійне живлення під час вимкнень електроенергії, дозволяє суттєво економити гроші шляхом накопичення електроенергії для використання в нічний час, а також максимізує ефективність сонячних станцій, гарантуючи повну енергетичну незалежність об'єкта.</w:t>
            </w:r>
          </w:p>
        </w:tc>
      </w:tr>
      <w:tr w:rsidR="0073418B" w:rsidRPr="0089312C" w14:paraId="3A7A9785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E8A78" w14:textId="1A5A45AD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2D8F0" w14:textId="36468C94" w:rsidR="0073418B" w:rsidRPr="0089312C" w:rsidRDefault="0020606C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Термомодернізація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громадських будівель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43A2" w14:textId="2E2152C9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Встановлення сонячної станції, УЗЕ, повітряного теплового насосу,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грунтового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теплового насосу,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термомодернізація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закладу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46C87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4463E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2565C" w14:textId="4F71BC6A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1AE2BD9" w14:textId="3B87E036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4E339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DCECF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62900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3B184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DF862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EA2DE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ADB44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Встановлення цього комплексу перетворить заклад на автономний, енергоефективний та екологічний об'єкт із близьким до нуля рівнем викидів та </w:t>
            </w:r>
            <w:proofErr w:type="spellStart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енргоспоживання</w:t>
            </w:r>
            <w:proofErr w:type="spellEnd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3418B" w:rsidRPr="0089312C" w14:paraId="5AABD572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39EAA" w14:textId="142FCC3A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A8EF6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Реконструкція системи зовнішнього освітлення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B5DD6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світильників; заміна мереж та опор зовнішнього освітлення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BDF36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F2038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61703" w14:textId="59560EB7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93C4DC2" w14:textId="47DD9712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FCA31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C94E9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8100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9AA0E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D94DC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47120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48AC2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споживання електроенергії на 50–70%, зменшення експлуатаційних витрат, підвищення безпеки руху та ліквідація аварійних ділянок завдяки новим, надійним конструкціям</w:t>
            </w:r>
          </w:p>
        </w:tc>
      </w:tr>
      <w:tr w:rsidR="008911A8" w:rsidRPr="0089312C" w14:paraId="66C6D6EA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84D43" w14:textId="08BA806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8AFE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Запровадження автоматизованої системи управління зовнішнім освітленням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1CD7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Часткове зниження рівня освітленості протягом доби, використання датчиків руху та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димуювання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тощо)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5560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2430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70B57" w14:textId="557F650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D9CA51A" w14:textId="13CAF5A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6A472" w14:textId="530BD2A8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F86A1" w14:textId="393FCC2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C8078" w14:textId="0C6C48C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934FC" w14:textId="298EA31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2ACFE" w14:textId="588B546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3797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Забезпечує суттєву </w:t>
            </w:r>
            <w:r w:rsidRPr="00893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економію електроенергії</w:t>
            </w: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 (до 30–40%), зниження експлуатаційних витрат та підвищення безпеки.</w:t>
            </w:r>
          </w:p>
        </w:tc>
      </w:tr>
      <w:tr w:rsidR="0073418B" w:rsidRPr="0089312C" w14:paraId="50D610DA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78D59" w14:textId="75DC8CC9" w:rsidR="0073418B" w:rsidRPr="0089312C" w:rsidRDefault="000550FE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6450E" w14:textId="77777777" w:rsidR="0073418B" w:rsidRPr="0089312C" w:rsidRDefault="0073418B" w:rsidP="008931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Оновлення парку транспорту, задіяної в управління побутовими відходами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40CFF" w14:textId="77777777" w:rsidR="0073418B" w:rsidRPr="0089312C" w:rsidRDefault="0073418B" w:rsidP="008931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Придбання нових машин для збору та транспортування побутових відходів, оновлення техніки для полігону тощо.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33D1E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CA7B9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F8012" w14:textId="1352F876" w:rsidR="0073418B" w:rsidRPr="0089312C" w:rsidRDefault="0073418B" w:rsidP="00893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07055FE" w14:textId="38810436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9FD622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6763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13D93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8000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3F479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6B3CD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CA440" w14:textId="77777777" w:rsidR="0073418B" w:rsidRPr="0089312C" w:rsidRDefault="0073418B" w:rsidP="00893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Мінімізує експлуатаційні витрати, ліквідує стихійні звалища та забезпечить дотримання європейських стандартів.</w:t>
            </w:r>
          </w:p>
        </w:tc>
      </w:tr>
      <w:tr w:rsidR="008911A8" w:rsidRPr="0089312C" w14:paraId="789B5B12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160B9" w14:textId="330A7E0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877C5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Термомодернізація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житлових будинків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77CE2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Термомодернізація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багатоквартирних житлових будівель (ОСББ та УК) по програмах «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Енергодім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CC6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4979D" w14:textId="3EF6308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B6502" w14:textId="71128E92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9890FBD" w14:textId="26AECBF4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DBE38" w14:textId="1BB5AC58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74E26" w14:textId="23A1779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DDF8B" w14:textId="0475007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5CC3C" w14:textId="179ED82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8F37C" w14:textId="43D80A1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1C625" w14:textId="3DF5316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споживання електроенергії на 50–70%</w:t>
            </w:r>
          </w:p>
        </w:tc>
      </w:tr>
      <w:tr w:rsidR="008911A8" w:rsidRPr="0089312C" w14:paraId="0B981D30" w14:textId="77777777" w:rsidTr="0089312C">
        <w:trPr>
          <w:cantSplit/>
        </w:trPr>
        <w:tc>
          <w:tcPr>
            <w:tcW w:w="15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1B560" w14:textId="77777777" w:rsidR="008911A8" w:rsidRPr="0089312C" w:rsidRDefault="008911A8" w:rsidP="008911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Розвиток та територіальне планування</w:t>
            </w:r>
          </w:p>
        </w:tc>
      </w:tr>
      <w:tr w:rsidR="008911A8" w:rsidRPr="0089312C" w14:paraId="2E302BB8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470E9" w14:textId="310DAAB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C7681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Забезпечити сталість системи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управління місцевою енергетичною політикою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B273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Моніторинг системи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показників, що характеризують досягнення цілей європейської ініціативи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проекту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«Угода мерів - Схід», місцевої енергетичної та кліматичної політики, затвердження результатів моніторингу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CB95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2026-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FB75D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Відділ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муніципального розвитку та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EBDAC" w14:textId="6FF470B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кошти та інші джерела, не заборонені законодавством України.</w:t>
            </w:r>
          </w:p>
          <w:p w14:paraId="149A6CCA" w14:textId="294F2A0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C3A8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F23C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BE94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20A4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262A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F4DF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Виявлення тенденцій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розвитку та поточного стану реалізації</w:t>
            </w:r>
          </w:p>
        </w:tc>
      </w:tr>
      <w:tr w:rsidR="008911A8" w:rsidRPr="0089312C" w14:paraId="37399208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A03E5" w14:textId="41696A6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417B2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Планування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кліматостійкого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розвитку території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DE7A6" w14:textId="45FFB66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Розробка та оцінка локальних Інфраструктурних рішень щодо зменшення кліматичних ризиків, моделювання вразливостей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C98E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3C332" w14:textId="6E7BB80D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B7FBF" w14:textId="0F95427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2A41BC0" w14:textId="06D08D7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94C4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FE3C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16A8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FDFA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50A2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2476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Покращення планування міської інфраструктури з урахуванням кліматичних ризиків; готові аналітичні матеріали для прийняття рішень та залучення фінансування в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кліматостійкі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проекти</w:t>
            </w:r>
            <w:proofErr w:type="spellEnd"/>
          </w:p>
        </w:tc>
      </w:tr>
      <w:tr w:rsidR="008911A8" w:rsidRPr="0089312C" w14:paraId="1FDEAF8A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41A6B" w14:textId="7BE6401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648B9" w14:textId="77777777" w:rsidR="008911A8" w:rsidRPr="0089312C" w:rsidRDefault="008911A8" w:rsidP="008911A8">
            <w:pPr>
              <w:pStyle w:val="af"/>
              <w:spacing w:line="254" w:lineRule="auto"/>
              <w:ind w:firstLine="200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Підвищення</w:t>
            </w:r>
          </w:p>
          <w:p w14:paraId="3070B07C" w14:textId="3B22ED8B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стійкості</w:t>
            </w:r>
            <w:r w:rsidRPr="0089312C">
              <w:rPr>
                <w:rStyle w:val="ae"/>
                <w:rFonts w:eastAsia="Microsoft Sans Serif"/>
                <w:b/>
                <w:bCs/>
                <w:sz w:val="20"/>
                <w:szCs w:val="20"/>
              </w:rPr>
              <w:t xml:space="preserve">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міських систем до зміни клімату та продовольчої безпеки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F3F43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Реконструкція і модернізація міських теплиць: енергоефективні рішення, утилізація тепла, повторне використання води, компостування та інші елементи циркулярної економіки як об’єкти міської стійкості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AF2B7" w14:textId="77777777" w:rsidR="008911A8" w:rsidRPr="0089312C" w:rsidRDefault="008911A8" w:rsidP="008911A8">
            <w:pPr>
              <w:pStyle w:val="af"/>
              <w:spacing w:line="240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2026-</w:t>
            </w:r>
          </w:p>
          <w:p w14:paraId="445E163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83877" w14:textId="046C048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C8BF5" w14:textId="6C22F62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19D36A3" w14:textId="6461E0C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5FB3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3F58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00A6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CAC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2468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995A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Створення демонстраційних рішень циркулярної економіки (теплиці, повторне використання ресурсів), локальне забезпечення продуктами під час криз.</w:t>
            </w:r>
          </w:p>
        </w:tc>
      </w:tr>
      <w:tr w:rsidR="008911A8" w:rsidRPr="0089312C" w14:paraId="691F318E" w14:textId="77777777" w:rsidTr="0089312C">
        <w:trPr>
          <w:cantSplit/>
        </w:trPr>
        <w:tc>
          <w:tcPr>
            <w:tcW w:w="15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0F762" w14:textId="680A38B1" w:rsidR="008911A8" w:rsidRPr="0089312C" w:rsidRDefault="008911A8" w:rsidP="00891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251F3D43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D154F" w14:textId="7D371F0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77A27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Розвиток системи управління та контролю за споживанням енергоресурсів в бюджетній сфері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5E6C9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Проведення сертифікації енергетичної ефективності об’єктів будівництва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384D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BDB17" w14:textId="6EDB12F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1B222" w14:textId="14499E0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D10B08F" w14:textId="004B8B7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2486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150,0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1355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160,0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8503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170,0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9AF8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180,0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0E48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180,0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BF83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Виконання вимог законодавства України, інформування користувачів та відвідувачів будівлі</w:t>
            </w:r>
          </w:p>
        </w:tc>
      </w:tr>
      <w:tr w:rsidR="008911A8" w:rsidRPr="0089312C" w14:paraId="2DBE740E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E0BE8" w14:textId="208ADC6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B9196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Розвиток системи управління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та контролю за споживанням енергоресурсів в бюджетній сфері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CD3DA" w14:textId="77777777" w:rsidR="008911A8" w:rsidRPr="0089312C" w:rsidRDefault="008911A8" w:rsidP="008911A8">
            <w:pPr>
              <w:pStyle w:val="af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lastRenderedPageBreak/>
              <w:t>Розвиток системи</w:t>
            </w:r>
          </w:p>
          <w:p w14:paraId="41C81A0D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електронного енергетичного моніторингу (оплата програмного забезпечення, навчання персоналу), впровадження системи автоматичного збору даних споживання енергоресурсів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C45F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2026-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57F2E" w14:textId="36CF736A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Виконавчі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B1EBB" w14:textId="6740D340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кошти та інші джерела, не заборонені законодавством України.</w:t>
            </w:r>
          </w:p>
          <w:p w14:paraId="215CEF1D" w14:textId="1296C1B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4DF87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9BC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F800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0739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F9E9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47AF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Достовірність та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повнота даних для цілей оперативного та стратегічного управління</w:t>
            </w:r>
          </w:p>
        </w:tc>
      </w:tr>
      <w:tr w:rsidR="008911A8" w:rsidRPr="0089312C" w14:paraId="19E6B8CB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6DF6" w14:textId="47B507D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16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B1A218" w14:textId="7777777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Впровадження ВДЕ в секторі громадських будівель</w:t>
            </w:r>
          </w:p>
          <w:p w14:paraId="3E5B3D06" w14:textId="60DE79D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0F408" w14:textId="5641480A" w:rsidR="008911A8" w:rsidRPr="0089312C" w:rsidRDefault="008911A8" w:rsidP="008911A8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89312C">
              <w:rPr>
                <w:color w:val="000000"/>
                <w:sz w:val="20"/>
                <w:szCs w:val="20"/>
              </w:rPr>
              <w:t>Встановлення устаткування зберігання енергії (моноблок) на КП «Чортківське ВУВКГ» ( 100 кВт інвертор та АКБ 250 кВт-год) – 3 од.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EC37A" w14:textId="0D05F985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E00BA" w14:textId="16CA6729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8AD3D" w14:textId="3CF5347D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E6EBE81" w14:textId="15BADD85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F3A06" w14:textId="4E01730D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1C5E1" w14:textId="28A7A79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13071" w14:textId="42D44A74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C2184" w14:textId="653929BE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7CD9" w14:textId="5D03438D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09F53" w14:textId="25EB6B0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витрат на електроенергію до 80%</w:t>
            </w:r>
          </w:p>
          <w:p w14:paraId="591D401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Енергонезалежність і надійний захист від </w:t>
            </w:r>
            <w:proofErr w:type="spellStart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блекаутів</w:t>
            </w:r>
            <w:proofErr w:type="spellEnd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, одночасно зменшення викидів вуглекислого газу.</w:t>
            </w:r>
          </w:p>
          <w:p w14:paraId="6C587E00" w14:textId="7777777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</w:tr>
      <w:tr w:rsidR="008911A8" w:rsidRPr="0089312C" w14:paraId="6E44A3D9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C01B6" w14:textId="59498BBB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17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A8546" w14:textId="460E2BC3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7A653" w14:textId="2175873E" w:rsidR="008911A8" w:rsidRPr="0089312C" w:rsidRDefault="008911A8" w:rsidP="008911A8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89312C">
              <w:rPr>
                <w:spacing w:val="-2"/>
                <w:sz w:val="20"/>
                <w:szCs w:val="20"/>
              </w:rPr>
              <w:t>Встановлення устаткування зберігання енергії (гібридний інвертор 30 кВт та АКБ 100 кВт-год) для КП «Чортківська ЦМЛ» (акушерське відділення)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4741A" w14:textId="3942286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DAE5" w14:textId="1FDB0C36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0585D" w14:textId="5375367E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DE847AE" w14:textId="0EBAB03F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29270" w14:textId="6F651956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89D52" w14:textId="1489DA8D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802F9" w14:textId="079212B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6B610" w14:textId="09E3BE03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37914" w14:textId="00FD24ED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0A5D2" w14:textId="52B868E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витрат на електроенергію до 80%</w:t>
            </w:r>
          </w:p>
          <w:p w14:paraId="2F563F9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Енергонезалежність і надійний захист від </w:t>
            </w:r>
            <w:proofErr w:type="spellStart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блекаутів</w:t>
            </w:r>
            <w:proofErr w:type="spellEnd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, одночасно зменшення викидів вуглекислого газу.</w:t>
            </w:r>
          </w:p>
          <w:p w14:paraId="0228B216" w14:textId="7777777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</w:tr>
      <w:tr w:rsidR="008911A8" w:rsidRPr="0089312C" w14:paraId="1A1C06BC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E9BF7" w14:textId="24864E99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18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047451" w14:textId="7777777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Впровадження ВДЕ в секторі громадських будівель</w:t>
            </w:r>
          </w:p>
          <w:p w14:paraId="14C2454C" w14:textId="7F787DE3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94408" w14:textId="34D226AC" w:rsidR="008911A8" w:rsidRPr="0089312C" w:rsidRDefault="008911A8" w:rsidP="008911A8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89312C">
              <w:rPr>
                <w:color w:val="000000"/>
                <w:spacing w:val="-2"/>
                <w:sz w:val="20"/>
                <w:szCs w:val="20"/>
              </w:rPr>
              <w:t>Встановлення устаткування зберігання енергії (гібридний інвертор 20 кВт та АКБ 50 кВт-год) для КП «Чортківська ЦМЛ» (інфекційне відділення)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3D56D" w14:textId="3A14BD0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F8D71" w14:textId="31702406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9BCDD" w14:textId="079D1354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961EF88" w14:textId="20CF54B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F192F" w14:textId="2BA466E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605AE" w14:textId="5D0B794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4A35F" w14:textId="1C37749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C7870" w14:textId="1680890B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51D28" w14:textId="5C1629B6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00BE" w14:textId="2FFB33D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витрат на електроенергію до 80%</w:t>
            </w:r>
          </w:p>
          <w:p w14:paraId="2BD02DE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Енергонезалежність і надійний захист від </w:t>
            </w:r>
            <w:proofErr w:type="spellStart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блекаутів</w:t>
            </w:r>
            <w:proofErr w:type="spellEnd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, одночасно зменшення викидів вуглекислого газу.</w:t>
            </w:r>
          </w:p>
          <w:p w14:paraId="588C5169" w14:textId="7777777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</w:tr>
      <w:tr w:rsidR="008911A8" w:rsidRPr="0089312C" w14:paraId="70F9916E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B08C1" w14:textId="48A2041A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19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CB9F44" w14:textId="54124596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9D4AA" w14:textId="53008D08" w:rsidR="008911A8" w:rsidRPr="0089312C" w:rsidRDefault="008911A8" w:rsidP="008911A8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89312C">
              <w:rPr>
                <w:color w:val="000000"/>
                <w:spacing w:val="-2"/>
                <w:sz w:val="20"/>
                <w:szCs w:val="20"/>
              </w:rPr>
              <w:t xml:space="preserve">Капітальний ремонт системи електромереж КНП "Чортківська центральна міська лікарня </w:t>
            </w:r>
            <w:r w:rsidRPr="0089312C">
              <w:rPr>
                <w:color w:val="000000"/>
                <w:spacing w:val="-2"/>
                <w:sz w:val="20"/>
                <w:szCs w:val="20"/>
              </w:rPr>
              <w:lastRenderedPageBreak/>
              <w:t>"Чортківської міської ради шляхом встановлення  гібридної сонячної електростанції, потужністю 180 кВт та АКБ 370 кВт-год,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032E1" w14:textId="48A4859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CD9A0" w14:textId="3622BAB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613D6" w14:textId="572F422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джерела, не заборонені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законодавством України.</w:t>
            </w:r>
          </w:p>
          <w:p w14:paraId="61F59A93" w14:textId="66B3CD09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7F63C" w14:textId="2E3ADA7B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E26CD" w14:textId="22DC5A6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3597F" w14:textId="7A840FD4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D1A81" w14:textId="37603AFE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97A3" w14:textId="01C3E93C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E99B6" w14:textId="4B09884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Зниження витрат на електроенергію до 80%</w:t>
            </w:r>
          </w:p>
          <w:p w14:paraId="4FDBD94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Енергонезалежність і </w:t>
            </w: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надійний захист від </w:t>
            </w:r>
            <w:proofErr w:type="spellStart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блекаутів</w:t>
            </w:r>
            <w:proofErr w:type="spellEnd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, одночасно зменшення викидів вуглекислого газу.</w:t>
            </w:r>
          </w:p>
          <w:p w14:paraId="22DC1AB7" w14:textId="7777777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</w:tr>
      <w:tr w:rsidR="008911A8" w:rsidRPr="0089312C" w14:paraId="23611CB1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2ECB4" w14:textId="0E933378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F7D2B" w14:textId="52542DF5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1DB45" w14:textId="2B4E6A94" w:rsidR="008911A8" w:rsidRPr="0089312C" w:rsidRDefault="008911A8" w:rsidP="008911A8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89312C">
              <w:rPr>
                <w:color w:val="000000"/>
                <w:spacing w:val="-2"/>
                <w:sz w:val="20"/>
                <w:szCs w:val="20"/>
              </w:rPr>
              <w:t>Встановлення сонячної електростанції для потреб КЗ «Палац дітей та юнацтва» (басейну)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5E1A0" w14:textId="6AA4E536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D7ED6" w14:textId="6D610133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D48F4" w14:textId="47BD781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27784B4" w14:textId="6CF4918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AA044" w14:textId="0729AC34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3375B" w14:textId="64BFF41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F720E" w14:textId="330344AF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74E50" w14:textId="1F6EC7DD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43AFD" w14:textId="77F63E6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C0DF4" w14:textId="4AB4C69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Зниження витрат на електроенергію до 80%</w:t>
            </w:r>
          </w:p>
          <w:p w14:paraId="75201F3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 xml:space="preserve">Енергонезалежність і надійний захист від </w:t>
            </w:r>
            <w:proofErr w:type="spellStart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блекаутів</w:t>
            </w:r>
            <w:proofErr w:type="spellEnd"/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, одночасно зменшення викидів вуглекислого газу.</w:t>
            </w:r>
          </w:p>
          <w:p w14:paraId="4AA7D347" w14:textId="7777777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</w:tr>
      <w:tr w:rsidR="008911A8" w:rsidRPr="0089312C" w14:paraId="088E2041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70F94" w14:textId="2E12E618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DA072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0FCAD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Встановлення та заміна теплових лічильників в закладах бюджетної сфери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A225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4EF06" w14:textId="4523F8F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1FDF3" w14:textId="1433B6E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1629D95" w14:textId="5DE7FD50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4464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7FF7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00F3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5419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1508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B711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Забезпечення надійності та достовірності обліку теплової енергії</w:t>
            </w:r>
          </w:p>
        </w:tc>
      </w:tr>
      <w:tr w:rsidR="008911A8" w:rsidRPr="0089312C" w14:paraId="1EAD5F45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8071F" w14:textId="1722F3D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6223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BEF79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Встановлення та заміна лічильників електричної енергії в закладах бюджетної сфери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EDE1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A9F66" w14:textId="3D19D0A0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DBC15" w14:textId="1EFD3F52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391E8BD" w14:textId="6655392F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A8EF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D68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488C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019A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5E47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A117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Забезпечення надійності та достовірності обліку електричної енергії</w:t>
            </w:r>
          </w:p>
        </w:tc>
      </w:tr>
      <w:tr w:rsidR="008911A8" w:rsidRPr="0089312C" w14:paraId="575BB50C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CADC2" w14:textId="1A65647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12E78E" w14:textId="63D760BE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Впроваджувати інноваційні технолог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>ії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>з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використанням відновлюваних джерел енергії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A2AFF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Встановлення теплових насосів чи сонячних колекторів в закладах бюджетної сфери, в тому числі з заміною традиційної системи гарячого водопостачання або опалення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04E8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08ADA" w14:textId="245487F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F78C6" w14:textId="7473007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5CB7476" w14:textId="27F9038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2.Бюджет громади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F8D3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A23B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A0DE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46DF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BCA7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63FFD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Скорочення споживання традиційних видів палива, збільшення частки енергії, яка отримується 3 альтернативних джерел</w:t>
            </w:r>
          </w:p>
        </w:tc>
      </w:tr>
      <w:tr w:rsidR="008911A8" w:rsidRPr="0089312C" w14:paraId="4A1C1E94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D7F8C" w14:textId="433FE73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3172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CA974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Встановлення теплового насосу типу «повітря-вода»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DC971" w14:textId="77777777" w:rsidR="008911A8" w:rsidRPr="0089312C" w:rsidRDefault="008911A8" w:rsidP="008911A8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2026-</w:t>
            </w:r>
          </w:p>
          <w:p w14:paraId="5B55C91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07DC8" w14:textId="72576C3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D97D1" w14:textId="7AE66AC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4B60FE3" w14:textId="0056117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C541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24A3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6471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159A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8320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42DC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15BB9D7A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DE8F6" w14:textId="4159753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EECFF" w14:textId="6C35FD34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Впроваджувати інноваційні технології 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>з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використанням відновлюваних джерел енергії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6E55B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Встановлення сонячних панелей для виробництва електроенергії в закладах бюджетної сфери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98B22" w14:textId="77777777" w:rsidR="008911A8" w:rsidRPr="0089312C" w:rsidRDefault="008911A8" w:rsidP="008911A8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2026-</w:t>
            </w:r>
          </w:p>
          <w:p w14:paraId="33FB5E3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AF731" w14:textId="166F39C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576E0" w14:textId="749AB33F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5C9F302" w14:textId="04DE2C95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C764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1965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19C0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BFEF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0AFE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8316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Скорочення споживання традиційних видів палива, збільшення частки енергії, яка отримується 3 альтернативних джерел</w:t>
            </w:r>
          </w:p>
        </w:tc>
      </w:tr>
      <w:tr w:rsidR="008911A8" w:rsidRPr="0089312C" w14:paraId="6F8410AB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50432" w14:textId="26C3D27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CED8D1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Забезпечити належну експлуатацію будівель бюджетної сфери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09DEB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Будівництво, реконструкція та ремонт вентиляційних систем з використанням рекуперації тепла в закладах бюджетної сфери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731F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4924B" w14:textId="691C8CD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6C7C20" w14:textId="6DDB743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74D1EB1" w14:textId="77E2BCC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F1EC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D88A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00A8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13FD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B615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131E7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Відповідність внутрішньо- будинкового клімату санітарно- епідеміологічним нормам, підвищення ефективності використання теплової енергії</w:t>
            </w:r>
          </w:p>
        </w:tc>
      </w:tr>
      <w:tr w:rsidR="008911A8" w:rsidRPr="0089312C" w14:paraId="4142123E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069BB" w14:textId="05DB40D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64FD48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57E8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Встановлення індивідуальних терморегуляторів і засувок на радіатори опалення та балансувальних клапанів, індивідуальних теплових пунктів, здійснення гідрохімічної промивки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41D4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3AF31" w14:textId="283859C2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A4BD73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4A5A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4502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1F5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6112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59D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1B6D7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3ADBD293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2A2FA" w14:textId="65FC5A3C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F30B1E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E3D84" w14:textId="170562D4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Заміна арматури та теплоізоляції трубопроводів, заміна труб та проведення поточних ремонтів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систем опалення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AAC9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C3389" w14:textId="45DBC2C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установи та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21F352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087D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фінансово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881C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фінансово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8539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фінансово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B91A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фінансово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FD71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FB46E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1755096C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A3642" w14:textId="3A4AA49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70482F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E147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Заміна електричного кухонного обладнання на більш енергоефективне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4919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339A1" w14:textId="29BC600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06D084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A61E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A777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5F1F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58A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8190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D4FF5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2A0EF969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73306" w14:textId="76CA14D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4F44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68E44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Заміна вікон на вікна з опором теплопередачі 0,9 м</w:t>
            </w:r>
            <w:r w:rsidRPr="0089312C">
              <w:rPr>
                <w:rStyle w:val="ae"/>
                <w:rFonts w:eastAsia="Microsoft Sans Serif"/>
                <w:sz w:val="20"/>
                <w:szCs w:val="20"/>
                <w:vertAlign w:val="superscript"/>
              </w:rPr>
              <w:t>2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t>*К/Вт і вище, заміна дверей та інших світлопрозорих ого роджу вальних конструкцій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C80C6" w14:textId="77777777" w:rsidR="008911A8" w:rsidRPr="0089312C" w:rsidRDefault="008911A8" w:rsidP="008911A8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2026-</w:t>
            </w:r>
          </w:p>
          <w:p w14:paraId="3714FD0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AE2DF" w14:textId="740E320F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E5C87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086E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3256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FAFB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51FF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8968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2C72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11BF5737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30D9C" w14:textId="202A5458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DD2B2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Впроваджувати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малозатратні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інвестиційні заходи в закладах бюджетної сфери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8B2E8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Встановлення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водозберігаючих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аераторів в закладах бюджетної сфери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4499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91C59" w14:textId="1A6F64F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833E0" w14:textId="44AD2F90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B015606" w14:textId="135AD96A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E204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87C6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8B7D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1465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2B7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1BB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Скорочення споживання води закладами бюджетної сфери</w:t>
            </w:r>
          </w:p>
        </w:tc>
      </w:tr>
      <w:tr w:rsidR="008911A8" w:rsidRPr="0089312C" w14:paraId="299FCE8C" w14:textId="77777777" w:rsidTr="0089312C">
        <w:trPr>
          <w:cantSplit/>
        </w:trPr>
        <w:tc>
          <w:tcPr>
            <w:tcW w:w="15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190E0" w14:textId="77777777" w:rsidR="008911A8" w:rsidRPr="0089312C" w:rsidRDefault="008911A8" w:rsidP="008911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Постачання та розподіл енергії</w:t>
            </w:r>
          </w:p>
        </w:tc>
      </w:tr>
      <w:tr w:rsidR="008911A8" w:rsidRPr="0089312C" w14:paraId="2BC1E9D1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39D5C" w14:textId="7982A60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78BDB8" w14:textId="77777777" w:rsidR="008911A8" w:rsidRPr="0089312C" w:rsidRDefault="008911A8" w:rsidP="008911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Впровадження розподіленої генерації</w:t>
            </w:r>
          </w:p>
          <w:p w14:paraId="141319E2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4A501" w14:textId="43068B44" w:rsidR="008911A8" w:rsidRPr="0089312C" w:rsidRDefault="008911A8" w:rsidP="008911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Встановлення СЕС 7,8 МВт із УЗЕ 3 МВт/12 </w:t>
            </w:r>
            <w:proofErr w:type="spellStart"/>
            <w:r w:rsidRPr="0089312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МВт×год</w:t>
            </w:r>
            <w:proofErr w:type="spellEnd"/>
            <w:r w:rsidRPr="0089312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поруч з індустріальним парком</w:t>
            </w:r>
          </w:p>
          <w:p w14:paraId="67CAF027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BEB5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1883C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Агенція розвитку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DAC8A" w14:textId="6D19956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9442ED9" w14:textId="7DF0E865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63ED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6338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2641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738E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EA84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A3B4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Забезпечує підприємствам повну або часткову енергонезалежність, суттєве зниження витрат на електроенергію</w:t>
            </w:r>
          </w:p>
        </w:tc>
      </w:tr>
      <w:tr w:rsidR="008911A8" w:rsidRPr="0089312C" w14:paraId="23456EEE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3BF88" w14:textId="636973D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479E9E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D07EA" w14:textId="098496BD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Встановлення</w:t>
            </w:r>
          </w:p>
          <w:p w14:paraId="0A4560CC" w14:textId="77777777" w:rsidR="008911A8" w:rsidRPr="0089312C" w:rsidRDefault="008911A8" w:rsidP="008911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ВЕС, поруч з індустріальним парком </w:t>
            </w:r>
            <w:r w:rsidRPr="008931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(18,6 МВт)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F1BD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C0DFA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Агенція розвитку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E48C3" w14:textId="3E9784B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1.Грантові кошти та інші джерела, не заборонені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законодавством України.</w:t>
            </w:r>
          </w:p>
          <w:p w14:paraId="7CB107DC" w14:textId="4B8A4C9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76D2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3FA5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7AEC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8D39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A5D1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2F4C7" w14:textId="26828E2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Забезпечує підприємствам повну або часткову енергонезалежність, </w:t>
            </w: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суттєве зниження витрат на електроенергію</w:t>
            </w:r>
          </w:p>
        </w:tc>
      </w:tr>
      <w:tr w:rsidR="008911A8" w:rsidRPr="0089312C" w14:paraId="1F4278DF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D64DF" w14:textId="56EC939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392A2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D1F9B" w14:textId="55CC035A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Встановлення</w:t>
            </w:r>
          </w:p>
          <w:p w14:paraId="38A22D1D" w14:textId="0EA9727C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КГУ, поруч з індустріальним парком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9870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DFB0C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Агенція розвитку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3B11A" w14:textId="1599A9E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784DD98" w14:textId="43EE053E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5C8B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1ECA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1544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C1BA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E0ED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9B3B66" w14:textId="799410B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Забезпечує підприємствам повну або часткову енергонезалежність, суттєве зниження витрат на електроенергію</w:t>
            </w:r>
          </w:p>
        </w:tc>
      </w:tr>
      <w:tr w:rsidR="008911A8" w:rsidRPr="0089312C" w14:paraId="2C6A625C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3BB0F" w14:textId="02B2585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C0331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Реконструкція водопроводу по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вул.Січинського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і вул. С. Бандери  в м. Чортків Тернопільської області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595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водопостачання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7908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1A701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A3579" w14:textId="4317FF3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D169406" w14:textId="79920DF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96F7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6E8E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8FC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1E03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5100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3768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5100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7A74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Покращення якості питної води та забезпечення стабільного, безперебійного водопостачання для мешканців міста.</w:t>
            </w:r>
          </w:p>
        </w:tc>
      </w:tr>
      <w:tr w:rsidR="008911A8" w:rsidRPr="0089312C" w14:paraId="05AAB584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C230A" w14:textId="424F4FDD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8F246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Реконструкція водопроводу по вул. Шевченка в м. Чортків Тернопільської області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357BF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водопостачання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A1F0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4B41F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45F74" w14:textId="0AA714A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1C80DEE" w14:textId="145EDCCE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B4D2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CE93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C382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4300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3011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DAFC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4300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DA97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Покращення якості питної води та забезпечення стабільного, безперебійного водопостачання для мешканців міста.</w:t>
            </w:r>
          </w:p>
        </w:tc>
      </w:tr>
      <w:tr w:rsidR="008911A8" w:rsidRPr="0089312C" w14:paraId="13BB54C5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2426D" w14:textId="5DA82B3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B0F49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Реконструкція водопроводу  по вул. Монастириська  і вул. Незалежності  в м. Чортків Тернопільської області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64C7E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водопостачання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1757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30050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6F6F" w14:textId="46D060E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0A8B444" w14:textId="0EC0BF35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2.Бюджет громади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83CF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6B1C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F2ED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5624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8D62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D4AC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Покращення якості питної води та забезпечення стабільного, безперебійного водопостачання для мешканців міста.</w:t>
            </w:r>
          </w:p>
        </w:tc>
      </w:tr>
      <w:tr w:rsidR="008911A8" w:rsidRPr="0089312C" w14:paraId="3D2D6DEB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C92F" w14:textId="6933ADB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5CBB8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Реконструкція водопроводу  по вул. Володимира Великого від ТОВ "СЕ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Борднетце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-Україна" до вул. Маковея, 7 в м. Чортків Тернопільської області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51BCC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водопостачання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845A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55B75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91C23" w14:textId="432238A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870E736" w14:textId="3AE95C3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62EBB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AABC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D679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9AF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5D04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EAA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Покращення якості питної води та забезпечення стабільного, безперебійного водопостачання для мешканців міста.</w:t>
            </w:r>
          </w:p>
        </w:tc>
      </w:tr>
      <w:tr w:rsidR="008911A8" w:rsidRPr="0089312C" w14:paraId="71F7A50E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EB022" w14:textId="5F2401A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7C114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Реконструкція водопроводу  від водозабору "Біла Камінна" до ТОВ "СЕ </w:t>
            </w:r>
            <w:proofErr w:type="spellStart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Борднетце</w:t>
            </w:r>
            <w:proofErr w:type="spellEnd"/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-Україна"   в м. Чортків Тернопільської області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6BCA3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водопостачання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F7EA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B74F0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1D69C" w14:textId="12E494D2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F52DF39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A66E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AC8A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121A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52C8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B2D7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BD49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Покращення якості питної води та забезпечення стабільного, безперебійного водопостачання для мешканців міста.</w:t>
            </w:r>
          </w:p>
        </w:tc>
      </w:tr>
      <w:tr w:rsidR="008911A8" w:rsidRPr="0089312C" w14:paraId="6C8D45E7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4021F" w14:textId="4EB1C6B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238CE" w14:textId="77777777" w:rsidR="008911A8" w:rsidRPr="0089312C" w:rsidRDefault="008911A8" w:rsidP="008911A8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«Реконструкція каналізаційної мережі  по вул. Залізнична, Середня, Січових Стрільців, Шопена, Стрімка, Замкова мікрорайону «Залізничний»</w:t>
            </w:r>
          </w:p>
          <w:p w14:paraId="4859ECA2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м. Чортків Тернопільської області»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7ECB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системи водовідведення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1684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0573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CDE74" w14:textId="662E059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76EBB2B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F2ED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5069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A747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3007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61CD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D39C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sz w:val="20"/>
                <w:szCs w:val="20"/>
              </w:rPr>
              <w:t>Забезпечення централізованим водовідведенням мешканців мікрорайону «Залізничний» у Чорткові та кардинальне покращення екологічної ситуації в громаді.</w:t>
            </w:r>
          </w:p>
        </w:tc>
      </w:tr>
      <w:tr w:rsidR="008911A8" w:rsidRPr="0089312C" w14:paraId="09FF6004" w14:textId="77777777" w:rsidTr="0089312C">
        <w:trPr>
          <w:cantSplit/>
        </w:trPr>
        <w:tc>
          <w:tcPr>
            <w:tcW w:w="15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F8FE1" w14:textId="77777777" w:rsidR="008911A8" w:rsidRPr="0089312C" w:rsidRDefault="008911A8" w:rsidP="008911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Мобільність</w:t>
            </w:r>
          </w:p>
        </w:tc>
      </w:tr>
      <w:tr w:rsidR="008911A8" w:rsidRPr="0089312C" w14:paraId="03653E58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3328E" w14:textId="163CABE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7256D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Впроваджувати інноваційні рішення для паливних систем муніципального автотранспорту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ABDE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Переведення автомобілів виконавчого комітету міської ради та комунальних підприємств на використання технологій із меншими викидами парникових газів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516A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B913" w14:textId="7515A22F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F7A87" w14:textId="0E987E3F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C6FD9A9" w14:textId="536C8F5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DCE0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5039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84C3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FC97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FE59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6CCA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Зменшення викидів парникових газів</w:t>
            </w:r>
          </w:p>
        </w:tc>
      </w:tr>
      <w:tr w:rsidR="008911A8" w:rsidRPr="0089312C" w14:paraId="2DCFE8EA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56120" w14:textId="5A3E75C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BFA70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Розвантажити центр міста та основні вулиці від транспортних засобів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39785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Влаштування платних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парковок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89478" w14:textId="77777777" w:rsidR="008911A8" w:rsidRPr="0089312C" w:rsidRDefault="008911A8" w:rsidP="008911A8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2026-</w:t>
            </w:r>
          </w:p>
          <w:p w14:paraId="44C4A08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01CB6" w14:textId="2DF3F96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E6B26" w14:textId="0B2FDFF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A6A43A5" w14:textId="6F316565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1B60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1276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58E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E82C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B303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5321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Зниження рівня заторів у центральній частині міста</w:t>
            </w:r>
          </w:p>
        </w:tc>
      </w:tr>
      <w:tr w:rsidR="008911A8" w:rsidRPr="0089312C" w14:paraId="63CD947C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71ED8" w14:textId="3B951E9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70309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Розвантажити центр міста та основні вулиці від транспортних засобів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C3D73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Покращення управління трафіком та організація дорожнього руху на території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E1BB4" w14:textId="77777777" w:rsidR="008911A8" w:rsidRPr="0089312C" w:rsidRDefault="008911A8" w:rsidP="008911A8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2026-</w:t>
            </w:r>
          </w:p>
          <w:p w14:paraId="17A9815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39BE1" w14:textId="3D7DDA4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72514" w14:textId="46AF356F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D0FE633" w14:textId="58964AA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EF5B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2AE0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7BDB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54C3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9282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64206" w14:textId="77777777" w:rsidR="008911A8" w:rsidRPr="0089312C" w:rsidRDefault="008911A8" w:rsidP="008911A8">
            <w:pPr>
              <w:pStyle w:val="af"/>
              <w:spacing w:after="220" w:line="257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Зменшення заторів на основних вулицях громади</w:t>
            </w:r>
          </w:p>
          <w:p w14:paraId="1AAFC2B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Зменшення викидів парникових газів</w:t>
            </w:r>
          </w:p>
        </w:tc>
      </w:tr>
      <w:tr w:rsidR="008911A8" w:rsidRPr="0089312C" w14:paraId="0EF8315C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6471D" w14:textId="5D4144D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31D38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4C695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Запровадження обмежень на використання приватного автотранспорту в межах території громади шляхом створення «зелених» та пішохідних зон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328C8" w14:textId="77777777" w:rsidR="008911A8" w:rsidRPr="0089312C" w:rsidRDefault="008911A8" w:rsidP="008911A8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89312C">
              <w:rPr>
                <w:rStyle w:val="ae"/>
                <w:sz w:val="20"/>
                <w:szCs w:val="20"/>
              </w:rPr>
              <w:t>2026-</w:t>
            </w:r>
          </w:p>
          <w:p w14:paraId="742054A6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81A1E" w14:textId="41800AC4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C904F" w14:textId="4AA1BA1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AEEC843" w14:textId="6A58F78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5AA9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E9DF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627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484B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4224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E0A19" w14:textId="1107BC57" w:rsidR="008911A8" w:rsidRPr="00190DF8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90DF8">
              <w:rPr>
                <w:rFonts w:ascii="Times New Roman" w:hAnsi="Times New Roman" w:cs="Times New Roman"/>
                <w:sz w:val="20"/>
                <w:szCs w:val="20"/>
              </w:rPr>
              <w:t>фективний спосіб покращити екологію, безпеку та якість життя в громаді.</w:t>
            </w:r>
          </w:p>
          <w:p w14:paraId="3B0376FA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726E38F3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A5669" w14:textId="3BEABD0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1D8A0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Підвищити безпеку для учасників дорожнього руху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07433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Встановлення засобів заспокоєння руху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6AEF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0EC50" w14:textId="25FF069D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03858" w14:textId="396CEB3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E667981" w14:textId="504E760A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0056E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D41D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2997D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70A7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9E1C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6977C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Зменшення кількості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дорожньо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- транспортних пригод</w:t>
            </w:r>
          </w:p>
        </w:tc>
      </w:tr>
      <w:tr w:rsidR="008911A8" w:rsidRPr="0089312C" w14:paraId="12C842A1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BB85E" w14:textId="3EEEB92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CABD0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83735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Впровадження освітньої інформаційної кампанії щодо безпеки дорожнього руху для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школярів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AD4A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2026*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BFF4D" w14:textId="718EB8B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CB9C1" w14:textId="22891F5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джерела, не заборонені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законодавством України.</w:t>
            </w:r>
          </w:p>
          <w:p w14:paraId="133E0C82" w14:textId="5E7EDD4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2A16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6E5E1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DAD1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57E8F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4E07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3BE4C" w14:textId="18B7715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Pr="00190DF8">
              <w:rPr>
                <w:rFonts w:ascii="Times New Roman" w:hAnsi="Times New Roman" w:cs="Times New Roman"/>
                <w:sz w:val="20"/>
                <w:szCs w:val="20"/>
              </w:rPr>
              <w:t>тратегічний крок для зниження дитячого травматизму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безпеки дорожнього руху</w:t>
            </w:r>
          </w:p>
        </w:tc>
      </w:tr>
      <w:tr w:rsidR="008911A8" w:rsidRPr="0089312C" w14:paraId="7EB35CE9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0C5E0" w14:textId="54119B2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3DC5F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Розвивати пішохідну інфраструктуру території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9F29F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Проведення поточних та капітальних ремонтів доріг (в т. ч. тротуарного покриття)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6387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9DB2A" w14:textId="5AC7444C" w:rsidR="008911A8" w:rsidRPr="0089312C" w:rsidRDefault="008911A8" w:rsidP="008911A8">
            <w:pPr>
              <w:pStyle w:val="af"/>
              <w:spacing w:after="220"/>
              <w:jc w:val="left"/>
              <w:rPr>
                <w:rFonts w:eastAsia="Calibri"/>
                <w:sz w:val="20"/>
                <w:szCs w:val="20"/>
              </w:rPr>
            </w:pPr>
            <w:r w:rsidRPr="0089312C">
              <w:rPr>
                <w:rFonts w:eastAsia="Calibri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DEDC0" w14:textId="0183E51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E29ABDB" w14:textId="0FC6B21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2C2FB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EE988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1D1C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9DB85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74C7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C5DB3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Підвищення якості та комфорту пішохідних зон</w:t>
            </w:r>
          </w:p>
        </w:tc>
      </w:tr>
      <w:tr w:rsidR="008911A8" w:rsidRPr="0089312C" w14:paraId="315EA76B" w14:textId="77777777" w:rsidTr="0089312C">
        <w:trPr>
          <w:cantSplit/>
        </w:trPr>
        <w:tc>
          <w:tcPr>
            <w:tcW w:w="15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AAF94" w14:textId="1495D9E2" w:rsidR="008911A8" w:rsidRPr="0089312C" w:rsidRDefault="008911A8" w:rsidP="008911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Теплопостачання</w:t>
            </w:r>
          </w:p>
        </w:tc>
      </w:tr>
      <w:tr w:rsidR="008911A8" w:rsidRPr="0089312C" w14:paraId="1C636507" w14:textId="77777777" w:rsidTr="00314021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987DE" w14:textId="701225C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EE1AE0" w14:textId="71D52AB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Модернізація системи теплопостачання в закладах охорони здоров’я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9EB4E" w14:textId="0BDD0854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Встановлення теплового насосу для потреб КНП «Чортківська ЦМЛ» (стаціонар) потужністю 160 кВт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C06B" w14:textId="099AD27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67B5F" w14:textId="138913E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D0AEA" w14:textId="3BF925D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757D5AF" w14:textId="31287ADE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D832C" w14:textId="78FE518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E1EB4" w14:textId="4F8B127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CB290" w14:textId="2551534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B099E" w14:textId="3BF3922C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BAEE" w14:textId="0A3B663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2C0FB6" w14:textId="1E98AE0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90DF8">
              <w:rPr>
                <w:rFonts w:ascii="Times New Roman" w:hAnsi="Times New Roman" w:cs="Times New Roman"/>
                <w:sz w:val="20"/>
                <w:szCs w:val="20"/>
              </w:rPr>
              <w:t>тратегічний крок для забезпечення автономності, підвищення енергоефективності та створення стабільного температурного режиму для пацієнтів і медичного персоналу.</w:t>
            </w:r>
          </w:p>
        </w:tc>
      </w:tr>
      <w:tr w:rsidR="008911A8" w:rsidRPr="0089312C" w14:paraId="14BA3DC5" w14:textId="77777777" w:rsidTr="00314021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781F4" w14:textId="28745FB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B14144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17616" w14:textId="04AADD7E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Встановлення теплового насосу для потреб КНП «Чортківська ЦМЛ» (стаціонар) потужністю 180 кВт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C2686" w14:textId="23CE449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ECF2E" w14:textId="3B296C0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4453" w14:textId="602E35B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8FECBC9" w14:textId="20A400B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CC114" w14:textId="4EBB464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7E313" w14:textId="0184635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F1C54" w14:textId="4EE4E8DC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EA6D9" w14:textId="3EC6265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38EA0" w14:textId="52BA154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036804" w14:textId="6F1FE8D8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043C6DD9" w14:textId="77777777" w:rsidTr="00314021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514D6" w14:textId="54969E3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D02B3" w14:textId="271926FA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D6645" w14:textId="528A84E5" w:rsidR="008911A8" w:rsidRPr="0089312C" w:rsidRDefault="008911A8" w:rsidP="008911A8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931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Встановлення теплового насосу для потреб КНП «Чортківська ЦМЛ» (стаціонар) потужністю 160 кВт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9255B" w14:textId="67C97DC8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AE80D" w14:textId="37EB573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установи та організації Чортківської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DD8F5" w14:textId="67CFE67A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1.Грантові кошти та інші джерела, не заборонені законодавством України.</w:t>
            </w:r>
          </w:p>
          <w:p w14:paraId="1DA52C51" w14:textId="28F9122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2.Бюджет </w:t>
            </w: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1E0FC" w14:textId="7639881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12147" w14:textId="182740E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672B1" w14:textId="34F2010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AB83B" w14:textId="431EA0A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A97A9" w14:textId="0906974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8FB46" w14:textId="3634A71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7432FDB3" w14:textId="77777777" w:rsidTr="00B8321B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059A6" w14:textId="6D7B995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DC2028" w14:textId="67155E22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Модернізація системи теплопостачання в закладах освіти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A52C3" w14:textId="29FFD2DD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теплового насосу для потреб Чортківського ліцею № 7 потужністю 140 кВт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5A71A" w14:textId="5CE5C8B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88D59" w14:textId="765128F5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D261B" w14:textId="2DC9C23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1D387BD" w14:textId="01CBB141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B59F7" w14:textId="7E5BBD1D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73FC1" w14:textId="2072EBB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A5C5F4" w14:textId="73C97E5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7D843" w14:textId="14014FB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06C24" w14:textId="115BCD4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E166D6" w14:textId="5ED69DD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90DF8">
              <w:rPr>
                <w:rFonts w:ascii="Times New Roman" w:hAnsi="Times New Roman" w:cs="Times New Roman"/>
                <w:sz w:val="20"/>
                <w:szCs w:val="20"/>
              </w:rPr>
              <w:t>ритично важливий процес для забезпечення комфортних умов навчання, зниження фінансового навантаження на місцев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190DF8">
              <w:rPr>
                <w:rFonts w:ascii="Times New Roman" w:hAnsi="Times New Roman" w:cs="Times New Roman"/>
                <w:sz w:val="20"/>
                <w:szCs w:val="20"/>
              </w:rPr>
              <w:t xml:space="preserve"> бюджет та досягнення енергетичної стійкості громад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</w:tr>
      <w:tr w:rsidR="008911A8" w:rsidRPr="0089312C" w14:paraId="6F2B5C6F" w14:textId="77777777" w:rsidTr="00B8321B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BB3B0" w14:textId="273A8A8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43ED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F9E88" w14:textId="56492294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312C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теплового насосу для потреб Чортківського ліцею № 7 потужністю 180 кВт – 2 од.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1B387" w14:textId="09DE5C8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12000" w14:textId="328FA08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EF2FA" w14:textId="302CA76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E1597A9" w14:textId="178C2BAD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80B4F" w14:textId="777450E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922B" w14:textId="4451A66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24580" w14:textId="0B6AC06D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11D16" w14:textId="1964CFB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5A9CF" w14:textId="4B82841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05BB7" w14:textId="1035C12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514B2779" w14:textId="77777777" w:rsidTr="0083128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2595" w14:textId="6ED77DD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939201" w14:textId="7EE85E66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Розвивати </w:t>
            </w:r>
            <w:proofErr w:type="spellStart"/>
            <w:r>
              <w:rPr>
                <w:rStyle w:val="ae"/>
                <w:rFonts w:eastAsia="Microsoft Sans Serif"/>
              </w:rPr>
              <w:t>велоінфраструк</w:t>
            </w:r>
            <w:proofErr w:type="spellEnd"/>
            <w:r>
              <w:rPr>
                <w:rStyle w:val="ae"/>
                <w:rFonts w:eastAsia="Microsoft Sans Serif"/>
              </w:rPr>
              <w:t xml:space="preserve"> туру міста території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51823" w14:textId="337A5F13" w:rsidR="008911A8" w:rsidRPr="0089312C" w:rsidRDefault="008911A8" w:rsidP="008911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Будівництво та розвиток мережі велосипедних зон та зв’язку між ними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E24A8" w14:textId="77777777" w:rsidR="008911A8" w:rsidRDefault="008911A8" w:rsidP="008911A8">
            <w:pPr>
              <w:pStyle w:val="af"/>
              <w:spacing w:line="254" w:lineRule="auto"/>
            </w:pPr>
            <w:r>
              <w:rPr>
                <w:rStyle w:val="ae"/>
              </w:rPr>
              <w:t>2026-</w:t>
            </w:r>
          </w:p>
          <w:p w14:paraId="258BE683" w14:textId="65F1292E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16E35F" w14:textId="21018A7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1D5455" w14:textId="0EE909D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Місцевий бюджет та інші джерела фінансування, не заборонені законодавством, в межах затверджених міських цільових програм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909CA" w14:textId="1D2AA49E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94ABF" w14:textId="07FA0763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55C59" w14:textId="1DFA071B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4AFCE" w14:textId="1BEF5BBF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933D8" w14:textId="489F660F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E6A6" w14:textId="261B25B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Збільшення кількості об’єктів </w:t>
            </w:r>
            <w:proofErr w:type="spellStart"/>
            <w:r>
              <w:rPr>
                <w:rStyle w:val="ae"/>
                <w:rFonts w:eastAsia="Microsoft Sans Serif"/>
              </w:rPr>
              <w:t>велоінфраструктур</w:t>
            </w:r>
            <w:proofErr w:type="spellEnd"/>
            <w:r>
              <w:rPr>
                <w:rStyle w:val="ae"/>
                <w:rFonts w:eastAsia="Microsoft Sans Serif"/>
              </w:rPr>
              <w:t xml:space="preserve"> </w:t>
            </w:r>
            <w:r w:rsidRPr="00A638B5">
              <w:rPr>
                <w:rStyle w:val="ae"/>
                <w:rFonts w:eastAsia="Microsoft Sans Serif"/>
                <w:lang w:eastAsia="ru-RU"/>
              </w:rPr>
              <w:t xml:space="preserve">и </w:t>
            </w:r>
            <w:r>
              <w:rPr>
                <w:rStyle w:val="ae"/>
                <w:rFonts w:eastAsia="Microsoft Sans Serif"/>
              </w:rPr>
              <w:t>та підвищення рівня безпеки учасників велосипедного руху</w:t>
            </w:r>
          </w:p>
        </w:tc>
      </w:tr>
      <w:tr w:rsidR="008911A8" w:rsidRPr="0089312C" w14:paraId="299F4D43" w14:textId="77777777" w:rsidTr="0083128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63D80" w14:textId="3EB3062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22A98" w14:textId="7A82B644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Відновити та покращити технічний стан дорожнього покриття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8F3EA" w14:textId="03975847" w:rsidR="008911A8" w:rsidRPr="0089312C" w:rsidRDefault="008911A8" w:rsidP="008911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Поточний та капітальний ремонт дорожнього покриття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24B07" w14:textId="60223BC9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04F80E" w14:textId="0C28AD7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ACE085" w14:textId="23422F7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Місцевий бюджет та інші джерела фінансування, не заборонені законодавством, в межах затверджених міських цільових програм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E00F7" w14:textId="3D243B3B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7FBD8" w14:textId="32010D18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54776" w14:textId="6D601035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36A56" w14:textId="195AADD4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33171" w14:textId="46CB592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CB1D7" w14:textId="0227534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Зменшення рівня аварійних ситуацій</w:t>
            </w:r>
          </w:p>
        </w:tc>
      </w:tr>
      <w:tr w:rsidR="008911A8" w:rsidRPr="0089312C" w14:paraId="549BDCDC" w14:textId="77777777" w:rsidTr="0083128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3DA1B" w14:textId="0DC48BA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B324B0" w14:textId="39B1BFA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Підвищити якість надання послуг 3 перевезення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3367A" w14:textId="731237BE" w:rsidR="008911A8" w:rsidRPr="0089312C" w:rsidRDefault="008911A8" w:rsidP="008911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Модернізація та покращення об’єктів транспортної Інфраструктури (зупинки)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16F35" w14:textId="77777777" w:rsidR="008911A8" w:rsidRDefault="008911A8" w:rsidP="008911A8">
            <w:pPr>
              <w:pStyle w:val="af"/>
              <w:spacing w:line="254" w:lineRule="auto"/>
            </w:pPr>
            <w:r>
              <w:rPr>
                <w:rStyle w:val="ae"/>
              </w:rPr>
              <w:t>2026-</w:t>
            </w:r>
          </w:p>
          <w:p w14:paraId="259DA530" w14:textId="75440F6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D6E520" w14:textId="0B5E8B34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20C96D" w14:textId="3086D34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Місцевий бюджет та інші джерела фінансування, не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C3B67" w14:textId="3F64EA1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FD254" w14:textId="1D7477C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94E0B8" w14:textId="1822D7F8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DC496" w14:textId="0BC4090F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BB537" w14:textId="7A9C2E4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3C93D" w14:textId="54A7817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Підвищення якості надання послуг з перевезення пасажирів</w:t>
            </w:r>
          </w:p>
        </w:tc>
      </w:tr>
      <w:tr w:rsidR="008911A8" w:rsidRPr="0089312C" w14:paraId="7ABE3357" w14:textId="77777777" w:rsidTr="00C3426F">
        <w:trPr>
          <w:gridAfter w:val="1"/>
          <w:wAfter w:w="6" w:type="dxa"/>
          <w:cantSplit/>
        </w:trPr>
        <w:tc>
          <w:tcPr>
            <w:tcW w:w="157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CD758" w14:textId="73222EEA" w:rsidR="008911A8" w:rsidRPr="003E1FC4" w:rsidRDefault="008911A8" w:rsidP="008911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Управління відходами</w:t>
            </w:r>
          </w:p>
        </w:tc>
      </w:tr>
      <w:tr w:rsidR="008911A8" w:rsidRPr="0089312C" w14:paraId="362AF53D" w14:textId="77777777" w:rsidTr="0089312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491DB" w14:textId="5CF2502C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C6523" w14:textId="1284288E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Створення пунктів управління відходами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0BCD1" w14:textId="6C4C9066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Будівництво закритого майданчика, встановлення контейнерів для збору побутових відходів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8743E" w14:textId="7988C1B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51F5" w14:textId="0E7C72E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0F7A3" w14:textId="7777777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1E4D8E7" w14:textId="5838FB62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12C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1F8E6" w14:textId="1D10D04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6675E" w14:textId="2912AF9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87CDB" w14:textId="4CE753D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B334" w14:textId="6187BE4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99CF8" w14:textId="2F9BE14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фінансовог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7B016" w14:textId="7369913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EEC">
              <w:rPr>
                <w:rFonts w:ascii="Times New Roman" w:hAnsi="Times New Roman" w:cs="Times New Roman"/>
                <w:sz w:val="20"/>
                <w:szCs w:val="20"/>
              </w:rPr>
              <w:t>Такі пункти дозволяють громадянам безкоштовно здавати відсортовані відходи, великогабаритне та небезпечне сміття.</w:t>
            </w:r>
          </w:p>
        </w:tc>
      </w:tr>
      <w:tr w:rsidR="008911A8" w:rsidRPr="0089312C" w14:paraId="6D6E9207" w14:textId="77777777" w:rsidTr="0053243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E0AC3" w14:textId="63DD471D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4FB5BA" w14:textId="4E50DABD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Розвиток сфери управління побутовими відходами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B8713" w14:textId="4E0286F3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59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Придбання та встановлення контейнерів для роздільного збирання скла, пластику й паперу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9A9F5" w14:textId="6E97893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1C71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A15D6" w14:textId="61D3963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97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49A13" w14:textId="094C9626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C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76A86" w14:textId="14C94178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E632E" w14:textId="07E151B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FD283" w14:textId="6A07B682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BB1F3" w14:textId="44F196CE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68042" w14:textId="0333472A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33AAB" w14:textId="65252F75" w:rsidR="008911A8" w:rsidRPr="00CF6EE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sz w:val="20"/>
                <w:szCs w:val="20"/>
              </w:rPr>
              <w:t>Створення умов для сортування відходів і зменшення їх захоронення</w:t>
            </w:r>
          </w:p>
        </w:tc>
      </w:tr>
      <w:tr w:rsidR="008911A8" w:rsidRPr="0089312C" w14:paraId="318B9251" w14:textId="77777777" w:rsidTr="0053243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50390" w14:textId="41B6A67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C6903D" w14:textId="77777777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867B3" w14:textId="6348A068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59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Ліквідація несанкціонованих сміттєзвалищ на території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F1B78" w14:textId="4676F93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1C71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D6B1C" w14:textId="0D36FECC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97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30AEF" w14:textId="5A28E920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C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743AC" w14:textId="613DC01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BF6F3" w14:textId="18FE33A8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D9D78" w14:textId="6B10789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EF298" w14:textId="71EF1A69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D5736" w14:textId="7CD51B29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7699E" w14:textId="2563C05D" w:rsidR="008911A8" w:rsidRPr="00CF6EE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sz w:val="20"/>
                <w:szCs w:val="20"/>
              </w:rPr>
              <w:t>Очищення території громади та покращення її санітарного стану</w:t>
            </w:r>
          </w:p>
        </w:tc>
      </w:tr>
      <w:tr w:rsidR="008911A8" w:rsidRPr="0089312C" w14:paraId="7F7B096B" w14:textId="77777777" w:rsidTr="0053243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E9F94" w14:textId="3E33A4D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BCF92B" w14:textId="77777777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FEDB7" w14:textId="6F2F4640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Організація окремого збору батарейок, ламп та відпрацьованої електронної техніки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F7281" w14:textId="5D427EED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1C71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87D5B" w14:textId="11D995C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97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DD244" w14:textId="6E845FB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C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85C1D" w14:textId="167FFF3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27D1B" w14:textId="476DA1B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653F8" w14:textId="53E0C131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01ECB" w14:textId="70604FFC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A3973" w14:textId="39E978EC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AB33C" w14:textId="090F33F6" w:rsidR="008911A8" w:rsidRPr="00CF6EE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sz w:val="20"/>
                <w:szCs w:val="20"/>
              </w:rPr>
              <w:t>Запобігання потраплянню небезпечних відходів у контейнери для побутових відходів</w:t>
            </w:r>
          </w:p>
        </w:tc>
      </w:tr>
      <w:tr w:rsidR="008911A8" w:rsidRPr="0089312C" w14:paraId="14C486C8" w14:textId="77777777" w:rsidTr="0053243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8ECF4" w14:textId="11FD5D0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271C4B" w14:textId="77777777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51FF1" w14:textId="6A5B3C8C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Придбання </w:t>
            </w:r>
            <w:r w:rsidRPr="00C65B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спеціалізованого автомобіля для збирання і перевезення побутових відходів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75152" w14:textId="6BD515B3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0624C8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2026- </w:t>
            </w:r>
            <w:r w:rsidRPr="000624C8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77880" w14:textId="6353B99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9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Виконавчі </w:t>
            </w:r>
            <w:r w:rsidRPr="00F80D9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6ABCD" w14:textId="6759882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2.Бюджет </w:t>
            </w:r>
            <w:r w:rsidRPr="009500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9C77D" w14:textId="4CD0D1AC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6F575" w14:textId="02088875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34452" w14:textId="1C67A33C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0EE2F" w14:textId="4EEDE727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E463C" w14:textId="17C9900C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</w:t>
            </w:r>
            <w:r w:rsidRPr="0089312C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9385F" w14:textId="6DBFD3A5" w:rsidR="008911A8" w:rsidRPr="00CF6EE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Регулярне та </w:t>
            </w:r>
            <w:r w:rsidRPr="00C65B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своєчасне вивезення відходів на території громади</w:t>
            </w:r>
          </w:p>
        </w:tc>
      </w:tr>
      <w:tr w:rsidR="008911A8" w:rsidRPr="0089312C" w14:paraId="61B83C1C" w14:textId="77777777" w:rsidTr="0053243E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0C5094" w14:textId="0A0C578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BFDE8" w14:textId="77777777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7357" w14:textId="4D55C350" w:rsidR="008911A8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Проведення інформаційної кампанії щодо сортування та належного поводження з відходами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DA413" w14:textId="68AE568E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0624C8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C5413" w14:textId="1E0324C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97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261AE" w14:textId="70C9773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C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9FE99" w14:textId="2AA7DDC6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8D168" w14:textId="04F3BE5D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64180" w14:textId="15DAA99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8BC1" w14:textId="00A7C080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D2868" w14:textId="3E90910B" w:rsidR="008911A8" w:rsidRPr="0089312C" w:rsidRDefault="008911A8" w:rsidP="008911A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89312C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89312C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3E796" w14:textId="70201A1A" w:rsidR="008911A8" w:rsidRPr="00CF6EE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sz w:val="20"/>
                <w:szCs w:val="20"/>
              </w:rPr>
              <w:t>Підвищення рівня обізнаності населення та збільшення обсягів відсортованих відходів</w:t>
            </w:r>
          </w:p>
        </w:tc>
      </w:tr>
      <w:tr w:rsidR="008911A8" w:rsidRPr="0089312C" w14:paraId="19D93C4B" w14:textId="77777777" w:rsidTr="00ED2FDE">
        <w:trPr>
          <w:gridAfter w:val="1"/>
          <w:wAfter w:w="6" w:type="dxa"/>
          <w:cantSplit/>
        </w:trPr>
        <w:tc>
          <w:tcPr>
            <w:tcW w:w="157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CD58C" w14:textId="09777AFC" w:rsidR="008911A8" w:rsidRPr="00A638B5" w:rsidRDefault="008911A8" w:rsidP="008911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8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Внутрішня організація</w:t>
            </w:r>
          </w:p>
        </w:tc>
      </w:tr>
      <w:tr w:rsidR="008911A8" w:rsidRPr="0089312C" w14:paraId="321AFD1D" w14:textId="77777777" w:rsidTr="008B5332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ADA52" w14:textId="41764F1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643CB" w14:textId="7EF104E4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Підвищити рівень трудового потенціалу виконавчих органів міської ради, працівників бюджетних установ та комунальних підприємств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23B1F0" w14:textId="7F55AC10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Організація та проведення семінарів, тренінгів з питань енергетичної та кліматичної політики громади для виконавчих органів міської ради, представників бюджетних закладів, установ, організацій (відповідальних за енергозбереження), (оплата послуг оренди приміщення, харчування, перевезення тощо)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6F127" w14:textId="77777777" w:rsidR="008911A8" w:rsidRDefault="008911A8" w:rsidP="008911A8">
            <w:pPr>
              <w:pStyle w:val="af"/>
              <w:spacing w:line="259" w:lineRule="auto"/>
            </w:pPr>
            <w:r>
              <w:rPr>
                <w:rStyle w:val="ae"/>
              </w:rPr>
              <w:t>2026-</w:t>
            </w:r>
          </w:p>
          <w:p w14:paraId="3E6E334E" w14:textId="494E2B1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31F7D" w14:textId="29366295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90A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BC452" w14:textId="201C788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Місцевий бюджет та інші джерела фінансування, не заборонені законодавством, в межах затверджених міських цільових програм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74352" w14:textId="7F48B0B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10,0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9035" w14:textId="22AFC52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F1EEB" w14:textId="4C2C3CD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1D2CB" w14:textId="5826063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0A324" w14:textId="45C9B2E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F7D68" w14:textId="65E19EA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Підвищення рівня обізнаності різних вікових та соціальних груп жінок та чоловіків щодо енергетичної та кліматичної політики громади</w:t>
            </w:r>
          </w:p>
        </w:tc>
      </w:tr>
      <w:tr w:rsidR="008911A8" w:rsidRPr="0089312C" w14:paraId="55F66DAF" w14:textId="77777777" w:rsidTr="008B5332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DD8B9" w14:textId="759C636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03155" w14:textId="1B90A991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Виконувати зобов’язання громади в рамках імплементації Європейської Енергетичної Відзнаки тощо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17AF2" w14:textId="17C5CFEF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Підготовка договору з місцевим консультантом ЄЕВ та передбачення відповідного бюджету, щоб забезпечити продовження підтримки процесу ЄЕВ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67381" w14:textId="1AC6B66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9CA51" w14:textId="4C08510E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90A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376F1" w14:textId="29545AA5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Місцевий бюджет та Інші джерела фінансування, не заборонені законодавством, в межах затверджених міських ЦІЛЬОВИХ програм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6DC83" w14:textId="242635AC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40,0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642B7" w14:textId="68E5D72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A3801" w14:textId="547B106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7349D2" w14:textId="10317CE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3AD64" w14:textId="5591DEA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FC6B3" w14:textId="58173E4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Виконання положення про сплату внесків за участь в Європейській енергетичній </w:t>
            </w:r>
            <w:proofErr w:type="spellStart"/>
            <w:r>
              <w:rPr>
                <w:rStyle w:val="ae"/>
                <w:rFonts w:eastAsia="Microsoft Sans Serif"/>
              </w:rPr>
              <w:t>відзнаці</w:t>
            </w:r>
            <w:proofErr w:type="spellEnd"/>
          </w:p>
        </w:tc>
      </w:tr>
      <w:tr w:rsidR="008911A8" w:rsidRPr="0089312C" w14:paraId="1CEBF978" w14:textId="77777777" w:rsidTr="000550FE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AB64D" w14:textId="332A4E4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09F1D" w14:textId="0EBCF792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Виконання вимог ЗУ «Про енергетичну ефективність»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4C7AA" w14:textId="02726459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Вдосконалення муніципальної системи енергетичного менеджменту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068AB" w14:textId="77777777" w:rsidR="008911A8" w:rsidRDefault="008911A8" w:rsidP="008911A8">
            <w:pPr>
              <w:pStyle w:val="af"/>
              <w:spacing w:line="254" w:lineRule="auto"/>
            </w:pPr>
            <w:r>
              <w:rPr>
                <w:rStyle w:val="ae"/>
              </w:rPr>
              <w:t>2026-</w:t>
            </w:r>
          </w:p>
          <w:p w14:paraId="04DCC471" w14:textId="4E3C6D1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8C3F2" w14:textId="6D88712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9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</w:t>
            </w:r>
            <w:r w:rsidRPr="0007390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1EAC9" w14:textId="6641AE57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12FD" w14:textId="00CA26A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то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A31F3" w14:textId="6638E55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2067" w14:textId="2FC27E2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6E331" w14:textId="536DF9FA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68520" w14:textId="3D1BCFED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0DEA8D" w14:textId="6F04845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Функціонуюча система енергетичного менеджменту відповідно до чинного законодавства</w:t>
            </w:r>
          </w:p>
        </w:tc>
      </w:tr>
      <w:tr w:rsidR="008911A8" w:rsidRPr="0089312C" w14:paraId="553300E0" w14:textId="77777777" w:rsidTr="001C1DC9">
        <w:trPr>
          <w:gridAfter w:val="1"/>
          <w:wAfter w:w="6" w:type="dxa"/>
          <w:cantSplit/>
        </w:trPr>
        <w:tc>
          <w:tcPr>
            <w:tcW w:w="157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5F132" w14:textId="0BA4B597" w:rsidR="008911A8" w:rsidRPr="00C65B4D" w:rsidRDefault="008911A8" w:rsidP="008911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Комунікація і співпраця</w:t>
            </w:r>
          </w:p>
        </w:tc>
      </w:tr>
      <w:tr w:rsidR="008911A8" w:rsidRPr="0089312C" w14:paraId="506FD33D" w14:textId="77777777" w:rsidTr="00955CCA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BDAC5" w14:textId="5D01DA9C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047F6D" w14:textId="23491276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Поширювати цілі </w:t>
            </w:r>
            <w:proofErr w:type="spellStart"/>
            <w:r>
              <w:rPr>
                <w:rStyle w:val="ae"/>
                <w:rFonts w:eastAsia="Microsoft Sans Serif"/>
              </w:rPr>
              <w:t>МЕПу</w:t>
            </w:r>
            <w:proofErr w:type="spellEnd"/>
            <w:r>
              <w:rPr>
                <w:rStyle w:val="ae"/>
                <w:rFonts w:eastAsia="Microsoft Sans Serif"/>
              </w:rPr>
              <w:t xml:space="preserve"> серед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9337E" w14:textId="4555F5DC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Реалізація заходів розробленої комунікаційної концепції щодо енергетичної та кліматичної політики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5CD38" w14:textId="77777777" w:rsidR="008911A8" w:rsidRDefault="008911A8" w:rsidP="008911A8">
            <w:pPr>
              <w:pStyle w:val="af"/>
              <w:spacing w:line="254" w:lineRule="auto"/>
            </w:pPr>
            <w:r>
              <w:rPr>
                <w:rStyle w:val="ae"/>
              </w:rPr>
              <w:t>2026-</w:t>
            </w:r>
          </w:p>
          <w:p w14:paraId="435939C5" w14:textId="785E9E14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A21F7" w14:textId="70F88B02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47D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5F40C" w14:textId="0E5C827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038BE" w14:textId="0E0673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D9655" w14:textId="28885A5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D1565" w14:textId="11FED21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875A" w14:textId="77CD7F7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7625C" w14:textId="219FAEE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253506" w14:textId="0606AB0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Залучення зацікавлених сторін до реалізації заходів МЕПу</w:t>
            </w:r>
          </w:p>
        </w:tc>
      </w:tr>
      <w:tr w:rsidR="008911A8" w:rsidRPr="0089312C" w14:paraId="4F0AC296" w14:textId="77777777" w:rsidTr="00955CCA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79D81" w14:textId="6365629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324F9A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4BCF6" w14:textId="02E4D194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Розвиток офіційного </w:t>
            </w:r>
            <w:r w:rsidRPr="008447EC">
              <w:rPr>
                <w:rStyle w:val="ae"/>
                <w:rFonts w:eastAsia="Microsoft Sans Serif"/>
                <w:lang w:eastAsia="ru-RU"/>
              </w:rPr>
              <w:t>веб</w:t>
            </w:r>
            <w:r w:rsidRPr="008447EC">
              <w:rPr>
                <w:rStyle w:val="ae"/>
                <w:rFonts w:eastAsia="Microsoft Sans Serif"/>
                <w:lang w:eastAsia="ru-RU"/>
              </w:rPr>
              <w:softHyphen/>
              <w:t xml:space="preserve">сайту </w:t>
            </w:r>
            <w:r>
              <w:rPr>
                <w:rStyle w:val="ae"/>
                <w:rFonts w:eastAsia="Microsoft Sans Serif"/>
              </w:rPr>
              <w:t>та сторінок у соціальних мережах із збільшенням тем щодо енергетичної та кліматичної політики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8D1EA" w14:textId="77777777" w:rsidR="008911A8" w:rsidRDefault="008911A8" w:rsidP="008911A8">
            <w:pPr>
              <w:pStyle w:val="af"/>
              <w:spacing w:line="254" w:lineRule="auto"/>
            </w:pPr>
            <w:r>
              <w:rPr>
                <w:rStyle w:val="ae"/>
              </w:rPr>
              <w:t>2026-</w:t>
            </w:r>
          </w:p>
          <w:p w14:paraId="2571E011" w14:textId="47A9CBDC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DB695" w14:textId="4E36C50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47D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233C4" w14:textId="5DE1850B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C48A" w14:textId="2FB9D6D5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8AFE8" w14:textId="0773691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145F3" w14:textId="71929A2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55FFB" w14:textId="2030900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FFED2" w14:textId="021134E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AF8194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536EC336" w14:textId="77777777" w:rsidTr="00CF7045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7DAB1" w14:textId="3A016608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DAF36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78EA6" w14:textId="50BDB1C0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Організація та проведення щорічного заходу «Дні сталої енергії» для різних вікових та соціальних груп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05981" w14:textId="77777777" w:rsidR="008911A8" w:rsidRDefault="008911A8" w:rsidP="008911A8">
            <w:pPr>
              <w:pStyle w:val="af"/>
              <w:spacing w:line="240" w:lineRule="auto"/>
            </w:pPr>
            <w:r>
              <w:rPr>
                <w:rStyle w:val="ae"/>
              </w:rPr>
              <w:t>2026-</w:t>
            </w:r>
          </w:p>
          <w:p w14:paraId="31D83CAA" w14:textId="418679D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C0EBD" w14:textId="01796498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62D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EE3F5A" w14:textId="7EB5135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Місцевий бюджет та Інші джерела фінансування, не заборонені законодавством, в межах затверджених міських цільових програм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13F9B" w14:textId="03B433F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1E3F8" w14:textId="3339AA00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35F96" w14:textId="463B88B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6C3B3" w14:textId="74F959C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E8B6E" w14:textId="1CF52991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фінансовог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80042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1A8" w:rsidRPr="0089312C" w14:paraId="4CADA54C" w14:textId="77777777" w:rsidTr="004D7014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3C349" w14:textId="305C3B1D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A7AB19" w14:textId="1AFF280E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Сформувати експертне середовище для реалізації цілей </w:t>
            </w:r>
            <w:proofErr w:type="spellStart"/>
            <w:r>
              <w:rPr>
                <w:rStyle w:val="ae"/>
                <w:rFonts w:eastAsia="Microsoft Sans Serif"/>
              </w:rPr>
              <w:t>енергозбережен</w:t>
            </w:r>
            <w:proofErr w:type="spellEnd"/>
            <w:r>
              <w:rPr>
                <w:rStyle w:val="ae"/>
                <w:rFonts w:eastAsia="Microsoft Sans Serif"/>
              </w:rPr>
              <w:t xml:space="preserve"> ня в житловому секторі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BC748" w14:textId="31A84451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Популяризація створення ОСББ та налагодження регулярної співпраці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1A188" w14:textId="77777777" w:rsidR="008911A8" w:rsidRDefault="008911A8" w:rsidP="008911A8">
            <w:pPr>
              <w:pStyle w:val="af"/>
              <w:spacing w:line="254" w:lineRule="auto"/>
              <w:jc w:val="left"/>
            </w:pPr>
            <w:r>
              <w:rPr>
                <w:rStyle w:val="ae"/>
              </w:rPr>
              <w:t>2026-</w:t>
            </w:r>
          </w:p>
          <w:p w14:paraId="63F8EFE4" w14:textId="19AEAA8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7FCC1" w14:textId="204FBD10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62D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86CC8" w14:textId="5BB5075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1E103" w14:textId="4AE7B7B9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21E4E" w14:textId="36801E9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19DF5" w14:textId="6C22F77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59126" w14:textId="147BDA2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E5425" w14:textId="6E6C1EC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в межах </w:t>
            </w:r>
            <w:proofErr w:type="spellStart"/>
            <w:r>
              <w:rPr>
                <w:rStyle w:val="ae"/>
                <w:rFonts w:eastAsia="Microsoft Sans Serif"/>
              </w:rPr>
              <w:t>фінансовог</w:t>
            </w:r>
            <w:proofErr w:type="spellEnd"/>
            <w:r>
              <w:rPr>
                <w:rStyle w:val="ae"/>
                <w:rFonts w:eastAsia="Microsoft Sans Serif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CED426" w14:textId="258A8B0E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Збільшення </w:t>
            </w:r>
            <w:r>
              <w:rPr>
                <w:rStyle w:val="ae"/>
                <w:rFonts w:eastAsia="Microsoft Sans Serif"/>
                <w:b/>
                <w:bCs/>
                <w:sz w:val="13"/>
                <w:szCs w:val="13"/>
              </w:rPr>
              <w:t xml:space="preserve">КІЛЬКОСТІ </w:t>
            </w:r>
            <w:r>
              <w:rPr>
                <w:rStyle w:val="ae"/>
                <w:rFonts w:eastAsia="Microsoft Sans Serif"/>
              </w:rPr>
              <w:t xml:space="preserve">впроваджених енергоефективних </w:t>
            </w:r>
            <w:proofErr w:type="spellStart"/>
            <w:r>
              <w:rPr>
                <w:rStyle w:val="ae"/>
                <w:rFonts w:eastAsia="Microsoft Sans Serif"/>
              </w:rPr>
              <w:t>проектів</w:t>
            </w:r>
            <w:proofErr w:type="spellEnd"/>
            <w:r>
              <w:rPr>
                <w:rStyle w:val="ae"/>
                <w:rFonts w:eastAsia="Microsoft Sans Serif"/>
              </w:rPr>
              <w:t xml:space="preserve"> в житловому секторі</w:t>
            </w:r>
          </w:p>
        </w:tc>
      </w:tr>
      <w:tr w:rsidR="008911A8" w:rsidRPr="0089312C" w14:paraId="762F3C26" w14:textId="77777777" w:rsidTr="000550FE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B393D" w14:textId="1291B39F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FB0D4" w14:textId="77777777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F7C6C" w14:textId="44E646C9" w:rsidR="008911A8" w:rsidRPr="0089312C" w:rsidRDefault="008911A8" w:rsidP="008911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 xml:space="preserve">Організація та проведення семінарів, тренінгів з питань енергетичної та кліматичної політики громади для представників </w:t>
            </w:r>
            <w:r>
              <w:rPr>
                <w:rStyle w:val="ae"/>
                <w:rFonts w:eastAsia="Microsoft Sans Serif"/>
              </w:rPr>
              <w:lastRenderedPageBreak/>
              <w:t>ОСББ (оплата послуг оренди приміщення, харчування, перевезення тощо)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65C5E" w14:textId="77777777" w:rsidR="008911A8" w:rsidRDefault="008911A8" w:rsidP="008911A8">
            <w:pPr>
              <w:pStyle w:val="af"/>
              <w:spacing w:line="254" w:lineRule="auto"/>
              <w:jc w:val="left"/>
            </w:pPr>
            <w:r>
              <w:rPr>
                <w:rStyle w:val="ae"/>
              </w:rPr>
              <w:lastRenderedPageBreak/>
              <w:t>2026-</w:t>
            </w:r>
          </w:p>
          <w:p w14:paraId="4985190B" w14:textId="2D8269B3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EA4B9" w14:textId="6D27F5B9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6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установи та </w:t>
            </w:r>
            <w:r w:rsidRPr="00DE16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A20BFF" w14:textId="36314183" w:rsidR="008911A8" w:rsidRPr="0089312C" w:rsidRDefault="008911A8" w:rsidP="008911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Місцевий бюджет та інші джерела фінансування, не заборонені </w:t>
            </w:r>
            <w:r>
              <w:rPr>
                <w:rStyle w:val="ae"/>
                <w:rFonts w:eastAsia="Microsoft Sans Serif"/>
              </w:rPr>
              <w:lastRenderedPageBreak/>
              <w:t>законодавством, в межах затверджених міських цільових програм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317B8" w14:textId="68448C72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1BEC5" w14:textId="2DDE27C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045A3" w14:textId="3EA8BE1B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C4F4A" w14:textId="6A91F03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 xml:space="preserve">в межах фінансово </w:t>
            </w:r>
            <w:r>
              <w:rPr>
                <w:rStyle w:val="ae"/>
                <w:rFonts w:eastAsia="Microsoft Sans Serif"/>
              </w:rPr>
              <w:lastRenderedPageBreak/>
              <w:t>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A91E4" w14:textId="7BB96916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e"/>
                <w:rFonts w:eastAsia="Microsoft Sans Serif"/>
              </w:rPr>
              <w:lastRenderedPageBreak/>
              <w:t>в межах фінансовог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BA0A9" w14:textId="77777777" w:rsidR="008911A8" w:rsidRPr="0089312C" w:rsidRDefault="008911A8" w:rsidP="00891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86102C" w14:textId="77777777" w:rsidR="00634730" w:rsidRPr="000550FE" w:rsidRDefault="00634730" w:rsidP="00634730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34FA25C6" w14:textId="295620B5" w:rsidR="0035221B" w:rsidRPr="000550FE" w:rsidRDefault="000550FE" w:rsidP="000550FE">
      <w:pPr>
        <w:jc w:val="center"/>
        <w:rPr>
          <w:rFonts w:ascii="Times New Roman" w:hAnsi="Times New Roman" w:cs="Times New Roman"/>
          <w:b/>
          <w:bCs/>
        </w:rPr>
      </w:pPr>
      <w:r w:rsidRPr="000550FE">
        <w:rPr>
          <w:rFonts w:ascii="Times New Roman" w:hAnsi="Times New Roman" w:cs="Times New Roman"/>
          <w:b/>
          <w:bCs/>
        </w:rPr>
        <w:t xml:space="preserve">Керуюча справами виконавчого комітету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Pr="000550FE">
        <w:rPr>
          <w:rFonts w:ascii="Times New Roman" w:hAnsi="Times New Roman" w:cs="Times New Roman"/>
          <w:b/>
          <w:bCs/>
        </w:rPr>
        <w:t xml:space="preserve">    Ольга Черемшинська</w:t>
      </w:r>
    </w:p>
    <w:sectPr w:rsidR="0035221B" w:rsidRPr="000550FE" w:rsidSect="000550FE">
      <w:pgSz w:w="16838" w:h="11906" w:orient="landscape"/>
      <w:pgMar w:top="567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35"/>
    <w:rsid w:val="00015A47"/>
    <w:rsid w:val="000274DA"/>
    <w:rsid w:val="000550FE"/>
    <w:rsid w:val="000E0E77"/>
    <w:rsid w:val="001056FB"/>
    <w:rsid w:val="00190DF8"/>
    <w:rsid w:val="001D3A28"/>
    <w:rsid w:val="0020606C"/>
    <w:rsid w:val="002B1723"/>
    <w:rsid w:val="0035221B"/>
    <w:rsid w:val="00397C25"/>
    <w:rsid w:val="003E1FC4"/>
    <w:rsid w:val="0042470E"/>
    <w:rsid w:val="0047590C"/>
    <w:rsid w:val="004D183D"/>
    <w:rsid w:val="00515148"/>
    <w:rsid w:val="0063271B"/>
    <w:rsid w:val="00634730"/>
    <w:rsid w:val="00657C53"/>
    <w:rsid w:val="0073418B"/>
    <w:rsid w:val="008447EC"/>
    <w:rsid w:val="00862935"/>
    <w:rsid w:val="008735E1"/>
    <w:rsid w:val="008911A8"/>
    <w:rsid w:val="0089312C"/>
    <w:rsid w:val="008A7BAD"/>
    <w:rsid w:val="008D6F0F"/>
    <w:rsid w:val="00A638B5"/>
    <w:rsid w:val="00AB35EF"/>
    <w:rsid w:val="00C65B4D"/>
    <w:rsid w:val="00CF6EEC"/>
    <w:rsid w:val="00D16E7D"/>
    <w:rsid w:val="00FB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08CC"/>
  <w15:chartTrackingRefBased/>
  <w15:docId w15:val="{EDA0C577-0CC4-44F6-A3D8-08B9F2A4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7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293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93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93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93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93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93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93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93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93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2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2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29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29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29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29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29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29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2935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62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93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62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93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629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93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629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293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629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2935"/>
    <w:rPr>
      <w:b/>
      <w:bCs/>
      <w:smallCaps/>
      <w:color w:val="2F5496" w:themeColor="accent1" w:themeShade="BF"/>
      <w:spacing w:val="5"/>
    </w:rPr>
  </w:style>
  <w:style w:type="character" w:customStyle="1" w:styleId="ae">
    <w:name w:val="Другое_"/>
    <w:basedOn w:val="a0"/>
    <w:link w:val="af"/>
    <w:rsid w:val="00634730"/>
    <w:rPr>
      <w:rFonts w:ascii="Times New Roman" w:eastAsia="Times New Roman" w:hAnsi="Times New Roman" w:cs="Times New Roman"/>
      <w:sz w:val="19"/>
      <w:szCs w:val="19"/>
    </w:rPr>
  </w:style>
  <w:style w:type="paragraph" w:customStyle="1" w:styleId="af">
    <w:name w:val="Другое"/>
    <w:basedOn w:val="a"/>
    <w:link w:val="ae"/>
    <w:rsid w:val="00634730"/>
    <w:pPr>
      <w:spacing w:line="252" w:lineRule="auto"/>
      <w:jc w:val="center"/>
    </w:pPr>
    <w:rPr>
      <w:rFonts w:ascii="Times New Roman" w:eastAsia="Times New Roman" w:hAnsi="Times New Roman" w:cs="Times New Roman"/>
      <w:color w:val="auto"/>
      <w:kern w:val="2"/>
      <w:sz w:val="19"/>
      <w:szCs w:val="19"/>
      <w:lang w:eastAsia="en-US"/>
      <w14:ligatures w14:val="standardContextual"/>
    </w:rPr>
  </w:style>
  <w:style w:type="paragraph" w:styleId="af0">
    <w:name w:val="No Spacing"/>
    <w:link w:val="af1"/>
    <w:uiPriority w:val="1"/>
    <w:qFormat/>
    <w:rsid w:val="00634730"/>
    <w:pPr>
      <w:spacing w:after="0" w:line="240" w:lineRule="auto"/>
    </w:pPr>
    <w:rPr>
      <w:rFonts w:eastAsiaTheme="minorEastAsia"/>
      <w:kern w:val="0"/>
      <w:lang w:eastAsia="uk-UA"/>
      <w14:ligatures w14:val="none"/>
    </w:rPr>
  </w:style>
  <w:style w:type="character" w:customStyle="1" w:styleId="af1">
    <w:name w:val="Без інтервалів Знак"/>
    <w:basedOn w:val="a0"/>
    <w:link w:val="af0"/>
    <w:uiPriority w:val="1"/>
    <w:rsid w:val="00634730"/>
    <w:rPr>
      <w:rFonts w:eastAsiaTheme="minorEastAsia"/>
      <w:kern w:val="0"/>
      <w:lang w:eastAsia="uk-UA"/>
      <w14:ligatures w14:val="none"/>
    </w:rPr>
  </w:style>
  <w:style w:type="character" w:customStyle="1" w:styleId="fontstyle01">
    <w:name w:val="fontstyle01"/>
    <w:basedOn w:val="a0"/>
    <w:rsid w:val="0063473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A6AAE-A712-445E-9227-505E1160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5346</Words>
  <Characters>35288</Characters>
  <Application>Microsoft Office Word</Application>
  <DocSecurity>0</DocSecurity>
  <Lines>5041</Lines>
  <Paragraphs>1041</Paragraphs>
  <ScaleCrop>false</ScaleCrop>
  <Company/>
  <LinksUpToDate>false</LinksUpToDate>
  <CharactersWithSpaces>39593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Черемшинська</cp:lastModifiedBy>
  <cp:revision>6</cp:revision>
  <cp:lastPrinted>2026-07-16T06:28:00Z</cp:lastPrinted>
  <dcterms:created xsi:type="dcterms:W3CDTF">2026-07-14T05:17:00Z</dcterms:created>
  <dcterms:modified xsi:type="dcterms:W3CDTF">2026-07-16T06:28:00Z</dcterms:modified>
</cp:coreProperties>
</file>